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8"/>
        <w:gridCol w:w="425"/>
        <w:gridCol w:w="425"/>
        <w:gridCol w:w="425"/>
        <w:gridCol w:w="426"/>
        <w:gridCol w:w="425"/>
        <w:gridCol w:w="426"/>
        <w:gridCol w:w="425"/>
      </w:tblGrid>
      <w:tr w:rsidR="003C3AA3" w:rsidRPr="00D21929" w14:paraId="21AF2C27" w14:textId="77777777" w:rsidTr="000B71C2">
        <w:trPr>
          <w:cantSplit/>
          <w:trHeight w:val="1895"/>
        </w:trPr>
        <w:tc>
          <w:tcPr>
            <w:tcW w:w="7795" w:type="dxa"/>
            <w:gridSpan w:val="2"/>
            <w:shd w:val="clear" w:color="auto" w:fill="2972FF"/>
            <w:vAlign w:val="center"/>
          </w:tcPr>
          <w:p w14:paraId="64A15357" w14:textId="20A523F0" w:rsidR="003C3AA3" w:rsidRPr="00EA68E8" w:rsidRDefault="000B71C2"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Science</w:t>
            </w:r>
          </w:p>
        </w:tc>
        <w:tc>
          <w:tcPr>
            <w:tcW w:w="425" w:type="dxa"/>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5" w:type="dxa"/>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6"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7839D2" w:rsidRPr="00D21929" w14:paraId="58742CC0" w14:textId="77777777" w:rsidTr="00D41A4D">
        <w:trPr>
          <w:cantSplit/>
          <w:trHeight w:val="567"/>
        </w:trPr>
        <w:tc>
          <w:tcPr>
            <w:tcW w:w="567" w:type="dxa"/>
            <w:vAlign w:val="center"/>
          </w:tcPr>
          <w:p w14:paraId="706535C3" w14:textId="6EFBFC68" w:rsidR="007839D2" w:rsidRPr="003C3AA3"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8" w:type="dxa"/>
            <w:vAlign w:val="center"/>
          </w:tcPr>
          <w:p w14:paraId="47133B24" w14:textId="7A5FE6E3" w:rsidR="007839D2" w:rsidRPr="009A328E" w:rsidRDefault="007839D2" w:rsidP="007839D2">
            <w:pPr>
              <w:rPr>
                <w:rFonts w:ascii="Verdana" w:eastAsia="Times New Roman" w:hAnsi="Verdana" w:cs="Arial"/>
                <w:color w:val="4C4C4C"/>
                <w:spacing w:val="3"/>
                <w:sz w:val="20"/>
                <w:szCs w:val="20"/>
                <w:lang w:eastAsia="en-GB"/>
              </w:rPr>
            </w:pPr>
            <w:r w:rsidRPr="009A328E">
              <w:rPr>
                <w:rFonts w:ascii="Verdana" w:eastAsia="Times New Roman" w:hAnsi="Verdana" w:cs="Times New Roman"/>
                <w:color w:val="4C4C4C"/>
                <w:sz w:val="20"/>
                <w:szCs w:val="20"/>
                <w:lang w:eastAsia="en-GB"/>
              </w:rPr>
              <w:t>I show simple reflex responses to sudden unfamiliar stimuli.  </w:t>
            </w:r>
          </w:p>
        </w:tc>
        <w:tc>
          <w:tcPr>
            <w:tcW w:w="425" w:type="dxa"/>
            <w:shd w:val="clear" w:color="auto" w:fill="D9D9D9"/>
            <w:textDirection w:val="btLr"/>
          </w:tcPr>
          <w:p w14:paraId="6C4A2C08"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21AB8B04" w14:textId="38BE0171"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6A2C4652" w14:textId="20957B65"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F92ADCD"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79226E88"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38F7482D"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0198A810" w14:textId="77777777" w:rsidR="007839D2" w:rsidRPr="00D21929" w:rsidRDefault="007839D2" w:rsidP="007839D2">
            <w:pPr>
              <w:ind w:left="113" w:right="113"/>
              <w:rPr>
                <w:rFonts w:ascii="Verdana" w:hAnsi="Verdana"/>
                <w:sz w:val="16"/>
                <w:szCs w:val="16"/>
              </w:rPr>
            </w:pPr>
          </w:p>
        </w:tc>
      </w:tr>
      <w:tr w:rsidR="007839D2" w:rsidRPr="00D21929" w14:paraId="4716BEE0" w14:textId="77777777" w:rsidTr="00D41A4D">
        <w:trPr>
          <w:cantSplit/>
          <w:trHeight w:val="567"/>
        </w:trPr>
        <w:tc>
          <w:tcPr>
            <w:tcW w:w="567" w:type="dxa"/>
            <w:vAlign w:val="center"/>
          </w:tcPr>
          <w:p w14:paraId="26001E22" w14:textId="6A853C6C" w:rsidR="007839D2" w:rsidRPr="003C3AA3"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8" w:type="dxa"/>
            <w:vAlign w:val="center"/>
          </w:tcPr>
          <w:p w14:paraId="01849ECB" w14:textId="228C6DD1" w:rsidR="007839D2" w:rsidRPr="009A328E" w:rsidRDefault="007839D2" w:rsidP="007839D2">
            <w:pPr>
              <w:rPr>
                <w:rFonts w:ascii="Verdana" w:eastAsia="Times New Roman" w:hAnsi="Verdana" w:cs="Arial"/>
                <w:color w:val="4C4C4C"/>
                <w:spacing w:val="3"/>
                <w:sz w:val="20"/>
                <w:szCs w:val="20"/>
                <w:lang w:eastAsia="en-GB"/>
              </w:rPr>
            </w:pPr>
            <w:r w:rsidRPr="009A328E">
              <w:rPr>
                <w:rFonts w:ascii="Verdana" w:eastAsia="Times New Roman" w:hAnsi="Verdana" w:cs="Times New Roman"/>
                <w:color w:val="4C4C4C"/>
                <w:sz w:val="20"/>
                <w:szCs w:val="20"/>
                <w:lang w:eastAsia="en-GB"/>
              </w:rPr>
              <w:t>I show simple reflex response to familiar events.  </w:t>
            </w:r>
          </w:p>
        </w:tc>
        <w:tc>
          <w:tcPr>
            <w:tcW w:w="425" w:type="dxa"/>
            <w:shd w:val="clear" w:color="auto" w:fill="D9D9D9"/>
            <w:textDirection w:val="btLr"/>
          </w:tcPr>
          <w:p w14:paraId="0C23D5F8"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7D1F295" w14:textId="5A97C9C1"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51F3D6BB" w14:textId="4641DD41"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1281972F"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109191FC"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3B9A34F5"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25EE6EA0" w14:textId="77777777" w:rsidR="007839D2" w:rsidRPr="00D21929" w:rsidRDefault="007839D2" w:rsidP="007839D2">
            <w:pPr>
              <w:ind w:left="113" w:right="113"/>
              <w:rPr>
                <w:rFonts w:ascii="Verdana" w:hAnsi="Verdana"/>
                <w:sz w:val="16"/>
                <w:szCs w:val="16"/>
              </w:rPr>
            </w:pPr>
          </w:p>
        </w:tc>
      </w:tr>
      <w:tr w:rsidR="007839D2" w:rsidRPr="00D21929" w14:paraId="30EC81C0" w14:textId="77777777" w:rsidTr="00D41A4D">
        <w:trPr>
          <w:cantSplit/>
          <w:trHeight w:val="567"/>
        </w:trPr>
        <w:tc>
          <w:tcPr>
            <w:tcW w:w="567" w:type="dxa"/>
            <w:vAlign w:val="center"/>
          </w:tcPr>
          <w:p w14:paraId="697641E6" w14:textId="3EFD0E4C" w:rsidR="007839D2" w:rsidRPr="003C3AA3"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8" w:type="dxa"/>
            <w:vAlign w:val="center"/>
          </w:tcPr>
          <w:p w14:paraId="4EA56D8B" w14:textId="03F4827B" w:rsidR="007839D2" w:rsidRPr="009A328E" w:rsidRDefault="007839D2" w:rsidP="007839D2">
            <w:pPr>
              <w:rPr>
                <w:rFonts w:ascii="Verdana" w:eastAsia="Times New Roman" w:hAnsi="Verdana" w:cs="Arial"/>
                <w:color w:val="4C4C4C"/>
                <w:spacing w:val="3"/>
                <w:sz w:val="20"/>
                <w:szCs w:val="20"/>
                <w:lang w:eastAsia="en-GB"/>
              </w:rPr>
            </w:pPr>
            <w:r w:rsidRPr="009A328E">
              <w:rPr>
                <w:rFonts w:ascii="Verdana" w:eastAsia="Times New Roman" w:hAnsi="Verdana" w:cs="Times New Roman"/>
                <w:color w:val="4C4C4C"/>
                <w:sz w:val="20"/>
                <w:szCs w:val="20"/>
                <w:lang w:eastAsia="en-GB"/>
              </w:rPr>
              <w:t>I can accept and be comforted by appropriate physical contact.  </w:t>
            </w:r>
          </w:p>
        </w:tc>
        <w:tc>
          <w:tcPr>
            <w:tcW w:w="425" w:type="dxa"/>
            <w:shd w:val="clear" w:color="auto" w:fill="D9D9D9"/>
            <w:textDirection w:val="btLr"/>
          </w:tcPr>
          <w:p w14:paraId="7710D724"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4089B092" w14:textId="255CE02D"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78AA213C" w14:textId="62610F02"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1C9E618"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298D04C1"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21FC3862"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640BBA07" w14:textId="77777777" w:rsidR="007839D2" w:rsidRPr="00D21929" w:rsidRDefault="007839D2" w:rsidP="007839D2">
            <w:pPr>
              <w:ind w:left="113" w:right="113"/>
              <w:rPr>
                <w:rFonts w:ascii="Verdana" w:hAnsi="Verdana"/>
                <w:sz w:val="16"/>
                <w:szCs w:val="16"/>
              </w:rPr>
            </w:pPr>
          </w:p>
        </w:tc>
      </w:tr>
      <w:tr w:rsidR="007839D2" w:rsidRPr="00D21929" w14:paraId="083C6DEA" w14:textId="77777777" w:rsidTr="00D41A4D">
        <w:trPr>
          <w:cantSplit/>
          <w:trHeight w:val="567"/>
        </w:trPr>
        <w:tc>
          <w:tcPr>
            <w:tcW w:w="567" w:type="dxa"/>
            <w:vAlign w:val="center"/>
          </w:tcPr>
          <w:p w14:paraId="6AC6D2D5" w14:textId="7D4854C5"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8" w:type="dxa"/>
            <w:vAlign w:val="center"/>
          </w:tcPr>
          <w:p w14:paraId="68933415" w14:textId="03AF2BEB"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show an increase in tolerance to a repeated sensory stimulus.  </w:t>
            </w:r>
          </w:p>
        </w:tc>
        <w:tc>
          <w:tcPr>
            <w:tcW w:w="425" w:type="dxa"/>
            <w:shd w:val="clear" w:color="auto" w:fill="D9D9D9"/>
            <w:textDirection w:val="btLr"/>
          </w:tcPr>
          <w:p w14:paraId="7241E976"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5A639EB"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3508D57F"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2EF33CE8"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44746CF8"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41853405"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2E297A0F" w14:textId="77777777" w:rsidR="007839D2" w:rsidRPr="00D21929" w:rsidRDefault="007839D2" w:rsidP="007839D2">
            <w:pPr>
              <w:ind w:left="113" w:right="113"/>
              <w:rPr>
                <w:rFonts w:ascii="Verdana" w:hAnsi="Verdana"/>
                <w:sz w:val="16"/>
                <w:szCs w:val="16"/>
              </w:rPr>
            </w:pPr>
          </w:p>
        </w:tc>
      </w:tr>
      <w:tr w:rsidR="007839D2" w:rsidRPr="00D21929" w14:paraId="145EF745" w14:textId="77777777" w:rsidTr="00D41A4D">
        <w:trPr>
          <w:cantSplit/>
          <w:trHeight w:val="567"/>
        </w:trPr>
        <w:tc>
          <w:tcPr>
            <w:tcW w:w="567" w:type="dxa"/>
            <w:vAlign w:val="center"/>
          </w:tcPr>
          <w:p w14:paraId="0B98C5C4" w14:textId="151C483D"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8" w:type="dxa"/>
            <w:vAlign w:val="center"/>
          </w:tcPr>
          <w:p w14:paraId="7EE79570" w14:textId="49CFB083"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"still"in response to a sound, voice or environment.  </w:t>
            </w:r>
          </w:p>
        </w:tc>
        <w:tc>
          <w:tcPr>
            <w:tcW w:w="425" w:type="dxa"/>
            <w:shd w:val="clear" w:color="auto" w:fill="D9D9D9"/>
            <w:textDirection w:val="btLr"/>
          </w:tcPr>
          <w:p w14:paraId="155CF475"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2A1AEF44"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6659D77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1FAC19A5"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28609CDE"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1D6EC6E5"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3DD0F54A" w14:textId="77777777" w:rsidR="007839D2" w:rsidRPr="00D21929" w:rsidRDefault="007839D2" w:rsidP="007839D2">
            <w:pPr>
              <w:ind w:left="113" w:right="113"/>
              <w:rPr>
                <w:rFonts w:ascii="Verdana" w:hAnsi="Verdana"/>
                <w:sz w:val="16"/>
                <w:szCs w:val="16"/>
              </w:rPr>
            </w:pPr>
          </w:p>
        </w:tc>
      </w:tr>
      <w:tr w:rsidR="007839D2" w:rsidRPr="00D21929" w14:paraId="1843C3F5" w14:textId="77777777" w:rsidTr="00D41A4D">
        <w:trPr>
          <w:cantSplit/>
          <w:trHeight w:val="567"/>
        </w:trPr>
        <w:tc>
          <w:tcPr>
            <w:tcW w:w="567" w:type="dxa"/>
            <w:vAlign w:val="center"/>
          </w:tcPr>
          <w:p w14:paraId="70B6DC2C" w14:textId="1B5B77E5"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8" w:type="dxa"/>
            <w:vAlign w:val="center"/>
          </w:tcPr>
          <w:p w14:paraId="322967DD" w14:textId="3C24BDA9"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basic needs by making sounds / gestures.  </w:t>
            </w:r>
          </w:p>
        </w:tc>
        <w:tc>
          <w:tcPr>
            <w:tcW w:w="425" w:type="dxa"/>
            <w:shd w:val="clear" w:color="auto" w:fill="D9D9D9"/>
            <w:textDirection w:val="btLr"/>
          </w:tcPr>
          <w:p w14:paraId="79826811"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1ADF4BC4"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036A4DC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2036D89C"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7320A22C"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45FA7974"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35124091" w14:textId="77777777" w:rsidR="007839D2" w:rsidRPr="00D21929" w:rsidRDefault="007839D2" w:rsidP="007839D2">
            <w:pPr>
              <w:ind w:left="113" w:right="113"/>
              <w:rPr>
                <w:rFonts w:ascii="Verdana" w:hAnsi="Verdana"/>
                <w:sz w:val="16"/>
                <w:szCs w:val="16"/>
              </w:rPr>
            </w:pPr>
          </w:p>
        </w:tc>
      </w:tr>
      <w:tr w:rsidR="007839D2" w:rsidRPr="00D21929" w14:paraId="6D4C7B6F" w14:textId="77777777" w:rsidTr="00D41A4D">
        <w:trPr>
          <w:cantSplit/>
          <w:trHeight w:val="567"/>
        </w:trPr>
        <w:tc>
          <w:tcPr>
            <w:tcW w:w="567" w:type="dxa"/>
            <w:vAlign w:val="center"/>
          </w:tcPr>
          <w:p w14:paraId="54815482" w14:textId="44E03542"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8" w:type="dxa"/>
            <w:vAlign w:val="center"/>
          </w:tcPr>
          <w:p w14:paraId="0093F385" w14:textId="4D9DAFDD"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show signs of an emerging awareness of familiar stimuli through my reactions to visual / auditory / kinaesthetic / tactile / smell / taste.  </w:t>
            </w:r>
          </w:p>
        </w:tc>
        <w:tc>
          <w:tcPr>
            <w:tcW w:w="425" w:type="dxa"/>
            <w:shd w:val="clear" w:color="auto" w:fill="D9D9D9"/>
            <w:textDirection w:val="btLr"/>
          </w:tcPr>
          <w:p w14:paraId="46F1E532"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48F28BA0"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1BE363FA"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7D7F220B"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1149F0FE"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5CAEF073"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3E4B641D" w14:textId="77777777" w:rsidR="007839D2" w:rsidRPr="00D21929" w:rsidRDefault="007839D2" w:rsidP="007839D2">
            <w:pPr>
              <w:ind w:left="113" w:right="113"/>
              <w:rPr>
                <w:rFonts w:ascii="Verdana" w:hAnsi="Verdana"/>
                <w:sz w:val="16"/>
                <w:szCs w:val="16"/>
              </w:rPr>
            </w:pPr>
          </w:p>
        </w:tc>
      </w:tr>
      <w:tr w:rsidR="007839D2" w:rsidRPr="00D21929" w14:paraId="381ED685" w14:textId="77777777" w:rsidTr="00D41A4D">
        <w:trPr>
          <w:cantSplit/>
          <w:trHeight w:val="567"/>
        </w:trPr>
        <w:tc>
          <w:tcPr>
            <w:tcW w:w="567" w:type="dxa"/>
            <w:vAlign w:val="center"/>
          </w:tcPr>
          <w:p w14:paraId="624AC550" w14:textId="4727937B"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8" w:type="dxa"/>
            <w:vAlign w:val="center"/>
          </w:tcPr>
          <w:p w14:paraId="69807EFA" w14:textId="3EBECB6F"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look / smile at familiar adult and interact with others, tuning into voices.  </w:t>
            </w:r>
          </w:p>
        </w:tc>
        <w:tc>
          <w:tcPr>
            <w:tcW w:w="425" w:type="dxa"/>
            <w:shd w:val="clear" w:color="auto" w:fill="D9D9D9"/>
            <w:textDirection w:val="btLr"/>
          </w:tcPr>
          <w:p w14:paraId="019432C3"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2D6C1292"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26113991"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7DDA3C70"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384D8531"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10FB8BA2"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1D288FBC" w14:textId="77777777" w:rsidR="007839D2" w:rsidRPr="00D21929" w:rsidRDefault="007839D2" w:rsidP="007839D2">
            <w:pPr>
              <w:ind w:left="113" w:right="113"/>
              <w:rPr>
                <w:rFonts w:ascii="Verdana" w:hAnsi="Verdana"/>
                <w:sz w:val="16"/>
                <w:szCs w:val="16"/>
              </w:rPr>
            </w:pPr>
          </w:p>
        </w:tc>
      </w:tr>
      <w:tr w:rsidR="007839D2" w:rsidRPr="00D21929" w14:paraId="1BA7E762" w14:textId="77777777" w:rsidTr="00D41A4D">
        <w:trPr>
          <w:cantSplit/>
          <w:trHeight w:val="567"/>
        </w:trPr>
        <w:tc>
          <w:tcPr>
            <w:tcW w:w="567" w:type="dxa"/>
            <w:vAlign w:val="center"/>
          </w:tcPr>
          <w:p w14:paraId="7AF1125A" w14:textId="6F934D6C"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8" w:type="dxa"/>
            <w:vAlign w:val="center"/>
          </w:tcPr>
          <w:p w14:paraId="0D59FDD6" w14:textId="6DBC767F"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interact with people and objects; e.g. I may turn my head towards person speaking or reach towards a toy.  </w:t>
            </w:r>
          </w:p>
        </w:tc>
        <w:tc>
          <w:tcPr>
            <w:tcW w:w="425" w:type="dxa"/>
            <w:shd w:val="clear" w:color="auto" w:fill="D9D9D9"/>
            <w:textDirection w:val="btLr"/>
          </w:tcPr>
          <w:p w14:paraId="506BA706"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4CF3786E"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335FF957"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03ED4F3B"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42054EFE"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60B447D4"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7F347CE2" w14:textId="77777777" w:rsidR="007839D2" w:rsidRPr="00D21929" w:rsidRDefault="007839D2" w:rsidP="007839D2">
            <w:pPr>
              <w:ind w:left="113" w:right="113"/>
              <w:rPr>
                <w:rFonts w:ascii="Verdana" w:hAnsi="Verdana"/>
                <w:sz w:val="16"/>
                <w:szCs w:val="16"/>
              </w:rPr>
            </w:pPr>
          </w:p>
        </w:tc>
      </w:tr>
      <w:tr w:rsidR="007839D2" w:rsidRPr="00D21929" w14:paraId="1FAEFFD0" w14:textId="77777777" w:rsidTr="00D41A4D">
        <w:trPr>
          <w:cantSplit/>
          <w:trHeight w:val="567"/>
        </w:trPr>
        <w:tc>
          <w:tcPr>
            <w:tcW w:w="567" w:type="dxa"/>
            <w:vAlign w:val="center"/>
          </w:tcPr>
          <w:p w14:paraId="73EC0DD6" w14:textId="55D0733A"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8" w:type="dxa"/>
            <w:vAlign w:val="center"/>
          </w:tcPr>
          <w:p w14:paraId="41DBBD88" w14:textId="027E4680"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simple needs, wants or feelings with intent using facial expressions / gestures.  </w:t>
            </w:r>
          </w:p>
        </w:tc>
        <w:tc>
          <w:tcPr>
            <w:tcW w:w="425" w:type="dxa"/>
            <w:shd w:val="clear" w:color="auto" w:fill="D9D9D9"/>
            <w:textDirection w:val="btLr"/>
          </w:tcPr>
          <w:p w14:paraId="2602EEBD"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598D8474"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251F2E0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835C538"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01DBC6CC"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67661E3A"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53A29806" w14:textId="77777777" w:rsidR="007839D2" w:rsidRPr="00D21929" w:rsidRDefault="007839D2" w:rsidP="007839D2">
            <w:pPr>
              <w:ind w:left="113" w:right="113"/>
              <w:rPr>
                <w:rFonts w:ascii="Verdana" w:hAnsi="Verdana"/>
                <w:sz w:val="16"/>
                <w:szCs w:val="16"/>
              </w:rPr>
            </w:pPr>
          </w:p>
        </w:tc>
      </w:tr>
      <w:tr w:rsidR="007839D2" w:rsidRPr="00D21929" w14:paraId="732A2C05" w14:textId="77777777" w:rsidTr="00D41A4D">
        <w:trPr>
          <w:cantSplit/>
          <w:trHeight w:val="567"/>
        </w:trPr>
        <w:tc>
          <w:tcPr>
            <w:tcW w:w="567" w:type="dxa"/>
            <w:vAlign w:val="center"/>
          </w:tcPr>
          <w:p w14:paraId="36F43CBB" w14:textId="4888C450"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8" w:type="dxa"/>
            <w:vAlign w:val="center"/>
          </w:tcPr>
          <w:p w14:paraId="52CA9B70" w14:textId="2BD2C230"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turn my eyes and head towards sound source or person speaking and may establish brief eye contact.  </w:t>
            </w:r>
          </w:p>
        </w:tc>
        <w:tc>
          <w:tcPr>
            <w:tcW w:w="425" w:type="dxa"/>
            <w:shd w:val="clear" w:color="auto" w:fill="D9D9D9"/>
            <w:textDirection w:val="btLr"/>
          </w:tcPr>
          <w:p w14:paraId="41B9F8CB"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168A6D2C"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578AFA43"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09AFCEE9"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38A169B5"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23610CE9"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5D391D69" w14:textId="77777777" w:rsidR="007839D2" w:rsidRPr="00D21929" w:rsidRDefault="007839D2" w:rsidP="007839D2">
            <w:pPr>
              <w:ind w:left="113" w:right="113"/>
              <w:rPr>
                <w:rFonts w:ascii="Verdana" w:hAnsi="Verdana"/>
                <w:sz w:val="16"/>
                <w:szCs w:val="16"/>
              </w:rPr>
            </w:pPr>
          </w:p>
        </w:tc>
      </w:tr>
      <w:tr w:rsidR="007839D2" w:rsidRPr="00D21929" w14:paraId="49143CED" w14:textId="77777777" w:rsidTr="00D41A4D">
        <w:trPr>
          <w:cantSplit/>
          <w:trHeight w:val="567"/>
        </w:trPr>
        <w:tc>
          <w:tcPr>
            <w:tcW w:w="567" w:type="dxa"/>
            <w:vAlign w:val="center"/>
          </w:tcPr>
          <w:p w14:paraId="42D9B344" w14:textId="0C11BAFD"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8" w:type="dxa"/>
            <w:vAlign w:val="center"/>
          </w:tcPr>
          <w:p w14:paraId="34BF070E" w14:textId="70B03CD7"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discriminate and give a consistent response between pleasant and unpleasant stimulus;  </w:t>
            </w:r>
          </w:p>
        </w:tc>
        <w:tc>
          <w:tcPr>
            <w:tcW w:w="425" w:type="dxa"/>
            <w:shd w:val="clear" w:color="auto" w:fill="D9D9D9"/>
            <w:textDirection w:val="btLr"/>
          </w:tcPr>
          <w:p w14:paraId="1F7E6547"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4F000951"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4F724EED"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6F4AC684"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22AEAFCA"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229A9959"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1FF9B151" w14:textId="77777777" w:rsidR="007839D2" w:rsidRPr="00D21929" w:rsidRDefault="007839D2" w:rsidP="007839D2">
            <w:pPr>
              <w:ind w:left="113" w:right="113"/>
              <w:rPr>
                <w:rFonts w:ascii="Verdana" w:hAnsi="Verdana"/>
                <w:sz w:val="16"/>
                <w:szCs w:val="16"/>
              </w:rPr>
            </w:pPr>
          </w:p>
        </w:tc>
      </w:tr>
      <w:tr w:rsidR="007839D2" w:rsidRPr="00D21929" w14:paraId="72C0C00D" w14:textId="77777777" w:rsidTr="00EA676A">
        <w:trPr>
          <w:cantSplit/>
          <w:trHeight w:val="567"/>
        </w:trPr>
        <w:tc>
          <w:tcPr>
            <w:tcW w:w="567" w:type="dxa"/>
            <w:vAlign w:val="center"/>
          </w:tcPr>
          <w:p w14:paraId="67B01D49" w14:textId="2C7F563D"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8" w:type="dxa"/>
            <w:vAlign w:val="center"/>
          </w:tcPr>
          <w:p w14:paraId="6A605B00" w14:textId="26885C3C"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vocalisation / gesture with intent to attract attention.  </w:t>
            </w:r>
          </w:p>
        </w:tc>
        <w:tc>
          <w:tcPr>
            <w:tcW w:w="425" w:type="dxa"/>
            <w:shd w:val="clear" w:color="auto" w:fill="D9D9D9"/>
            <w:textDirection w:val="btLr"/>
          </w:tcPr>
          <w:p w14:paraId="0D900BE9"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A259540"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3EDBAD83"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0C9C5EB3"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65E99FEA"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4EA8B843"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39B1BD87" w14:textId="77777777" w:rsidR="007839D2" w:rsidRPr="00D21929" w:rsidRDefault="007839D2" w:rsidP="007839D2">
            <w:pPr>
              <w:ind w:left="113" w:right="113"/>
              <w:rPr>
                <w:rFonts w:ascii="Verdana" w:hAnsi="Verdana"/>
                <w:sz w:val="16"/>
                <w:szCs w:val="16"/>
              </w:rPr>
            </w:pPr>
          </w:p>
        </w:tc>
      </w:tr>
      <w:tr w:rsidR="007839D2" w:rsidRPr="00D21929" w14:paraId="2520A645" w14:textId="77777777" w:rsidTr="00EA676A">
        <w:trPr>
          <w:cantSplit/>
          <w:trHeight w:val="567"/>
        </w:trPr>
        <w:tc>
          <w:tcPr>
            <w:tcW w:w="567" w:type="dxa"/>
            <w:vAlign w:val="center"/>
          </w:tcPr>
          <w:p w14:paraId="374CAD82" w14:textId="0D0D6FF1"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8" w:type="dxa"/>
            <w:vAlign w:val="center"/>
          </w:tcPr>
          <w:p w14:paraId="13A92DB2" w14:textId="2F3A8CE5"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familiar people or routines or objects or activities or actions.  </w:t>
            </w:r>
          </w:p>
        </w:tc>
        <w:tc>
          <w:tcPr>
            <w:tcW w:w="425" w:type="dxa"/>
            <w:shd w:val="clear" w:color="auto" w:fill="D9D9D9"/>
            <w:textDirection w:val="btLr"/>
          </w:tcPr>
          <w:p w14:paraId="5C4AB47E"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38FB33C5"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17FDD8EC"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00778CBC"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055EC837"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20339723"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7639DEAE" w14:textId="77777777" w:rsidR="007839D2" w:rsidRPr="00D21929" w:rsidRDefault="007839D2" w:rsidP="007839D2">
            <w:pPr>
              <w:ind w:left="113" w:right="113"/>
              <w:rPr>
                <w:rFonts w:ascii="Verdana" w:hAnsi="Verdana"/>
                <w:sz w:val="16"/>
                <w:szCs w:val="16"/>
              </w:rPr>
            </w:pPr>
          </w:p>
        </w:tc>
      </w:tr>
      <w:tr w:rsidR="007839D2" w:rsidRPr="00D21929" w14:paraId="1BB832DD" w14:textId="77777777" w:rsidTr="00EA676A">
        <w:trPr>
          <w:cantSplit/>
          <w:trHeight w:val="567"/>
        </w:trPr>
        <w:tc>
          <w:tcPr>
            <w:tcW w:w="567" w:type="dxa"/>
            <w:vAlign w:val="center"/>
          </w:tcPr>
          <w:p w14:paraId="348E96D7" w14:textId="5824E7B8"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8" w:type="dxa"/>
            <w:vAlign w:val="center"/>
          </w:tcPr>
          <w:p w14:paraId="5D3D85E7" w14:textId="59842E9A"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activities or objects, verbally or with gesture.  </w:t>
            </w:r>
          </w:p>
        </w:tc>
        <w:tc>
          <w:tcPr>
            <w:tcW w:w="425" w:type="dxa"/>
            <w:shd w:val="clear" w:color="auto" w:fill="D9D9D9"/>
            <w:textDirection w:val="btLr"/>
          </w:tcPr>
          <w:p w14:paraId="1C46D9EB"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522CE88"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035A202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39075D3"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4804EA95"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7FA8222D"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7034268F" w14:textId="77777777" w:rsidR="007839D2" w:rsidRPr="00D21929" w:rsidRDefault="007839D2" w:rsidP="007839D2">
            <w:pPr>
              <w:ind w:left="113" w:right="113"/>
              <w:rPr>
                <w:rFonts w:ascii="Verdana" w:hAnsi="Verdana"/>
                <w:sz w:val="16"/>
                <w:szCs w:val="16"/>
              </w:rPr>
            </w:pPr>
          </w:p>
        </w:tc>
      </w:tr>
      <w:tr w:rsidR="007839D2" w:rsidRPr="00D21929" w14:paraId="6CE6F71B" w14:textId="77777777" w:rsidTr="00EA676A">
        <w:trPr>
          <w:cantSplit/>
          <w:trHeight w:val="567"/>
        </w:trPr>
        <w:tc>
          <w:tcPr>
            <w:tcW w:w="567" w:type="dxa"/>
            <w:vAlign w:val="center"/>
          </w:tcPr>
          <w:p w14:paraId="621562C9" w14:textId="176832F7"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8" w:type="dxa"/>
            <w:vAlign w:val="center"/>
          </w:tcPr>
          <w:p w14:paraId="697B9C72" w14:textId="777EA31B"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own actions or objects or events with interest.  </w:t>
            </w:r>
          </w:p>
        </w:tc>
        <w:tc>
          <w:tcPr>
            <w:tcW w:w="425" w:type="dxa"/>
            <w:shd w:val="clear" w:color="auto" w:fill="D9D9D9"/>
            <w:textDirection w:val="btLr"/>
          </w:tcPr>
          <w:p w14:paraId="462DC30A"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4A0399C"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71CF13D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039678A"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2545EEC7"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06E61360"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4381FD80" w14:textId="77777777" w:rsidR="007839D2" w:rsidRPr="00D21929" w:rsidRDefault="007839D2" w:rsidP="007839D2">
            <w:pPr>
              <w:ind w:left="113" w:right="113"/>
              <w:rPr>
                <w:rFonts w:ascii="Verdana" w:hAnsi="Verdana"/>
                <w:sz w:val="16"/>
                <w:szCs w:val="16"/>
              </w:rPr>
            </w:pPr>
          </w:p>
        </w:tc>
      </w:tr>
      <w:tr w:rsidR="009423B4" w:rsidRPr="00D21929" w14:paraId="0CBC453B" w14:textId="77777777" w:rsidTr="00EA676A">
        <w:trPr>
          <w:cantSplit/>
          <w:trHeight w:val="567"/>
        </w:trPr>
        <w:tc>
          <w:tcPr>
            <w:tcW w:w="567" w:type="dxa"/>
            <w:vAlign w:val="center"/>
          </w:tcPr>
          <w:p w14:paraId="68F834B6" w14:textId="72DC10CB" w:rsidR="009423B4" w:rsidRDefault="009423B4" w:rsidP="009423B4">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8" w:type="dxa"/>
            <w:vAlign w:val="center"/>
          </w:tcPr>
          <w:p w14:paraId="150B21A1" w14:textId="64F13134" w:rsidR="009423B4" w:rsidRPr="009A328E" w:rsidRDefault="008E0C79" w:rsidP="009423B4">
            <w:pPr>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141367" w:rsidRPr="009A328E">
              <w:rPr>
                <w:rFonts w:ascii="Verdana" w:eastAsia="Times New Roman" w:hAnsi="Verdana" w:cs="Times New Roman"/>
                <w:color w:val="4C4C4C"/>
                <w:sz w:val="20"/>
                <w:szCs w:val="20"/>
                <w:lang w:eastAsia="en-GB"/>
              </w:rPr>
              <w:t xml:space="preserve"> can explore and interact with objects spontaneously. </w:t>
            </w:r>
          </w:p>
        </w:tc>
        <w:tc>
          <w:tcPr>
            <w:tcW w:w="425" w:type="dxa"/>
            <w:shd w:val="clear" w:color="auto" w:fill="D9D9D9"/>
            <w:textDirection w:val="btLr"/>
          </w:tcPr>
          <w:p w14:paraId="6715EC76" w14:textId="77777777" w:rsidR="009423B4" w:rsidRPr="00D21929" w:rsidRDefault="009423B4" w:rsidP="009423B4">
            <w:pPr>
              <w:ind w:left="113" w:right="113"/>
              <w:rPr>
                <w:rFonts w:ascii="Verdana" w:hAnsi="Verdana"/>
                <w:sz w:val="16"/>
                <w:szCs w:val="16"/>
              </w:rPr>
            </w:pPr>
          </w:p>
        </w:tc>
        <w:tc>
          <w:tcPr>
            <w:tcW w:w="425" w:type="dxa"/>
            <w:shd w:val="clear" w:color="auto" w:fill="DDF8FF"/>
            <w:textDirection w:val="btLr"/>
          </w:tcPr>
          <w:p w14:paraId="4F1D55F0" w14:textId="77777777" w:rsidR="009423B4" w:rsidRPr="00D21929" w:rsidRDefault="009423B4" w:rsidP="009423B4">
            <w:pPr>
              <w:ind w:left="113" w:right="113"/>
              <w:rPr>
                <w:rFonts w:ascii="Verdana" w:hAnsi="Verdana"/>
                <w:sz w:val="16"/>
                <w:szCs w:val="16"/>
              </w:rPr>
            </w:pPr>
          </w:p>
        </w:tc>
        <w:tc>
          <w:tcPr>
            <w:tcW w:w="425" w:type="dxa"/>
            <w:shd w:val="clear" w:color="auto" w:fill="A1E9FF"/>
            <w:textDirection w:val="btLr"/>
          </w:tcPr>
          <w:p w14:paraId="3376C7AF" w14:textId="77777777" w:rsidR="009423B4" w:rsidRPr="00D21929" w:rsidRDefault="009423B4" w:rsidP="009423B4">
            <w:pPr>
              <w:ind w:left="113" w:right="113"/>
              <w:rPr>
                <w:rFonts w:ascii="Verdana" w:hAnsi="Verdana"/>
                <w:sz w:val="16"/>
                <w:szCs w:val="16"/>
              </w:rPr>
            </w:pPr>
          </w:p>
        </w:tc>
        <w:tc>
          <w:tcPr>
            <w:tcW w:w="426" w:type="dxa"/>
            <w:shd w:val="clear" w:color="auto" w:fill="61DCFE"/>
            <w:textDirection w:val="btLr"/>
          </w:tcPr>
          <w:p w14:paraId="6ED742D6" w14:textId="77777777" w:rsidR="009423B4" w:rsidRPr="00D21929" w:rsidRDefault="009423B4" w:rsidP="009423B4">
            <w:pPr>
              <w:ind w:left="113" w:right="113"/>
              <w:rPr>
                <w:rFonts w:ascii="Verdana" w:hAnsi="Verdana"/>
                <w:sz w:val="16"/>
                <w:szCs w:val="16"/>
              </w:rPr>
            </w:pPr>
          </w:p>
        </w:tc>
        <w:tc>
          <w:tcPr>
            <w:tcW w:w="425" w:type="dxa"/>
            <w:shd w:val="clear" w:color="auto" w:fill="22ACFF"/>
            <w:textDirection w:val="btLr"/>
          </w:tcPr>
          <w:p w14:paraId="532C09C5" w14:textId="77777777" w:rsidR="009423B4" w:rsidRPr="00D21929" w:rsidRDefault="009423B4" w:rsidP="009423B4">
            <w:pPr>
              <w:ind w:left="113" w:right="113"/>
              <w:rPr>
                <w:rFonts w:ascii="Verdana" w:hAnsi="Verdana"/>
                <w:sz w:val="16"/>
                <w:szCs w:val="16"/>
              </w:rPr>
            </w:pPr>
          </w:p>
        </w:tc>
        <w:tc>
          <w:tcPr>
            <w:tcW w:w="426" w:type="dxa"/>
            <w:shd w:val="clear" w:color="auto" w:fill="2972FF"/>
            <w:textDirection w:val="btLr"/>
          </w:tcPr>
          <w:p w14:paraId="5B7FB87C" w14:textId="77777777" w:rsidR="009423B4" w:rsidRPr="00D21929" w:rsidRDefault="009423B4" w:rsidP="009423B4">
            <w:pPr>
              <w:ind w:left="113" w:right="113"/>
              <w:rPr>
                <w:rFonts w:ascii="Verdana" w:hAnsi="Verdana"/>
                <w:sz w:val="16"/>
                <w:szCs w:val="16"/>
              </w:rPr>
            </w:pPr>
          </w:p>
        </w:tc>
        <w:tc>
          <w:tcPr>
            <w:tcW w:w="425" w:type="dxa"/>
            <w:shd w:val="clear" w:color="auto" w:fill="9E9F9F"/>
            <w:textDirection w:val="btLr"/>
          </w:tcPr>
          <w:p w14:paraId="4DD558CB" w14:textId="77777777" w:rsidR="009423B4" w:rsidRPr="00D21929" w:rsidRDefault="009423B4" w:rsidP="009423B4">
            <w:pPr>
              <w:ind w:left="113" w:right="113"/>
              <w:rPr>
                <w:rFonts w:ascii="Verdana" w:hAnsi="Verdana"/>
                <w:sz w:val="16"/>
                <w:szCs w:val="16"/>
              </w:rPr>
            </w:pPr>
          </w:p>
        </w:tc>
      </w:tr>
      <w:tr w:rsidR="008B23FE" w:rsidRPr="00D21929" w14:paraId="20B1ED28" w14:textId="77777777" w:rsidTr="00EA676A">
        <w:trPr>
          <w:cantSplit/>
          <w:trHeight w:val="567"/>
        </w:trPr>
        <w:tc>
          <w:tcPr>
            <w:tcW w:w="567" w:type="dxa"/>
            <w:vAlign w:val="center"/>
          </w:tcPr>
          <w:p w14:paraId="0A6039C5" w14:textId="63ADCC04"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018</w:t>
            </w:r>
          </w:p>
        </w:tc>
        <w:tc>
          <w:tcPr>
            <w:tcW w:w="7228" w:type="dxa"/>
            <w:vAlign w:val="center"/>
          </w:tcPr>
          <w:p w14:paraId="289502CD" w14:textId="39A09B70"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learned responses.  </w:t>
            </w:r>
          </w:p>
        </w:tc>
        <w:tc>
          <w:tcPr>
            <w:tcW w:w="425" w:type="dxa"/>
            <w:shd w:val="clear" w:color="auto" w:fill="D9D9D9"/>
            <w:textDirection w:val="btLr"/>
          </w:tcPr>
          <w:p w14:paraId="779929D7"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49E72639"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43B24222"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289FDBA2"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17B9A20E"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478AC283"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154E3BF" w14:textId="77777777" w:rsidR="008B23FE" w:rsidRPr="00D21929" w:rsidRDefault="008B23FE" w:rsidP="008B23FE">
            <w:pPr>
              <w:ind w:left="113" w:right="113"/>
              <w:rPr>
                <w:rFonts w:ascii="Verdana" w:hAnsi="Verdana"/>
                <w:sz w:val="16"/>
                <w:szCs w:val="16"/>
              </w:rPr>
            </w:pPr>
          </w:p>
        </w:tc>
      </w:tr>
      <w:tr w:rsidR="008B23FE" w:rsidRPr="00D21929" w14:paraId="2067FBA5" w14:textId="77777777" w:rsidTr="00EA676A">
        <w:trPr>
          <w:cantSplit/>
          <w:trHeight w:val="567"/>
        </w:trPr>
        <w:tc>
          <w:tcPr>
            <w:tcW w:w="567" w:type="dxa"/>
            <w:vAlign w:val="center"/>
          </w:tcPr>
          <w:p w14:paraId="047D76BF" w14:textId="2312C8E6"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8" w:type="dxa"/>
            <w:vAlign w:val="center"/>
          </w:tcPr>
          <w:p w14:paraId="5C4136B5" w14:textId="212BD619"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show anticipation in response to familiar people or routines or actions.  </w:t>
            </w:r>
          </w:p>
        </w:tc>
        <w:tc>
          <w:tcPr>
            <w:tcW w:w="425" w:type="dxa"/>
            <w:shd w:val="clear" w:color="auto" w:fill="D9D9D9"/>
            <w:textDirection w:val="btLr"/>
          </w:tcPr>
          <w:p w14:paraId="4CDC95DE"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456E56DD"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350747BC"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357BCE7"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7F6E04F"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2507E9E1"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BA4128A" w14:textId="77777777" w:rsidR="008B23FE" w:rsidRPr="00D21929" w:rsidRDefault="008B23FE" w:rsidP="008B23FE">
            <w:pPr>
              <w:ind w:left="113" w:right="113"/>
              <w:rPr>
                <w:rFonts w:ascii="Verdana" w:hAnsi="Verdana"/>
                <w:sz w:val="16"/>
                <w:szCs w:val="16"/>
              </w:rPr>
            </w:pPr>
          </w:p>
        </w:tc>
      </w:tr>
      <w:tr w:rsidR="008B23FE" w:rsidRPr="00D21929" w14:paraId="0310D119" w14:textId="77777777" w:rsidTr="00EA676A">
        <w:trPr>
          <w:cantSplit/>
          <w:trHeight w:val="567"/>
        </w:trPr>
        <w:tc>
          <w:tcPr>
            <w:tcW w:w="567" w:type="dxa"/>
            <w:vAlign w:val="center"/>
          </w:tcPr>
          <w:p w14:paraId="41DAAC0B" w14:textId="2BE8740F"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8" w:type="dxa"/>
            <w:vAlign w:val="center"/>
          </w:tcPr>
          <w:p w14:paraId="7D06EEF2" w14:textId="140296CB"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with purposeful intent.  </w:t>
            </w:r>
          </w:p>
        </w:tc>
        <w:tc>
          <w:tcPr>
            <w:tcW w:w="425" w:type="dxa"/>
            <w:shd w:val="clear" w:color="auto" w:fill="D9D9D9"/>
            <w:textDirection w:val="btLr"/>
          </w:tcPr>
          <w:p w14:paraId="0E09A8A9"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239820DB"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1E3133A6"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609722B9"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211BEE9F"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479E1451"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167E3701" w14:textId="77777777" w:rsidR="008B23FE" w:rsidRPr="00D21929" w:rsidRDefault="008B23FE" w:rsidP="008B23FE">
            <w:pPr>
              <w:ind w:left="113" w:right="113"/>
              <w:rPr>
                <w:rFonts w:ascii="Verdana" w:hAnsi="Verdana"/>
                <w:sz w:val="16"/>
                <w:szCs w:val="16"/>
              </w:rPr>
            </w:pPr>
          </w:p>
        </w:tc>
      </w:tr>
      <w:tr w:rsidR="008B23FE" w:rsidRPr="00D21929" w14:paraId="19F5CC95" w14:textId="77777777" w:rsidTr="00EA676A">
        <w:trPr>
          <w:cantSplit/>
          <w:trHeight w:val="567"/>
        </w:trPr>
        <w:tc>
          <w:tcPr>
            <w:tcW w:w="567" w:type="dxa"/>
            <w:vAlign w:val="center"/>
          </w:tcPr>
          <w:p w14:paraId="79E19345" w14:textId="390F5E5E"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8" w:type="dxa"/>
            <w:vAlign w:val="center"/>
          </w:tcPr>
          <w:p w14:paraId="5DDBB653" w14:textId="180CF6B4"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simple choices.  </w:t>
            </w:r>
          </w:p>
        </w:tc>
        <w:tc>
          <w:tcPr>
            <w:tcW w:w="425" w:type="dxa"/>
            <w:shd w:val="clear" w:color="auto" w:fill="D9D9D9"/>
            <w:textDirection w:val="btLr"/>
          </w:tcPr>
          <w:p w14:paraId="50EE7C85"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682BE982"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77AA0F58"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521B8B1E"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5B4EA53"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088E1F43"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4F520E27" w14:textId="77777777" w:rsidR="008B23FE" w:rsidRPr="00D21929" w:rsidRDefault="008B23FE" w:rsidP="008B23FE">
            <w:pPr>
              <w:ind w:left="113" w:right="113"/>
              <w:rPr>
                <w:rFonts w:ascii="Verdana" w:hAnsi="Verdana"/>
                <w:sz w:val="16"/>
                <w:szCs w:val="16"/>
              </w:rPr>
            </w:pPr>
          </w:p>
        </w:tc>
      </w:tr>
      <w:tr w:rsidR="008B23FE" w:rsidRPr="00D21929" w14:paraId="18D5C877" w14:textId="77777777" w:rsidTr="00EA676A">
        <w:trPr>
          <w:cantSplit/>
          <w:trHeight w:val="567"/>
        </w:trPr>
        <w:tc>
          <w:tcPr>
            <w:tcW w:w="567" w:type="dxa"/>
            <w:vAlign w:val="center"/>
          </w:tcPr>
          <w:p w14:paraId="5C594666" w14:textId="14F9EE80"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8" w:type="dxa"/>
            <w:vAlign w:val="center"/>
          </w:tcPr>
          <w:p w14:paraId="67EEA4E6" w14:textId="7C52FA2B"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objects.  </w:t>
            </w:r>
          </w:p>
        </w:tc>
        <w:tc>
          <w:tcPr>
            <w:tcW w:w="425" w:type="dxa"/>
            <w:shd w:val="clear" w:color="auto" w:fill="D9D9D9"/>
            <w:textDirection w:val="btLr"/>
          </w:tcPr>
          <w:p w14:paraId="4938F055"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2868D27C"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585F9E36"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67455C2D"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6AEE0D07"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4976A7D9"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681215A8" w14:textId="77777777" w:rsidR="008B23FE" w:rsidRPr="00D21929" w:rsidRDefault="008B23FE" w:rsidP="008B23FE">
            <w:pPr>
              <w:ind w:left="113" w:right="113"/>
              <w:rPr>
                <w:rFonts w:ascii="Verdana" w:hAnsi="Verdana"/>
                <w:sz w:val="16"/>
                <w:szCs w:val="16"/>
              </w:rPr>
            </w:pPr>
          </w:p>
        </w:tc>
      </w:tr>
      <w:tr w:rsidR="008B23FE" w:rsidRPr="00D21929" w14:paraId="3C378DDA" w14:textId="77777777" w:rsidTr="00EA676A">
        <w:trPr>
          <w:cantSplit/>
          <w:trHeight w:val="567"/>
        </w:trPr>
        <w:tc>
          <w:tcPr>
            <w:tcW w:w="567" w:type="dxa"/>
            <w:vAlign w:val="center"/>
          </w:tcPr>
          <w:p w14:paraId="7AFC309C" w14:textId="3EA64E0C"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8" w:type="dxa"/>
            <w:vAlign w:val="center"/>
          </w:tcPr>
          <w:p w14:paraId="37E1D286" w14:textId="688AB30D"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begin to repeat actions purposefully.  </w:t>
            </w:r>
          </w:p>
        </w:tc>
        <w:tc>
          <w:tcPr>
            <w:tcW w:w="425" w:type="dxa"/>
            <w:shd w:val="clear" w:color="auto" w:fill="D9D9D9"/>
            <w:textDirection w:val="btLr"/>
          </w:tcPr>
          <w:p w14:paraId="6D563046"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1E86E637"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383A9E54"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3BD8C7E5"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6796BB2"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7B25346C"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5D590C3E" w14:textId="77777777" w:rsidR="008B23FE" w:rsidRPr="00D21929" w:rsidRDefault="008B23FE" w:rsidP="008B23FE">
            <w:pPr>
              <w:ind w:left="113" w:right="113"/>
              <w:rPr>
                <w:rFonts w:ascii="Verdana" w:hAnsi="Verdana"/>
                <w:sz w:val="16"/>
                <w:szCs w:val="16"/>
              </w:rPr>
            </w:pPr>
          </w:p>
        </w:tc>
      </w:tr>
      <w:tr w:rsidR="008B23FE" w:rsidRPr="00D21929" w14:paraId="2B55CC89" w14:textId="77777777" w:rsidTr="00EA676A">
        <w:trPr>
          <w:cantSplit/>
          <w:trHeight w:val="567"/>
        </w:trPr>
        <w:tc>
          <w:tcPr>
            <w:tcW w:w="567" w:type="dxa"/>
            <w:vAlign w:val="center"/>
          </w:tcPr>
          <w:p w14:paraId="0091CD17" w14:textId="4308163C"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8" w:type="dxa"/>
            <w:vAlign w:val="center"/>
          </w:tcPr>
          <w:p w14:paraId="7475A4E6" w14:textId="63D922B0" w:rsidR="008B23FE" w:rsidRPr="009A328E" w:rsidRDefault="008E0C79" w:rsidP="008B23FE">
            <w:pPr>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8B23FE" w:rsidRPr="009A328E">
              <w:rPr>
                <w:rFonts w:ascii="Verdana" w:eastAsia="Times New Roman" w:hAnsi="Verdana" w:cs="Times New Roman"/>
                <w:color w:val="4C4C4C"/>
                <w:sz w:val="20"/>
                <w:szCs w:val="20"/>
                <w:lang w:eastAsia="en-GB"/>
              </w:rPr>
              <w:t xml:space="preserve"> can reject items when offered a choice of objects. </w:t>
            </w:r>
          </w:p>
        </w:tc>
        <w:tc>
          <w:tcPr>
            <w:tcW w:w="425" w:type="dxa"/>
            <w:shd w:val="clear" w:color="auto" w:fill="D9D9D9"/>
            <w:textDirection w:val="btLr"/>
          </w:tcPr>
          <w:p w14:paraId="6043F893"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2AA40FDF"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7301AA23"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21E8EF89"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03A2720"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51FBAD9F"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F40930A" w14:textId="77777777" w:rsidR="008B23FE" w:rsidRPr="00D21929" w:rsidRDefault="008B23FE" w:rsidP="008B23FE">
            <w:pPr>
              <w:ind w:left="113" w:right="113"/>
              <w:rPr>
                <w:rFonts w:ascii="Verdana" w:hAnsi="Verdana"/>
                <w:sz w:val="16"/>
                <w:szCs w:val="16"/>
              </w:rPr>
            </w:pPr>
          </w:p>
        </w:tc>
      </w:tr>
      <w:tr w:rsidR="008B23FE" w:rsidRPr="00D21929" w14:paraId="500F9747" w14:textId="77777777" w:rsidTr="00EA676A">
        <w:trPr>
          <w:cantSplit/>
          <w:trHeight w:val="567"/>
        </w:trPr>
        <w:tc>
          <w:tcPr>
            <w:tcW w:w="567" w:type="dxa"/>
            <w:vAlign w:val="center"/>
          </w:tcPr>
          <w:p w14:paraId="71B9D19B" w14:textId="4178A782"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8" w:type="dxa"/>
            <w:vAlign w:val="center"/>
          </w:tcPr>
          <w:p w14:paraId="00AB20D9" w14:textId="6E306456"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anticipate by association to objects of reference. </w:t>
            </w:r>
          </w:p>
        </w:tc>
        <w:tc>
          <w:tcPr>
            <w:tcW w:w="425" w:type="dxa"/>
            <w:shd w:val="clear" w:color="auto" w:fill="D9D9D9"/>
            <w:textDirection w:val="btLr"/>
          </w:tcPr>
          <w:p w14:paraId="4017C9EC"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6BAA3933"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7C61565B"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3D3AD293"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14AD3270"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5374AEC7"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E61FC0F" w14:textId="77777777" w:rsidR="008B23FE" w:rsidRPr="00D21929" w:rsidRDefault="008B23FE" w:rsidP="008B23FE">
            <w:pPr>
              <w:ind w:left="113" w:right="113"/>
              <w:rPr>
                <w:rFonts w:ascii="Verdana" w:hAnsi="Verdana"/>
                <w:sz w:val="16"/>
                <w:szCs w:val="16"/>
              </w:rPr>
            </w:pPr>
          </w:p>
        </w:tc>
      </w:tr>
      <w:tr w:rsidR="008B23FE" w:rsidRPr="00D21929" w14:paraId="1B9B63F9" w14:textId="77777777" w:rsidTr="00EA676A">
        <w:trPr>
          <w:cantSplit/>
          <w:trHeight w:val="567"/>
        </w:trPr>
        <w:tc>
          <w:tcPr>
            <w:tcW w:w="567" w:type="dxa"/>
            <w:vAlign w:val="center"/>
          </w:tcPr>
          <w:p w14:paraId="4257EAE3" w14:textId="14B0182B"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8" w:type="dxa"/>
            <w:vAlign w:val="center"/>
          </w:tcPr>
          <w:p w14:paraId="41DAE1F4" w14:textId="63EB2D82"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communicate an awareness of changes in light or sound or </w:t>
            </w:r>
            <w:r w:rsidR="008E0C79">
              <w:rPr>
                <w:rFonts w:ascii="Verdana" w:eastAsia="Times New Roman" w:hAnsi="Verdana" w:cs="Times New Roman"/>
                <w:color w:val="4C4C4C"/>
                <w:sz w:val="20"/>
                <w:szCs w:val="20"/>
                <w:lang w:eastAsia="en-GB"/>
              </w:rPr>
              <w:t>m</w:t>
            </w:r>
            <w:r w:rsidRPr="009A328E">
              <w:rPr>
                <w:rFonts w:ascii="Verdana" w:eastAsia="Times New Roman" w:hAnsi="Verdana" w:cs="Times New Roman"/>
                <w:color w:val="4C4C4C"/>
                <w:sz w:val="20"/>
                <w:szCs w:val="20"/>
                <w:lang w:eastAsia="en-GB"/>
              </w:rPr>
              <w:t>ovement.  </w:t>
            </w:r>
          </w:p>
        </w:tc>
        <w:tc>
          <w:tcPr>
            <w:tcW w:w="425" w:type="dxa"/>
            <w:shd w:val="clear" w:color="auto" w:fill="D9D9D9"/>
            <w:textDirection w:val="btLr"/>
          </w:tcPr>
          <w:p w14:paraId="051B1F2B"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7C8759B5"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6F897195"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06D752A6"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D8A64FA"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115086EA"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59548C68" w14:textId="77777777" w:rsidR="008B23FE" w:rsidRPr="00D21929" w:rsidRDefault="008B23FE" w:rsidP="008B23FE">
            <w:pPr>
              <w:ind w:left="113" w:right="113"/>
              <w:rPr>
                <w:rFonts w:ascii="Verdana" w:hAnsi="Verdana"/>
                <w:sz w:val="16"/>
                <w:szCs w:val="16"/>
              </w:rPr>
            </w:pPr>
          </w:p>
        </w:tc>
      </w:tr>
      <w:tr w:rsidR="008B23FE" w:rsidRPr="00D21929" w14:paraId="217A0E2A" w14:textId="77777777" w:rsidTr="00EA676A">
        <w:trPr>
          <w:cantSplit/>
          <w:trHeight w:val="567"/>
        </w:trPr>
        <w:tc>
          <w:tcPr>
            <w:tcW w:w="567" w:type="dxa"/>
            <w:vAlign w:val="center"/>
          </w:tcPr>
          <w:p w14:paraId="6BB53B0C" w14:textId="01BD8A39"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8" w:type="dxa"/>
            <w:vAlign w:val="center"/>
          </w:tcPr>
          <w:p w14:paraId="22A71A72" w14:textId="2932CF60"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demand a desired object or event by reaching or pointing.  </w:t>
            </w:r>
          </w:p>
        </w:tc>
        <w:tc>
          <w:tcPr>
            <w:tcW w:w="425" w:type="dxa"/>
            <w:shd w:val="clear" w:color="auto" w:fill="D9D9D9"/>
            <w:textDirection w:val="btLr"/>
          </w:tcPr>
          <w:p w14:paraId="7FAE4E38"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5CFBAD22"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3E2DD5AE"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F6B565D"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53DD2C0A"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66EF5804"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0710903C" w14:textId="77777777" w:rsidR="008B23FE" w:rsidRPr="00D21929" w:rsidRDefault="008B23FE" w:rsidP="008B23FE">
            <w:pPr>
              <w:ind w:left="113" w:right="113"/>
              <w:rPr>
                <w:rFonts w:ascii="Verdana" w:hAnsi="Verdana"/>
                <w:sz w:val="16"/>
                <w:szCs w:val="16"/>
              </w:rPr>
            </w:pPr>
          </w:p>
        </w:tc>
      </w:tr>
      <w:tr w:rsidR="008B23FE" w:rsidRPr="00D21929" w14:paraId="6DFDD7D9" w14:textId="77777777" w:rsidTr="00EA676A">
        <w:trPr>
          <w:cantSplit/>
          <w:trHeight w:val="567"/>
        </w:trPr>
        <w:tc>
          <w:tcPr>
            <w:tcW w:w="567" w:type="dxa"/>
            <w:vAlign w:val="center"/>
          </w:tcPr>
          <w:p w14:paraId="08F30F9C" w14:textId="6EB59F39"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8" w:type="dxa"/>
            <w:vAlign w:val="center"/>
          </w:tcPr>
          <w:p w14:paraId="6FAA7709" w14:textId="37E32B35"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copy simple actions.  </w:t>
            </w:r>
          </w:p>
        </w:tc>
        <w:tc>
          <w:tcPr>
            <w:tcW w:w="425" w:type="dxa"/>
            <w:shd w:val="clear" w:color="auto" w:fill="D9D9D9"/>
            <w:textDirection w:val="btLr"/>
          </w:tcPr>
          <w:p w14:paraId="79A58A47"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5EB6C94A"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255513B2"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4BE15826"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1EFF8465"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4B86E152"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107EDD56" w14:textId="77777777" w:rsidR="008B23FE" w:rsidRPr="00D21929" w:rsidRDefault="008B23FE" w:rsidP="008B23FE">
            <w:pPr>
              <w:ind w:left="113" w:right="113"/>
              <w:rPr>
                <w:rFonts w:ascii="Verdana" w:hAnsi="Verdana"/>
                <w:sz w:val="16"/>
                <w:szCs w:val="16"/>
              </w:rPr>
            </w:pPr>
          </w:p>
        </w:tc>
      </w:tr>
      <w:tr w:rsidR="008B23FE" w:rsidRPr="00D21929" w14:paraId="280BE62A" w14:textId="77777777" w:rsidTr="00EA676A">
        <w:trPr>
          <w:cantSplit/>
          <w:trHeight w:val="567"/>
        </w:trPr>
        <w:tc>
          <w:tcPr>
            <w:tcW w:w="567" w:type="dxa"/>
            <w:vAlign w:val="center"/>
          </w:tcPr>
          <w:p w14:paraId="50169BC1" w14:textId="490969BD"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8" w:type="dxa"/>
            <w:vAlign w:val="center"/>
          </w:tcPr>
          <w:p w14:paraId="0E621E2C" w14:textId="690A7EEC"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show understanding of objects or materials or events.  </w:t>
            </w:r>
          </w:p>
        </w:tc>
        <w:tc>
          <w:tcPr>
            <w:tcW w:w="425" w:type="dxa"/>
            <w:shd w:val="clear" w:color="auto" w:fill="D9D9D9"/>
            <w:textDirection w:val="btLr"/>
          </w:tcPr>
          <w:p w14:paraId="652C3667"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6C300500"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093CCD4F"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C9D105C"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30899042"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2870111D"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6E4D56E8" w14:textId="77777777" w:rsidR="008B23FE" w:rsidRPr="00D21929" w:rsidRDefault="008B23FE" w:rsidP="008B23FE">
            <w:pPr>
              <w:ind w:left="113" w:right="113"/>
              <w:rPr>
                <w:rFonts w:ascii="Verdana" w:hAnsi="Verdana"/>
                <w:sz w:val="16"/>
                <w:szCs w:val="16"/>
              </w:rPr>
            </w:pPr>
          </w:p>
        </w:tc>
      </w:tr>
      <w:tr w:rsidR="008B23FE" w:rsidRPr="00D21929" w14:paraId="15D437E0" w14:textId="77777777" w:rsidTr="00EA676A">
        <w:trPr>
          <w:cantSplit/>
          <w:trHeight w:val="567"/>
        </w:trPr>
        <w:tc>
          <w:tcPr>
            <w:tcW w:w="567" w:type="dxa"/>
            <w:vAlign w:val="center"/>
          </w:tcPr>
          <w:p w14:paraId="0EAC3381" w14:textId="7758E1AA"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8" w:type="dxa"/>
            <w:vAlign w:val="center"/>
          </w:tcPr>
          <w:p w14:paraId="7F40849F" w14:textId="548E862F"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change some materials by physical means and observe the outcome.  </w:t>
            </w:r>
          </w:p>
        </w:tc>
        <w:tc>
          <w:tcPr>
            <w:tcW w:w="425" w:type="dxa"/>
            <w:shd w:val="clear" w:color="auto" w:fill="D9D9D9"/>
            <w:textDirection w:val="btLr"/>
          </w:tcPr>
          <w:p w14:paraId="692CC0C5"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74EC2CE4"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2383132D"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68371FF"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2BB93CDF"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7C610CF3"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23AD398" w14:textId="77777777" w:rsidR="008B23FE" w:rsidRPr="00D21929" w:rsidRDefault="008B23FE" w:rsidP="008B23FE">
            <w:pPr>
              <w:ind w:left="113" w:right="113"/>
              <w:rPr>
                <w:rFonts w:ascii="Verdana" w:hAnsi="Verdana"/>
                <w:sz w:val="16"/>
                <w:szCs w:val="16"/>
              </w:rPr>
            </w:pPr>
          </w:p>
        </w:tc>
      </w:tr>
      <w:tr w:rsidR="008B23FE" w:rsidRPr="00D21929" w14:paraId="24D96589" w14:textId="77777777" w:rsidTr="00EA676A">
        <w:trPr>
          <w:cantSplit/>
          <w:trHeight w:val="567"/>
        </w:trPr>
        <w:tc>
          <w:tcPr>
            <w:tcW w:w="567" w:type="dxa"/>
            <w:vAlign w:val="center"/>
          </w:tcPr>
          <w:p w14:paraId="08163F93" w14:textId="48721154"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8" w:type="dxa"/>
            <w:vAlign w:val="center"/>
          </w:tcPr>
          <w:p w14:paraId="58918E24" w14:textId="0A5BAB33"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demand a familiar desired object. </w:t>
            </w:r>
          </w:p>
        </w:tc>
        <w:tc>
          <w:tcPr>
            <w:tcW w:w="425" w:type="dxa"/>
            <w:shd w:val="clear" w:color="auto" w:fill="D9D9D9"/>
            <w:textDirection w:val="btLr"/>
          </w:tcPr>
          <w:p w14:paraId="6306ED91"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1BD4C27F"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4C364E6A"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5A6B0EE6"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582777F4"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7D31A2C7"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743EB602" w14:textId="77777777" w:rsidR="008B23FE" w:rsidRPr="00D21929" w:rsidRDefault="008B23FE" w:rsidP="008B23FE">
            <w:pPr>
              <w:ind w:left="113" w:right="113"/>
              <w:rPr>
                <w:rFonts w:ascii="Verdana" w:hAnsi="Verdana"/>
                <w:sz w:val="16"/>
                <w:szCs w:val="16"/>
              </w:rPr>
            </w:pPr>
          </w:p>
        </w:tc>
      </w:tr>
      <w:tr w:rsidR="008B23FE" w:rsidRPr="00D21929" w14:paraId="1FA465B1" w14:textId="77777777" w:rsidTr="00EA676A">
        <w:trPr>
          <w:cantSplit/>
          <w:trHeight w:val="567"/>
        </w:trPr>
        <w:tc>
          <w:tcPr>
            <w:tcW w:w="567" w:type="dxa"/>
            <w:vAlign w:val="center"/>
          </w:tcPr>
          <w:p w14:paraId="20FDBBE1" w14:textId="2BB4907B"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032</w:t>
            </w:r>
          </w:p>
        </w:tc>
        <w:tc>
          <w:tcPr>
            <w:tcW w:w="7228" w:type="dxa"/>
            <w:vAlign w:val="center"/>
          </w:tcPr>
          <w:p w14:paraId="411D59D7" w14:textId="223E6DAC"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cause movement by pushing or pulling action. </w:t>
            </w:r>
          </w:p>
        </w:tc>
        <w:tc>
          <w:tcPr>
            <w:tcW w:w="425" w:type="dxa"/>
            <w:shd w:val="clear" w:color="auto" w:fill="D9D9D9"/>
            <w:textDirection w:val="btLr"/>
          </w:tcPr>
          <w:p w14:paraId="1E0C6DCE"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5DDD27CA"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084C53D1"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3382DD3"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4D42DAA2"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18CA50BF"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24886556" w14:textId="77777777" w:rsidR="008B23FE" w:rsidRPr="00D21929" w:rsidRDefault="008B23FE" w:rsidP="008B23FE">
            <w:pPr>
              <w:ind w:left="113" w:right="113"/>
              <w:rPr>
                <w:rFonts w:ascii="Verdana" w:hAnsi="Verdana"/>
                <w:sz w:val="16"/>
                <w:szCs w:val="16"/>
              </w:rPr>
            </w:pPr>
          </w:p>
        </w:tc>
      </w:tr>
      <w:tr w:rsidR="008B23FE" w:rsidRPr="00D21929" w14:paraId="6F2F457A" w14:textId="77777777" w:rsidTr="00EA676A">
        <w:trPr>
          <w:cantSplit/>
          <w:trHeight w:val="567"/>
        </w:trPr>
        <w:tc>
          <w:tcPr>
            <w:tcW w:w="567" w:type="dxa"/>
            <w:vAlign w:val="center"/>
          </w:tcPr>
          <w:p w14:paraId="3A9B1EC3" w14:textId="73C4C3FD"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8" w:type="dxa"/>
            <w:vAlign w:val="center"/>
          </w:tcPr>
          <w:p w14:paraId="6BF803FE" w14:textId="67C7B70C"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request events or activities.  </w:t>
            </w:r>
          </w:p>
        </w:tc>
        <w:tc>
          <w:tcPr>
            <w:tcW w:w="425" w:type="dxa"/>
            <w:shd w:val="clear" w:color="auto" w:fill="D9D9D9"/>
            <w:textDirection w:val="btLr"/>
          </w:tcPr>
          <w:p w14:paraId="24BE095B"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2979B90F"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3DBD357D"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1EB9C95D"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586EBD2A"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2B5BDFEE"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7EAA87F9" w14:textId="77777777" w:rsidR="008B23FE" w:rsidRPr="00D21929" w:rsidRDefault="008B23FE" w:rsidP="008B23FE">
            <w:pPr>
              <w:ind w:left="113" w:right="113"/>
              <w:rPr>
                <w:rFonts w:ascii="Verdana" w:hAnsi="Verdana"/>
                <w:sz w:val="16"/>
                <w:szCs w:val="16"/>
              </w:rPr>
            </w:pPr>
          </w:p>
        </w:tc>
      </w:tr>
      <w:tr w:rsidR="008B23FE" w:rsidRPr="00D21929" w14:paraId="79B06FF0" w14:textId="77777777" w:rsidTr="00EA676A">
        <w:trPr>
          <w:cantSplit/>
          <w:trHeight w:val="567"/>
        </w:trPr>
        <w:tc>
          <w:tcPr>
            <w:tcW w:w="567" w:type="dxa"/>
            <w:vAlign w:val="center"/>
          </w:tcPr>
          <w:p w14:paraId="0F45F67B" w14:textId="36949173"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8" w:type="dxa"/>
            <w:vAlign w:val="center"/>
          </w:tcPr>
          <w:p w14:paraId="0A0D973E" w14:textId="176C608E"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participate in shared activities with less support.  </w:t>
            </w:r>
          </w:p>
        </w:tc>
        <w:tc>
          <w:tcPr>
            <w:tcW w:w="425" w:type="dxa"/>
            <w:shd w:val="clear" w:color="auto" w:fill="D9D9D9"/>
            <w:textDirection w:val="btLr"/>
          </w:tcPr>
          <w:p w14:paraId="466FCEBC"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4A5AD864"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1A2C42DB"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2F0D8CD3"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35E03625"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758A0BD2"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4BF46416" w14:textId="77777777" w:rsidR="008B23FE" w:rsidRPr="00D21929" w:rsidRDefault="008B23FE" w:rsidP="008B23FE">
            <w:pPr>
              <w:ind w:left="113" w:right="113"/>
              <w:rPr>
                <w:rFonts w:ascii="Verdana" w:hAnsi="Verdana"/>
                <w:sz w:val="16"/>
                <w:szCs w:val="16"/>
              </w:rPr>
            </w:pPr>
          </w:p>
        </w:tc>
      </w:tr>
      <w:tr w:rsidR="0027369A" w:rsidRPr="00D21929" w14:paraId="3DDD7EA8" w14:textId="77777777" w:rsidTr="00EA676A">
        <w:trPr>
          <w:cantSplit/>
          <w:trHeight w:val="567"/>
        </w:trPr>
        <w:tc>
          <w:tcPr>
            <w:tcW w:w="567" w:type="dxa"/>
            <w:vAlign w:val="center"/>
          </w:tcPr>
          <w:p w14:paraId="153CAF57" w14:textId="79780192" w:rsidR="0027369A" w:rsidRDefault="0027369A" w:rsidP="0027369A">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8" w:type="dxa"/>
            <w:vAlign w:val="center"/>
          </w:tcPr>
          <w:p w14:paraId="541F484A" w14:textId="622270CB" w:rsidR="0027369A" w:rsidRPr="009A328E" w:rsidRDefault="0027369A" w:rsidP="0027369A">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sustain concentration for more than two minutes.  </w:t>
            </w:r>
          </w:p>
        </w:tc>
        <w:tc>
          <w:tcPr>
            <w:tcW w:w="425" w:type="dxa"/>
            <w:shd w:val="clear" w:color="auto" w:fill="D9D9D9"/>
            <w:textDirection w:val="btLr"/>
          </w:tcPr>
          <w:p w14:paraId="4F2514C0" w14:textId="77777777" w:rsidR="0027369A" w:rsidRPr="00D21929" w:rsidRDefault="0027369A" w:rsidP="0027369A">
            <w:pPr>
              <w:ind w:left="113" w:right="113"/>
              <w:rPr>
                <w:rFonts w:ascii="Verdana" w:hAnsi="Verdana"/>
                <w:sz w:val="16"/>
                <w:szCs w:val="16"/>
              </w:rPr>
            </w:pPr>
          </w:p>
        </w:tc>
        <w:tc>
          <w:tcPr>
            <w:tcW w:w="425" w:type="dxa"/>
            <w:shd w:val="clear" w:color="auto" w:fill="DDF8FF"/>
            <w:textDirection w:val="btLr"/>
          </w:tcPr>
          <w:p w14:paraId="5C99E9BB" w14:textId="77777777" w:rsidR="0027369A" w:rsidRPr="00D21929" w:rsidRDefault="0027369A" w:rsidP="0027369A">
            <w:pPr>
              <w:ind w:left="113" w:right="113"/>
              <w:rPr>
                <w:rFonts w:ascii="Verdana" w:hAnsi="Verdana"/>
                <w:sz w:val="16"/>
                <w:szCs w:val="16"/>
              </w:rPr>
            </w:pPr>
          </w:p>
        </w:tc>
        <w:tc>
          <w:tcPr>
            <w:tcW w:w="425" w:type="dxa"/>
            <w:shd w:val="clear" w:color="auto" w:fill="A1E9FF"/>
            <w:textDirection w:val="btLr"/>
          </w:tcPr>
          <w:p w14:paraId="17A89EED" w14:textId="77777777" w:rsidR="0027369A" w:rsidRPr="00D21929" w:rsidRDefault="0027369A" w:rsidP="0027369A">
            <w:pPr>
              <w:ind w:left="113" w:right="113"/>
              <w:rPr>
                <w:rFonts w:ascii="Verdana" w:hAnsi="Verdana"/>
                <w:sz w:val="16"/>
                <w:szCs w:val="16"/>
              </w:rPr>
            </w:pPr>
          </w:p>
        </w:tc>
        <w:tc>
          <w:tcPr>
            <w:tcW w:w="426" w:type="dxa"/>
            <w:shd w:val="clear" w:color="auto" w:fill="61DCFE"/>
            <w:textDirection w:val="btLr"/>
          </w:tcPr>
          <w:p w14:paraId="3AE5A478" w14:textId="77777777" w:rsidR="0027369A" w:rsidRPr="00D21929" w:rsidRDefault="0027369A" w:rsidP="0027369A">
            <w:pPr>
              <w:ind w:left="113" w:right="113"/>
              <w:rPr>
                <w:rFonts w:ascii="Verdana" w:hAnsi="Verdana"/>
                <w:sz w:val="16"/>
                <w:szCs w:val="16"/>
              </w:rPr>
            </w:pPr>
          </w:p>
        </w:tc>
        <w:tc>
          <w:tcPr>
            <w:tcW w:w="425" w:type="dxa"/>
            <w:shd w:val="clear" w:color="auto" w:fill="22ACFF"/>
            <w:textDirection w:val="btLr"/>
          </w:tcPr>
          <w:p w14:paraId="16E3562E" w14:textId="77777777" w:rsidR="0027369A" w:rsidRPr="00D21929" w:rsidRDefault="0027369A" w:rsidP="0027369A">
            <w:pPr>
              <w:ind w:left="113" w:right="113"/>
              <w:rPr>
                <w:rFonts w:ascii="Verdana" w:hAnsi="Verdana"/>
                <w:sz w:val="16"/>
                <w:szCs w:val="16"/>
              </w:rPr>
            </w:pPr>
          </w:p>
        </w:tc>
        <w:tc>
          <w:tcPr>
            <w:tcW w:w="426" w:type="dxa"/>
            <w:shd w:val="clear" w:color="auto" w:fill="2972FF"/>
            <w:textDirection w:val="btLr"/>
          </w:tcPr>
          <w:p w14:paraId="2A6DDA3C" w14:textId="77777777" w:rsidR="0027369A" w:rsidRPr="00D21929" w:rsidRDefault="0027369A" w:rsidP="0027369A">
            <w:pPr>
              <w:ind w:left="113" w:right="113"/>
              <w:rPr>
                <w:rFonts w:ascii="Verdana" w:hAnsi="Verdana"/>
                <w:sz w:val="16"/>
                <w:szCs w:val="16"/>
              </w:rPr>
            </w:pPr>
          </w:p>
        </w:tc>
        <w:tc>
          <w:tcPr>
            <w:tcW w:w="425" w:type="dxa"/>
            <w:shd w:val="clear" w:color="auto" w:fill="9E9F9F"/>
            <w:textDirection w:val="btLr"/>
          </w:tcPr>
          <w:p w14:paraId="5359FA20" w14:textId="77777777" w:rsidR="0027369A" w:rsidRPr="00D21929" w:rsidRDefault="0027369A" w:rsidP="0027369A">
            <w:pPr>
              <w:ind w:left="113" w:right="113"/>
              <w:rPr>
                <w:rFonts w:ascii="Verdana" w:hAnsi="Verdana"/>
                <w:sz w:val="16"/>
                <w:szCs w:val="16"/>
              </w:rPr>
            </w:pPr>
          </w:p>
        </w:tc>
      </w:tr>
      <w:tr w:rsidR="0027369A" w:rsidRPr="00D21929" w14:paraId="06B6F09B" w14:textId="77777777" w:rsidTr="00EA676A">
        <w:trPr>
          <w:cantSplit/>
          <w:trHeight w:val="567"/>
        </w:trPr>
        <w:tc>
          <w:tcPr>
            <w:tcW w:w="567" w:type="dxa"/>
            <w:vAlign w:val="center"/>
          </w:tcPr>
          <w:p w14:paraId="72D84D28" w14:textId="6F9A1ABC" w:rsidR="0027369A" w:rsidRDefault="0027369A" w:rsidP="0027369A">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8" w:type="dxa"/>
            <w:vAlign w:val="center"/>
          </w:tcPr>
          <w:p w14:paraId="6F14E0CE" w14:textId="7D899072" w:rsidR="0027369A" w:rsidRPr="009A328E" w:rsidRDefault="0027369A" w:rsidP="0027369A">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objects in increasingly complex ways.  </w:t>
            </w:r>
          </w:p>
        </w:tc>
        <w:tc>
          <w:tcPr>
            <w:tcW w:w="425" w:type="dxa"/>
            <w:shd w:val="clear" w:color="auto" w:fill="D9D9D9"/>
            <w:textDirection w:val="btLr"/>
          </w:tcPr>
          <w:p w14:paraId="0F01209F" w14:textId="77777777" w:rsidR="0027369A" w:rsidRPr="00D21929" w:rsidRDefault="0027369A" w:rsidP="0027369A">
            <w:pPr>
              <w:ind w:left="113" w:right="113"/>
              <w:rPr>
                <w:rFonts w:ascii="Verdana" w:hAnsi="Verdana"/>
                <w:sz w:val="16"/>
                <w:szCs w:val="16"/>
              </w:rPr>
            </w:pPr>
          </w:p>
        </w:tc>
        <w:tc>
          <w:tcPr>
            <w:tcW w:w="425" w:type="dxa"/>
            <w:shd w:val="clear" w:color="auto" w:fill="DDF8FF"/>
            <w:textDirection w:val="btLr"/>
          </w:tcPr>
          <w:p w14:paraId="394D28E3" w14:textId="77777777" w:rsidR="0027369A" w:rsidRPr="00D21929" w:rsidRDefault="0027369A" w:rsidP="0027369A">
            <w:pPr>
              <w:ind w:left="113" w:right="113"/>
              <w:rPr>
                <w:rFonts w:ascii="Verdana" w:hAnsi="Verdana"/>
                <w:sz w:val="16"/>
                <w:szCs w:val="16"/>
              </w:rPr>
            </w:pPr>
          </w:p>
        </w:tc>
        <w:tc>
          <w:tcPr>
            <w:tcW w:w="425" w:type="dxa"/>
            <w:shd w:val="clear" w:color="auto" w:fill="A1E9FF"/>
            <w:textDirection w:val="btLr"/>
          </w:tcPr>
          <w:p w14:paraId="60265DFC" w14:textId="77777777" w:rsidR="0027369A" w:rsidRPr="00D21929" w:rsidRDefault="0027369A" w:rsidP="0027369A">
            <w:pPr>
              <w:ind w:left="113" w:right="113"/>
              <w:rPr>
                <w:rFonts w:ascii="Verdana" w:hAnsi="Verdana"/>
                <w:sz w:val="16"/>
                <w:szCs w:val="16"/>
              </w:rPr>
            </w:pPr>
          </w:p>
        </w:tc>
        <w:tc>
          <w:tcPr>
            <w:tcW w:w="426" w:type="dxa"/>
            <w:shd w:val="clear" w:color="auto" w:fill="61DCFE"/>
            <w:textDirection w:val="btLr"/>
          </w:tcPr>
          <w:p w14:paraId="3AF07E5D" w14:textId="77777777" w:rsidR="0027369A" w:rsidRPr="00D21929" w:rsidRDefault="0027369A" w:rsidP="0027369A">
            <w:pPr>
              <w:ind w:left="113" w:right="113"/>
              <w:rPr>
                <w:rFonts w:ascii="Verdana" w:hAnsi="Verdana"/>
                <w:sz w:val="16"/>
                <w:szCs w:val="16"/>
              </w:rPr>
            </w:pPr>
          </w:p>
        </w:tc>
        <w:tc>
          <w:tcPr>
            <w:tcW w:w="425" w:type="dxa"/>
            <w:shd w:val="clear" w:color="auto" w:fill="22ACFF"/>
            <w:textDirection w:val="btLr"/>
          </w:tcPr>
          <w:p w14:paraId="372C8C41" w14:textId="77777777" w:rsidR="0027369A" w:rsidRPr="00D21929" w:rsidRDefault="0027369A" w:rsidP="0027369A">
            <w:pPr>
              <w:ind w:left="113" w:right="113"/>
              <w:rPr>
                <w:rFonts w:ascii="Verdana" w:hAnsi="Verdana"/>
                <w:sz w:val="16"/>
                <w:szCs w:val="16"/>
              </w:rPr>
            </w:pPr>
          </w:p>
        </w:tc>
        <w:tc>
          <w:tcPr>
            <w:tcW w:w="426" w:type="dxa"/>
            <w:shd w:val="clear" w:color="auto" w:fill="2972FF"/>
            <w:textDirection w:val="btLr"/>
          </w:tcPr>
          <w:p w14:paraId="430D649E" w14:textId="77777777" w:rsidR="0027369A" w:rsidRPr="00D21929" w:rsidRDefault="0027369A" w:rsidP="0027369A">
            <w:pPr>
              <w:ind w:left="113" w:right="113"/>
              <w:rPr>
                <w:rFonts w:ascii="Verdana" w:hAnsi="Verdana"/>
                <w:sz w:val="16"/>
                <w:szCs w:val="16"/>
              </w:rPr>
            </w:pPr>
          </w:p>
        </w:tc>
        <w:tc>
          <w:tcPr>
            <w:tcW w:w="425" w:type="dxa"/>
            <w:shd w:val="clear" w:color="auto" w:fill="9E9F9F"/>
            <w:textDirection w:val="btLr"/>
          </w:tcPr>
          <w:p w14:paraId="73D9D46B" w14:textId="77777777" w:rsidR="0027369A" w:rsidRPr="00D21929" w:rsidRDefault="0027369A" w:rsidP="0027369A">
            <w:pPr>
              <w:ind w:left="113" w:right="113"/>
              <w:rPr>
                <w:rFonts w:ascii="Verdana" w:hAnsi="Verdana"/>
                <w:sz w:val="16"/>
                <w:szCs w:val="16"/>
              </w:rPr>
            </w:pPr>
          </w:p>
        </w:tc>
      </w:tr>
      <w:tr w:rsidR="0027369A" w:rsidRPr="00D21929" w14:paraId="2ACC0E32" w14:textId="77777777" w:rsidTr="00EA676A">
        <w:trPr>
          <w:cantSplit/>
          <w:trHeight w:val="567"/>
        </w:trPr>
        <w:tc>
          <w:tcPr>
            <w:tcW w:w="567" w:type="dxa"/>
            <w:vAlign w:val="center"/>
          </w:tcPr>
          <w:p w14:paraId="2B0C5EC6" w14:textId="7494B0C3" w:rsidR="0027369A" w:rsidRDefault="0027369A" w:rsidP="0027369A">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037</w:t>
            </w:r>
          </w:p>
        </w:tc>
        <w:tc>
          <w:tcPr>
            <w:tcW w:w="7228" w:type="dxa"/>
            <w:vAlign w:val="center"/>
          </w:tcPr>
          <w:p w14:paraId="149C948B" w14:textId="5D48D2D4" w:rsidR="0027369A" w:rsidRPr="009A328E" w:rsidRDefault="0027369A" w:rsidP="0027369A">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the results of my actions with interest.  </w:t>
            </w:r>
          </w:p>
        </w:tc>
        <w:tc>
          <w:tcPr>
            <w:tcW w:w="425" w:type="dxa"/>
            <w:shd w:val="clear" w:color="auto" w:fill="D9D9D9"/>
            <w:textDirection w:val="btLr"/>
          </w:tcPr>
          <w:p w14:paraId="55FB5E54" w14:textId="77777777" w:rsidR="0027369A" w:rsidRPr="00D21929" w:rsidRDefault="0027369A" w:rsidP="0027369A">
            <w:pPr>
              <w:ind w:left="113" w:right="113"/>
              <w:rPr>
                <w:rFonts w:ascii="Verdana" w:hAnsi="Verdana"/>
                <w:sz w:val="16"/>
                <w:szCs w:val="16"/>
              </w:rPr>
            </w:pPr>
          </w:p>
        </w:tc>
        <w:tc>
          <w:tcPr>
            <w:tcW w:w="425" w:type="dxa"/>
            <w:shd w:val="clear" w:color="auto" w:fill="DDF8FF"/>
            <w:textDirection w:val="btLr"/>
          </w:tcPr>
          <w:p w14:paraId="275EA172" w14:textId="77777777" w:rsidR="0027369A" w:rsidRPr="00D21929" w:rsidRDefault="0027369A" w:rsidP="0027369A">
            <w:pPr>
              <w:ind w:left="113" w:right="113"/>
              <w:rPr>
                <w:rFonts w:ascii="Verdana" w:hAnsi="Verdana"/>
                <w:sz w:val="16"/>
                <w:szCs w:val="16"/>
              </w:rPr>
            </w:pPr>
          </w:p>
        </w:tc>
        <w:tc>
          <w:tcPr>
            <w:tcW w:w="425" w:type="dxa"/>
            <w:shd w:val="clear" w:color="auto" w:fill="A1E9FF"/>
            <w:textDirection w:val="btLr"/>
          </w:tcPr>
          <w:p w14:paraId="74645F96" w14:textId="77777777" w:rsidR="0027369A" w:rsidRPr="00D21929" w:rsidRDefault="0027369A" w:rsidP="0027369A">
            <w:pPr>
              <w:ind w:left="113" w:right="113"/>
              <w:rPr>
                <w:rFonts w:ascii="Verdana" w:hAnsi="Verdana"/>
                <w:sz w:val="16"/>
                <w:szCs w:val="16"/>
              </w:rPr>
            </w:pPr>
          </w:p>
        </w:tc>
        <w:tc>
          <w:tcPr>
            <w:tcW w:w="426" w:type="dxa"/>
            <w:shd w:val="clear" w:color="auto" w:fill="61DCFE"/>
            <w:textDirection w:val="btLr"/>
          </w:tcPr>
          <w:p w14:paraId="49B40124" w14:textId="77777777" w:rsidR="0027369A" w:rsidRPr="00D21929" w:rsidRDefault="0027369A" w:rsidP="0027369A">
            <w:pPr>
              <w:ind w:left="113" w:right="113"/>
              <w:rPr>
                <w:rFonts w:ascii="Verdana" w:hAnsi="Verdana"/>
                <w:sz w:val="16"/>
                <w:szCs w:val="16"/>
              </w:rPr>
            </w:pPr>
          </w:p>
        </w:tc>
        <w:tc>
          <w:tcPr>
            <w:tcW w:w="425" w:type="dxa"/>
            <w:shd w:val="clear" w:color="auto" w:fill="22ACFF"/>
            <w:textDirection w:val="btLr"/>
          </w:tcPr>
          <w:p w14:paraId="199CA177" w14:textId="77777777" w:rsidR="0027369A" w:rsidRPr="00D21929" w:rsidRDefault="0027369A" w:rsidP="0027369A">
            <w:pPr>
              <w:ind w:left="113" w:right="113"/>
              <w:rPr>
                <w:rFonts w:ascii="Verdana" w:hAnsi="Verdana"/>
                <w:sz w:val="16"/>
                <w:szCs w:val="16"/>
              </w:rPr>
            </w:pPr>
          </w:p>
        </w:tc>
        <w:tc>
          <w:tcPr>
            <w:tcW w:w="426" w:type="dxa"/>
            <w:shd w:val="clear" w:color="auto" w:fill="2972FF"/>
            <w:textDirection w:val="btLr"/>
          </w:tcPr>
          <w:p w14:paraId="28EB0E79" w14:textId="77777777" w:rsidR="0027369A" w:rsidRPr="00D21929" w:rsidRDefault="0027369A" w:rsidP="0027369A">
            <w:pPr>
              <w:ind w:left="113" w:right="113"/>
              <w:rPr>
                <w:rFonts w:ascii="Verdana" w:hAnsi="Verdana"/>
                <w:sz w:val="16"/>
                <w:szCs w:val="16"/>
              </w:rPr>
            </w:pPr>
          </w:p>
        </w:tc>
        <w:tc>
          <w:tcPr>
            <w:tcW w:w="425" w:type="dxa"/>
            <w:shd w:val="clear" w:color="auto" w:fill="9E9F9F"/>
            <w:textDirection w:val="btLr"/>
          </w:tcPr>
          <w:p w14:paraId="5C97134B" w14:textId="77777777" w:rsidR="0027369A" w:rsidRPr="00D21929" w:rsidRDefault="0027369A" w:rsidP="0027369A">
            <w:pPr>
              <w:ind w:left="113" w:right="113"/>
              <w:rPr>
                <w:rFonts w:ascii="Verdana" w:hAnsi="Verdana"/>
                <w:sz w:val="16"/>
                <w:szCs w:val="16"/>
              </w:rPr>
            </w:pPr>
          </w:p>
        </w:tc>
      </w:tr>
      <w:tr w:rsidR="00B325F5" w:rsidRPr="00D21929" w14:paraId="6B66F0AA" w14:textId="77777777" w:rsidTr="00EA676A">
        <w:trPr>
          <w:cantSplit/>
          <w:trHeight w:val="567"/>
        </w:trPr>
        <w:tc>
          <w:tcPr>
            <w:tcW w:w="567" w:type="dxa"/>
            <w:vAlign w:val="center"/>
          </w:tcPr>
          <w:p w14:paraId="11BE0C76" w14:textId="461DD801" w:rsidR="00B325F5" w:rsidRDefault="00B325F5" w:rsidP="00B325F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038</w:t>
            </w:r>
          </w:p>
        </w:tc>
        <w:tc>
          <w:tcPr>
            <w:tcW w:w="7228" w:type="dxa"/>
            <w:vAlign w:val="center"/>
          </w:tcPr>
          <w:p w14:paraId="42F0D57F" w14:textId="0CCC8CA4" w:rsidR="00B325F5" w:rsidRPr="009A328E" w:rsidRDefault="00B325F5" w:rsidP="00B325F5">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learned responses over more extended periods. </w:t>
            </w:r>
          </w:p>
        </w:tc>
        <w:tc>
          <w:tcPr>
            <w:tcW w:w="425" w:type="dxa"/>
            <w:shd w:val="clear" w:color="auto" w:fill="D9D9D9"/>
            <w:textDirection w:val="btLr"/>
          </w:tcPr>
          <w:p w14:paraId="2C3B3FAE" w14:textId="77777777" w:rsidR="00B325F5" w:rsidRPr="00D21929" w:rsidRDefault="00B325F5" w:rsidP="00B325F5">
            <w:pPr>
              <w:ind w:left="113" w:right="113"/>
              <w:rPr>
                <w:rFonts w:ascii="Verdana" w:hAnsi="Verdana"/>
                <w:sz w:val="16"/>
                <w:szCs w:val="16"/>
              </w:rPr>
            </w:pPr>
          </w:p>
        </w:tc>
        <w:tc>
          <w:tcPr>
            <w:tcW w:w="425" w:type="dxa"/>
            <w:shd w:val="clear" w:color="auto" w:fill="DDF8FF"/>
            <w:textDirection w:val="btLr"/>
          </w:tcPr>
          <w:p w14:paraId="7806C82E" w14:textId="77777777" w:rsidR="00B325F5" w:rsidRPr="00D21929" w:rsidRDefault="00B325F5" w:rsidP="00B325F5">
            <w:pPr>
              <w:ind w:left="113" w:right="113"/>
              <w:rPr>
                <w:rFonts w:ascii="Verdana" w:hAnsi="Verdana"/>
                <w:sz w:val="16"/>
                <w:szCs w:val="16"/>
              </w:rPr>
            </w:pPr>
          </w:p>
        </w:tc>
        <w:tc>
          <w:tcPr>
            <w:tcW w:w="425" w:type="dxa"/>
            <w:shd w:val="clear" w:color="auto" w:fill="A1E9FF"/>
            <w:textDirection w:val="btLr"/>
          </w:tcPr>
          <w:p w14:paraId="373A81F9" w14:textId="77777777" w:rsidR="00B325F5" w:rsidRPr="00D21929" w:rsidRDefault="00B325F5" w:rsidP="00B325F5">
            <w:pPr>
              <w:ind w:left="113" w:right="113"/>
              <w:rPr>
                <w:rFonts w:ascii="Verdana" w:hAnsi="Verdana"/>
                <w:sz w:val="16"/>
                <w:szCs w:val="16"/>
              </w:rPr>
            </w:pPr>
          </w:p>
        </w:tc>
        <w:tc>
          <w:tcPr>
            <w:tcW w:w="426" w:type="dxa"/>
            <w:shd w:val="clear" w:color="auto" w:fill="61DCFE"/>
            <w:textDirection w:val="btLr"/>
          </w:tcPr>
          <w:p w14:paraId="5A9911A3" w14:textId="77777777" w:rsidR="00B325F5" w:rsidRPr="00D21929" w:rsidRDefault="00B325F5" w:rsidP="00B325F5">
            <w:pPr>
              <w:ind w:left="113" w:right="113"/>
              <w:rPr>
                <w:rFonts w:ascii="Verdana" w:hAnsi="Verdana"/>
                <w:sz w:val="16"/>
                <w:szCs w:val="16"/>
              </w:rPr>
            </w:pPr>
          </w:p>
        </w:tc>
        <w:tc>
          <w:tcPr>
            <w:tcW w:w="425" w:type="dxa"/>
            <w:shd w:val="clear" w:color="auto" w:fill="22ACFF"/>
            <w:textDirection w:val="btLr"/>
          </w:tcPr>
          <w:p w14:paraId="3D466E6F" w14:textId="77777777" w:rsidR="00B325F5" w:rsidRPr="00D21929" w:rsidRDefault="00B325F5" w:rsidP="00B325F5">
            <w:pPr>
              <w:ind w:left="113" w:right="113"/>
              <w:rPr>
                <w:rFonts w:ascii="Verdana" w:hAnsi="Verdana"/>
                <w:sz w:val="16"/>
                <w:szCs w:val="16"/>
              </w:rPr>
            </w:pPr>
          </w:p>
        </w:tc>
        <w:tc>
          <w:tcPr>
            <w:tcW w:w="426" w:type="dxa"/>
            <w:shd w:val="clear" w:color="auto" w:fill="2972FF"/>
            <w:textDirection w:val="btLr"/>
          </w:tcPr>
          <w:p w14:paraId="52077875" w14:textId="77777777" w:rsidR="00B325F5" w:rsidRPr="00D21929" w:rsidRDefault="00B325F5" w:rsidP="00B325F5">
            <w:pPr>
              <w:ind w:left="113" w:right="113"/>
              <w:rPr>
                <w:rFonts w:ascii="Verdana" w:hAnsi="Verdana"/>
                <w:sz w:val="16"/>
                <w:szCs w:val="16"/>
              </w:rPr>
            </w:pPr>
          </w:p>
        </w:tc>
        <w:tc>
          <w:tcPr>
            <w:tcW w:w="425" w:type="dxa"/>
            <w:shd w:val="clear" w:color="auto" w:fill="9E9F9F"/>
            <w:textDirection w:val="btLr"/>
          </w:tcPr>
          <w:p w14:paraId="03A4FC12" w14:textId="77777777" w:rsidR="00B325F5" w:rsidRPr="00D21929" w:rsidRDefault="00B325F5" w:rsidP="00B325F5">
            <w:pPr>
              <w:ind w:left="113" w:right="113"/>
              <w:rPr>
                <w:rFonts w:ascii="Verdana" w:hAnsi="Verdana"/>
                <w:sz w:val="16"/>
                <w:szCs w:val="16"/>
              </w:rPr>
            </w:pPr>
          </w:p>
        </w:tc>
      </w:tr>
      <w:tr w:rsidR="00B325F5" w:rsidRPr="00D21929" w14:paraId="40493804" w14:textId="77777777" w:rsidTr="00EA676A">
        <w:trPr>
          <w:cantSplit/>
          <w:trHeight w:val="567"/>
        </w:trPr>
        <w:tc>
          <w:tcPr>
            <w:tcW w:w="567" w:type="dxa"/>
            <w:vAlign w:val="center"/>
          </w:tcPr>
          <w:p w14:paraId="6E5A185D" w14:textId="746099CD" w:rsidR="00B325F5" w:rsidRDefault="00B325F5" w:rsidP="00B325F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039</w:t>
            </w:r>
          </w:p>
        </w:tc>
        <w:tc>
          <w:tcPr>
            <w:tcW w:w="7228" w:type="dxa"/>
            <w:vAlign w:val="center"/>
          </w:tcPr>
          <w:p w14:paraId="1165A239" w14:textId="50A08F83" w:rsidR="00B325F5" w:rsidRPr="009A328E" w:rsidRDefault="00B325F5" w:rsidP="00B325F5">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initiate interactions or activities.  </w:t>
            </w:r>
          </w:p>
        </w:tc>
        <w:tc>
          <w:tcPr>
            <w:tcW w:w="425" w:type="dxa"/>
            <w:shd w:val="clear" w:color="auto" w:fill="D9D9D9"/>
            <w:textDirection w:val="btLr"/>
          </w:tcPr>
          <w:p w14:paraId="030D10B2" w14:textId="77777777" w:rsidR="00B325F5" w:rsidRPr="00D21929" w:rsidRDefault="00B325F5" w:rsidP="00B325F5">
            <w:pPr>
              <w:ind w:left="113" w:right="113"/>
              <w:rPr>
                <w:rFonts w:ascii="Verdana" w:hAnsi="Verdana"/>
                <w:sz w:val="16"/>
                <w:szCs w:val="16"/>
              </w:rPr>
            </w:pPr>
          </w:p>
        </w:tc>
        <w:tc>
          <w:tcPr>
            <w:tcW w:w="425" w:type="dxa"/>
            <w:shd w:val="clear" w:color="auto" w:fill="DDF8FF"/>
            <w:textDirection w:val="btLr"/>
          </w:tcPr>
          <w:p w14:paraId="274621AE" w14:textId="77777777" w:rsidR="00B325F5" w:rsidRPr="00D21929" w:rsidRDefault="00B325F5" w:rsidP="00B325F5">
            <w:pPr>
              <w:ind w:left="113" w:right="113"/>
              <w:rPr>
                <w:rFonts w:ascii="Verdana" w:hAnsi="Verdana"/>
                <w:sz w:val="16"/>
                <w:szCs w:val="16"/>
              </w:rPr>
            </w:pPr>
          </w:p>
        </w:tc>
        <w:tc>
          <w:tcPr>
            <w:tcW w:w="425" w:type="dxa"/>
            <w:shd w:val="clear" w:color="auto" w:fill="A1E9FF"/>
            <w:textDirection w:val="btLr"/>
          </w:tcPr>
          <w:p w14:paraId="4886DFB6" w14:textId="77777777" w:rsidR="00B325F5" w:rsidRPr="00D21929" w:rsidRDefault="00B325F5" w:rsidP="00B325F5">
            <w:pPr>
              <w:ind w:left="113" w:right="113"/>
              <w:rPr>
                <w:rFonts w:ascii="Verdana" w:hAnsi="Verdana"/>
                <w:sz w:val="16"/>
                <w:szCs w:val="16"/>
              </w:rPr>
            </w:pPr>
          </w:p>
        </w:tc>
        <w:tc>
          <w:tcPr>
            <w:tcW w:w="426" w:type="dxa"/>
            <w:shd w:val="clear" w:color="auto" w:fill="61DCFE"/>
            <w:textDirection w:val="btLr"/>
          </w:tcPr>
          <w:p w14:paraId="79412F3E" w14:textId="77777777" w:rsidR="00B325F5" w:rsidRPr="00D21929" w:rsidRDefault="00B325F5" w:rsidP="00B325F5">
            <w:pPr>
              <w:ind w:left="113" w:right="113"/>
              <w:rPr>
                <w:rFonts w:ascii="Verdana" w:hAnsi="Verdana"/>
                <w:sz w:val="16"/>
                <w:szCs w:val="16"/>
              </w:rPr>
            </w:pPr>
          </w:p>
        </w:tc>
        <w:tc>
          <w:tcPr>
            <w:tcW w:w="425" w:type="dxa"/>
            <w:shd w:val="clear" w:color="auto" w:fill="22ACFF"/>
            <w:textDirection w:val="btLr"/>
          </w:tcPr>
          <w:p w14:paraId="54BE4D77" w14:textId="77777777" w:rsidR="00B325F5" w:rsidRPr="00D21929" w:rsidRDefault="00B325F5" w:rsidP="00B325F5">
            <w:pPr>
              <w:ind w:left="113" w:right="113"/>
              <w:rPr>
                <w:rFonts w:ascii="Verdana" w:hAnsi="Verdana"/>
                <w:sz w:val="16"/>
                <w:szCs w:val="16"/>
              </w:rPr>
            </w:pPr>
          </w:p>
        </w:tc>
        <w:tc>
          <w:tcPr>
            <w:tcW w:w="426" w:type="dxa"/>
            <w:shd w:val="clear" w:color="auto" w:fill="2972FF"/>
            <w:textDirection w:val="btLr"/>
          </w:tcPr>
          <w:p w14:paraId="23AEB675" w14:textId="77777777" w:rsidR="00B325F5" w:rsidRPr="00D21929" w:rsidRDefault="00B325F5" w:rsidP="00B325F5">
            <w:pPr>
              <w:ind w:left="113" w:right="113"/>
              <w:rPr>
                <w:rFonts w:ascii="Verdana" w:hAnsi="Verdana"/>
                <w:sz w:val="16"/>
                <w:szCs w:val="16"/>
              </w:rPr>
            </w:pPr>
          </w:p>
        </w:tc>
        <w:tc>
          <w:tcPr>
            <w:tcW w:w="425" w:type="dxa"/>
            <w:shd w:val="clear" w:color="auto" w:fill="9E9F9F"/>
            <w:textDirection w:val="btLr"/>
          </w:tcPr>
          <w:p w14:paraId="009A7362" w14:textId="77777777" w:rsidR="00B325F5" w:rsidRPr="00D21929" w:rsidRDefault="00B325F5" w:rsidP="00B325F5">
            <w:pPr>
              <w:ind w:left="113" w:right="113"/>
              <w:rPr>
                <w:rFonts w:ascii="Verdana" w:hAnsi="Verdana"/>
                <w:sz w:val="16"/>
                <w:szCs w:val="16"/>
              </w:rPr>
            </w:pPr>
          </w:p>
        </w:tc>
      </w:tr>
      <w:tr w:rsidR="00B325F5" w:rsidRPr="00D21929" w14:paraId="79BD37D4" w14:textId="77777777" w:rsidTr="00EA676A">
        <w:trPr>
          <w:cantSplit/>
          <w:trHeight w:val="567"/>
        </w:trPr>
        <w:tc>
          <w:tcPr>
            <w:tcW w:w="567" w:type="dxa"/>
            <w:vAlign w:val="center"/>
          </w:tcPr>
          <w:p w14:paraId="06EB629F" w14:textId="5374DA6C" w:rsidR="00B325F5" w:rsidRDefault="00B325F5" w:rsidP="00B325F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040</w:t>
            </w:r>
          </w:p>
        </w:tc>
        <w:tc>
          <w:tcPr>
            <w:tcW w:w="7228" w:type="dxa"/>
            <w:vAlign w:val="center"/>
          </w:tcPr>
          <w:p w14:paraId="0F3330E7" w14:textId="5BEC2D55" w:rsidR="00B325F5" w:rsidRPr="009A328E" w:rsidRDefault="00B325F5" w:rsidP="00B325F5">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distinguish one sound from another. </w:t>
            </w:r>
          </w:p>
        </w:tc>
        <w:tc>
          <w:tcPr>
            <w:tcW w:w="425" w:type="dxa"/>
            <w:shd w:val="clear" w:color="auto" w:fill="D9D9D9"/>
            <w:textDirection w:val="btLr"/>
          </w:tcPr>
          <w:p w14:paraId="39E7B7CE" w14:textId="77777777" w:rsidR="00B325F5" w:rsidRPr="00D21929" w:rsidRDefault="00B325F5" w:rsidP="00B325F5">
            <w:pPr>
              <w:ind w:left="113" w:right="113"/>
              <w:rPr>
                <w:rFonts w:ascii="Verdana" w:hAnsi="Verdana"/>
                <w:sz w:val="16"/>
                <w:szCs w:val="16"/>
              </w:rPr>
            </w:pPr>
          </w:p>
        </w:tc>
        <w:tc>
          <w:tcPr>
            <w:tcW w:w="425" w:type="dxa"/>
            <w:shd w:val="clear" w:color="auto" w:fill="DDF8FF"/>
            <w:textDirection w:val="btLr"/>
          </w:tcPr>
          <w:p w14:paraId="098321EC" w14:textId="77777777" w:rsidR="00B325F5" w:rsidRPr="00D21929" w:rsidRDefault="00B325F5" w:rsidP="00B325F5">
            <w:pPr>
              <w:ind w:left="113" w:right="113"/>
              <w:rPr>
                <w:rFonts w:ascii="Verdana" w:hAnsi="Verdana"/>
                <w:sz w:val="16"/>
                <w:szCs w:val="16"/>
              </w:rPr>
            </w:pPr>
          </w:p>
        </w:tc>
        <w:tc>
          <w:tcPr>
            <w:tcW w:w="425" w:type="dxa"/>
            <w:shd w:val="clear" w:color="auto" w:fill="A1E9FF"/>
            <w:textDirection w:val="btLr"/>
          </w:tcPr>
          <w:p w14:paraId="06B9042C" w14:textId="77777777" w:rsidR="00B325F5" w:rsidRPr="00D21929" w:rsidRDefault="00B325F5" w:rsidP="00B325F5">
            <w:pPr>
              <w:ind w:left="113" w:right="113"/>
              <w:rPr>
                <w:rFonts w:ascii="Verdana" w:hAnsi="Verdana"/>
                <w:sz w:val="16"/>
                <w:szCs w:val="16"/>
              </w:rPr>
            </w:pPr>
          </w:p>
        </w:tc>
        <w:tc>
          <w:tcPr>
            <w:tcW w:w="426" w:type="dxa"/>
            <w:shd w:val="clear" w:color="auto" w:fill="61DCFE"/>
            <w:textDirection w:val="btLr"/>
          </w:tcPr>
          <w:p w14:paraId="02E1D09F" w14:textId="77777777" w:rsidR="00B325F5" w:rsidRPr="00D21929" w:rsidRDefault="00B325F5" w:rsidP="00B325F5">
            <w:pPr>
              <w:ind w:left="113" w:right="113"/>
              <w:rPr>
                <w:rFonts w:ascii="Verdana" w:hAnsi="Verdana"/>
                <w:sz w:val="16"/>
                <w:szCs w:val="16"/>
              </w:rPr>
            </w:pPr>
          </w:p>
        </w:tc>
        <w:tc>
          <w:tcPr>
            <w:tcW w:w="425" w:type="dxa"/>
            <w:shd w:val="clear" w:color="auto" w:fill="22ACFF"/>
            <w:textDirection w:val="btLr"/>
          </w:tcPr>
          <w:p w14:paraId="2C0D25ED" w14:textId="77777777" w:rsidR="00B325F5" w:rsidRPr="00D21929" w:rsidRDefault="00B325F5" w:rsidP="00B325F5">
            <w:pPr>
              <w:ind w:left="113" w:right="113"/>
              <w:rPr>
                <w:rFonts w:ascii="Verdana" w:hAnsi="Verdana"/>
                <w:sz w:val="16"/>
                <w:szCs w:val="16"/>
              </w:rPr>
            </w:pPr>
          </w:p>
        </w:tc>
        <w:tc>
          <w:tcPr>
            <w:tcW w:w="426" w:type="dxa"/>
            <w:shd w:val="clear" w:color="auto" w:fill="2972FF"/>
            <w:textDirection w:val="btLr"/>
          </w:tcPr>
          <w:p w14:paraId="0F74B77D" w14:textId="77777777" w:rsidR="00B325F5" w:rsidRPr="00D21929" w:rsidRDefault="00B325F5" w:rsidP="00B325F5">
            <w:pPr>
              <w:ind w:left="113" w:right="113"/>
              <w:rPr>
                <w:rFonts w:ascii="Verdana" w:hAnsi="Verdana"/>
                <w:sz w:val="16"/>
                <w:szCs w:val="16"/>
              </w:rPr>
            </w:pPr>
          </w:p>
        </w:tc>
        <w:tc>
          <w:tcPr>
            <w:tcW w:w="425" w:type="dxa"/>
            <w:shd w:val="clear" w:color="auto" w:fill="9E9F9F"/>
            <w:textDirection w:val="btLr"/>
          </w:tcPr>
          <w:p w14:paraId="0BAFFE58" w14:textId="77777777" w:rsidR="00B325F5" w:rsidRPr="00D21929" w:rsidRDefault="00B325F5" w:rsidP="00B325F5">
            <w:pPr>
              <w:ind w:left="113" w:right="113"/>
              <w:rPr>
                <w:rFonts w:ascii="Verdana" w:hAnsi="Verdana"/>
                <w:sz w:val="16"/>
                <w:szCs w:val="16"/>
              </w:rPr>
            </w:pPr>
          </w:p>
        </w:tc>
      </w:tr>
    </w:tbl>
    <w:p w14:paraId="404EB007" w14:textId="77777777" w:rsidR="00DC6C4B" w:rsidRDefault="00DC6C4B"/>
    <w:p w14:paraId="2C6067B3" w14:textId="77777777" w:rsidR="00080EC5" w:rsidRDefault="00080EC5"/>
    <w:p w14:paraId="39628B3E" w14:textId="77777777" w:rsidR="00080EC5" w:rsidRDefault="00080EC5"/>
    <w:p w14:paraId="3F22DC77" w14:textId="77777777" w:rsidR="00080EC5" w:rsidRDefault="00080EC5"/>
    <w:p w14:paraId="77CE5E21" w14:textId="77777777" w:rsidR="00080EC5" w:rsidRDefault="00080EC5"/>
    <w:p w14:paraId="25F36401" w14:textId="77777777" w:rsidR="00080EC5" w:rsidRDefault="00080EC5"/>
    <w:p w14:paraId="73D5566A" w14:textId="77777777" w:rsidR="00080EC5" w:rsidRDefault="00080EC5"/>
    <w:p w14:paraId="5C028E59" w14:textId="77777777" w:rsidR="00080EC5" w:rsidRDefault="00080EC5"/>
    <w:p w14:paraId="6A65EDF4" w14:textId="77777777" w:rsidR="00080EC5" w:rsidRDefault="00080EC5"/>
    <w:p w14:paraId="7429F9AA" w14:textId="77777777" w:rsidR="00080EC5" w:rsidRDefault="00080EC5"/>
    <w:p w14:paraId="257855E0" w14:textId="77777777" w:rsidR="00080EC5" w:rsidRDefault="00080EC5"/>
    <w:p w14:paraId="07838008" w14:textId="77777777" w:rsidR="00080EC5" w:rsidRDefault="00080EC5"/>
    <w:p w14:paraId="7DE2CE8D" w14:textId="77777777" w:rsidR="00080EC5" w:rsidRDefault="00080EC5"/>
    <w:p w14:paraId="017C0EF8" w14:textId="77777777" w:rsidR="00080EC5" w:rsidRDefault="00080EC5"/>
    <w:p w14:paraId="356BC34E" w14:textId="77777777" w:rsidR="000B71C2" w:rsidRDefault="000B71C2"/>
    <w:p w14:paraId="147AB458" w14:textId="77777777" w:rsidR="00080EC5" w:rsidRDefault="00080EC5"/>
    <w:p w14:paraId="44656BA6" w14:textId="77777777" w:rsidR="00080EC5" w:rsidRDefault="00080EC5"/>
    <w:p w14:paraId="79259C11" w14:textId="77777777" w:rsidR="00080EC5" w:rsidRDefault="00080EC5"/>
    <w:p w14:paraId="06BB18CB" w14:textId="77777777" w:rsidR="00080EC5" w:rsidRDefault="00080EC5"/>
    <w:p w14:paraId="2FEF2ECA" w14:textId="77777777" w:rsidR="00080EC5" w:rsidRDefault="00080EC5"/>
    <w:p w14:paraId="66D64303" w14:textId="77777777" w:rsidR="00080EC5" w:rsidRDefault="00080EC5"/>
    <w:p w14:paraId="546BC2B5" w14:textId="77777777" w:rsidR="00080EC5" w:rsidRDefault="00080EC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077AA1" w:rsidRPr="00D21929" w14:paraId="010BF20C" w14:textId="77777777" w:rsidTr="00D81842">
        <w:trPr>
          <w:cantSplit/>
          <w:trHeight w:val="1894"/>
        </w:trPr>
        <w:tc>
          <w:tcPr>
            <w:tcW w:w="7788" w:type="dxa"/>
            <w:gridSpan w:val="2"/>
            <w:shd w:val="clear" w:color="auto" w:fill="2972FF"/>
            <w:vAlign w:val="center"/>
          </w:tcPr>
          <w:p w14:paraId="32FAAFCC" w14:textId="22E8194E"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 </w:t>
            </w:r>
            <w:r w:rsidR="00BC659F">
              <w:rPr>
                <w:rFonts w:ascii="Verdana" w:hAnsi="Verdana"/>
                <w:b/>
                <w:bCs/>
                <w:color w:val="FFFFFF" w:themeColor="background1"/>
                <w:sz w:val="20"/>
                <w:szCs w:val="20"/>
              </w:rPr>
              <w:t>Science</w:t>
            </w:r>
            <w:r w:rsidR="00B325F5">
              <w:rPr>
                <w:rFonts w:ascii="Verdana" w:hAnsi="Verdana"/>
                <w:b/>
                <w:bCs/>
                <w:color w:val="FFFFFF" w:themeColor="background1"/>
                <w:sz w:val="20"/>
                <w:szCs w:val="20"/>
              </w:rPr>
              <w:t xml:space="preserve"> – Working </w:t>
            </w:r>
            <w:r w:rsidR="000559D6">
              <w:rPr>
                <w:rFonts w:ascii="Verdana" w:hAnsi="Verdana"/>
                <w:b/>
                <w:bCs/>
                <w:color w:val="FFFFFF" w:themeColor="background1"/>
                <w:sz w:val="20"/>
                <w:szCs w:val="20"/>
              </w:rPr>
              <w:t>Scientifically</w:t>
            </w:r>
          </w:p>
        </w:tc>
        <w:tc>
          <w:tcPr>
            <w:tcW w:w="425" w:type="dxa"/>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F80F27" w:rsidRPr="00D21929" w14:paraId="1C142F5C" w14:textId="77777777" w:rsidTr="00842D04">
        <w:trPr>
          <w:cantSplit/>
          <w:trHeight w:val="567"/>
        </w:trPr>
        <w:tc>
          <w:tcPr>
            <w:tcW w:w="565" w:type="dxa"/>
            <w:vAlign w:val="center"/>
          </w:tcPr>
          <w:p w14:paraId="257FD007" w14:textId="51B2B461" w:rsidR="00F80F27" w:rsidRPr="003C3AA3" w:rsidRDefault="00F80F27" w:rsidP="00F80F2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14C7A57E" w14:textId="181C7CDC" w:rsidR="00F80F27" w:rsidRPr="009A328E" w:rsidRDefault="00F80F27" w:rsidP="00F80F27">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a positive or negative response to objects or events when offered. </w:t>
            </w:r>
          </w:p>
        </w:tc>
        <w:tc>
          <w:tcPr>
            <w:tcW w:w="425" w:type="dxa"/>
            <w:shd w:val="clear" w:color="auto" w:fill="D9D9D9"/>
            <w:textDirection w:val="btLr"/>
          </w:tcPr>
          <w:p w14:paraId="2ACCF339"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61976DB3" w14:textId="729720A9"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77992616" w14:textId="2B89D404"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495722D0"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2EDF531D"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4884594D"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1862A9AE" w14:textId="77777777" w:rsidR="00F80F27" w:rsidRPr="00D21929" w:rsidRDefault="00F80F27" w:rsidP="00F80F27">
            <w:pPr>
              <w:ind w:left="113" w:right="113"/>
              <w:rPr>
                <w:rFonts w:ascii="Verdana" w:hAnsi="Verdana"/>
                <w:sz w:val="16"/>
                <w:szCs w:val="16"/>
              </w:rPr>
            </w:pPr>
          </w:p>
        </w:tc>
      </w:tr>
      <w:tr w:rsidR="00F80F27" w:rsidRPr="00D21929" w14:paraId="3FEF7E3A" w14:textId="77777777" w:rsidTr="00842D04">
        <w:trPr>
          <w:cantSplit/>
          <w:trHeight w:val="567"/>
        </w:trPr>
        <w:tc>
          <w:tcPr>
            <w:tcW w:w="565" w:type="dxa"/>
            <w:vAlign w:val="center"/>
          </w:tcPr>
          <w:p w14:paraId="6808F725" w14:textId="6C96802D" w:rsidR="00F80F27" w:rsidRPr="003C3AA3" w:rsidRDefault="00F80F27" w:rsidP="00F80F2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4D69AA46" w14:textId="514E0335" w:rsidR="00F80F27" w:rsidRPr="009A328E" w:rsidRDefault="00F80F27" w:rsidP="00F80F27">
            <w:pPr>
              <w:tabs>
                <w:tab w:val="left" w:pos="1387"/>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collect objects or materials. </w:t>
            </w:r>
          </w:p>
        </w:tc>
        <w:tc>
          <w:tcPr>
            <w:tcW w:w="425" w:type="dxa"/>
            <w:shd w:val="clear" w:color="auto" w:fill="D9D9D9"/>
            <w:textDirection w:val="btLr"/>
          </w:tcPr>
          <w:p w14:paraId="04BE292C"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047030B3" w14:textId="09A7C85C"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47B54F53" w14:textId="43FE0E1C"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11B10456"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4F002145"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53093F96"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24D9506F" w14:textId="77777777" w:rsidR="00F80F27" w:rsidRPr="00D21929" w:rsidRDefault="00F80F27" w:rsidP="00F80F27">
            <w:pPr>
              <w:ind w:left="113" w:right="113"/>
              <w:rPr>
                <w:rFonts w:ascii="Verdana" w:hAnsi="Verdana"/>
                <w:sz w:val="16"/>
                <w:szCs w:val="16"/>
              </w:rPr>
            </w:pPr>
          </w:p>
        </w:tc>
      </w:tr>
      <w:tr w:rsidR="00F80F27" w:rsidRPr="00D21929" w14:paraId="7F494EA8" w14:textId="77777777" w:rsidTr="00842D04">
        <w:trPr>
          <w:cantSplit/>
          <w:trHeight w:val="567"/>
        </w:trPr>
        <w:tc>
          <w:tcPr>
            <w:tcW w:w="565" w:type="dxa"/>
            <w:vAlign w:val="center"/>
          </w:tcPr>
          <w:p w14:paraId="1873DD1A" w14:textId="7B45F8AB" w:rsidR="00F80F27" w:rsidRPr="003C3AA3" w:rsidRDefault="00F80F27" w:rsidP="00F80F27">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186920AC" w14:textId="680D3C91" w:rsidR="00F80F27" w:rsidRPr="009A328E" w:rsidRDefault="00F80F27" w:rsidP="00F80F27">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trials actions. </w:t>
            </w:r>
          </w:p>
        </w:tc>
        <w:tc>
          <w:tcPr>
            <w:tcW w:w="425" w:type="dxa"/>
            <w:shd w:val="clear" w:color="auto" w:fill="D9D9D9"/>
            <w:textDirection w:val="btLr"/>
          </w:tcPr>
          <w:p w14:paraId="19F8EC82"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7A942C78" w14:textId="68477FA6"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5DBE2D64" w14:textId="39D6A56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63E030F7"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2AC35331"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225B4203"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2200444F" w14:textId="77777777" w:rsidR="00F80F27" w:rsidRPr="00D21929" w:rsidRDefault="00F80F27" w:rsidP="00F80F27">
            <w:pPr>
              <w:ind w:left="113" w:right="113"/>
              <w:rPr>
                <w:rFonts w:ascii="Verdana" w:hAnsi="Verdana"/>
                <w:sz w:val="16"/>
                <w:szCs w:val="16"/>
              </w:rPr>
            </w:pPr>
          </w:p>
        </w:tc>
      </w:tr>
      <w:tr w:rsidR="00F80F27" w:rsidRPr="00D21929" w14:paraId="102126BE" w14:textId="77777777" w:rsidTr="00842D04">
        <w:trPr>
          <w:cantSplit/>
          <w:trHeight w:val="567"/>
        </w:trPr>
        <w:tc>
          <w:tcPr>
            <w:tcW w:w="565" w:type="dxa"/>
            <w:vAlign w:val="center"/>
          </w:tcPr>
          <w:p w14:paraId="19EEDBF1" w14:textId="2333139A" w:rsidR="00F80F27" w:rsidRPr="003C3AA3" w:rsidRDefault="00F80F27" w:rsidP="00F80F27">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3967A3FE" w14:textId="0D2827BA" w:rsidR="00F80F27" w:rsidRPr="009A328E" w:rsidRDefault="00F80F27" w:rsidP="00F80F27">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instructions when also given a gesture or physical prompt. </w:t>
            </w:r>
          </w:p>
        </w:tc>
        <w:tc>
          <w:tcPr>
            <w:tcW w:w="425" w:type="dxa"/>
            <w:shd w:val="clear" w:color="auto" w:fill="D9D9D9"/>
            <w:textDirection w:val="btLr"/>
          </w:tcPr>
          <w:p w14:paraId="736CF35D"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08FA7479" w14:textId="6A69AF0A"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2E1B61DA" w14:textId="46280952"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6B85BEBC"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04F32AA3"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7FB757E6"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37B40499" w14:textId="77777777" w:rsidR="00F80F27" w:rsidRPr="00D21929" w:rsidRDefault="00F80F27" w:rsidP="00F80F27">
            <w:pPr>
              <w:ind w:left="113" w:right="113"/>
              <w:rPr>
                <w:rFonts w:ascii="Verdana" w:hAnsi="Verdana"/>
                <w:sz w:val="16"/>
                <w:szCs w:val="16"/>
              </w:rPr>
            </w:pPr>
          </w:p>
        </w:tc>
      </w:tr>
      <w:tr w:rsidR="00F80F27" w:rsidRPr="00D21929" w14:paraId="26EFC7BD" w14:textId="77777777" w:rsidTr="00842D04">
        <w:trPr>
          <w:cantSplit/>
          <w:trHeight w:val="567"/>
        </w:trPr>
        <w:tc>
          <w:tcPr>
            <w:tcW w:w="565" w:type="dxa"/>
            <w:vAlign w:val="center"/>
          </w:tcPr>
          <w:p w14:paraId="6FD79E05" w14:textId="4699BBB3" w:rsidR="00F80F27" w:rsidRPr="003C3AA3"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0382D360" w14:textId="7A0CBBCF"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when prompted. </w:t>
            </w:r>
          </w:p>
        </w:tc>
        <w:tc>
          <w:tcPr>
            <w:tcW w:w="425" w:type="dxa"/>
            <w:shd w:val="clear" w:color="auto" w:fill="D9D9D9"/>
            <w:textDirection w:val="btLr"/>
          </w:tcPr>
          <w:p w14:paraId="11604637"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3D459BB1" w14:textId="7339F45B"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20D7226D" w14:textId="350C8B3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78508516"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440EA6DC"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01242828" w14:textId="15018678"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63253F06" w14:textId="77777777" w:rsidR="00F80F27" w:rsidRPr="00D21929" w:rsidRDefault="00F80F27" w:rsidP="00F80F27">
            <w:pPr>
              <w:ind w:left="113" w:right="113"/>
              <w:rPr>
                <w:rFonts w:ascii="Verdana" w:hAnsi="Verdana"/>
                <w:sz w:val="16"/>
                <w:szCs w:val="16"/>
              </w:rPr>
            </w:pPr>
          </w:p>
        </w:tc>
      </w:tr>
      <w:tr w:rsidR="00F80F27" w:rsidRPr="00D21929" w14:paraId="15448908" w14:textId="77777777" w:rsidTr="00842D04">
        <w:trPr>
          <w:cantSplit/>
          <w:trHeight w:val="567"/>
        </w:trPr>
        <w:tc>
          <w:tcPr>
            <w:tcW w:w="565" w:type="dxa"/>
            <w:vAlign w:val="center"/>
          </w:tcPr>
          <w:p w14:paraId="654A8988" w14:textId="4E25CAD0"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778B0EC7" w14:textId="0841630D"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confirm suggestions about what will happen. </w:t>
            </w:r>
          </w:p>
        </w:tc>
        <w:tc>
          <w:tcPr>
            <w:tcW w:w="425" w:type="dxa"/>
            <w:shd w:val="clear" w:color="auto" w:fill="D9D9D9"/>
            <w:textDirection w:val="btLr"/>
          </w:tcPr>
          <w:p w14:paraId="2CC2E979"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4C838020"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6BD73C2A"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3B2C10B8"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248A2741"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6310BC3B"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1412188D" w14:textId="77777777" w:rsidR="00F80F27" w:rsidRPr="00D21929" w:rsidRDefault="00F80F27" w:rsidP="00F80F27">
            <w:pPr>
              <w:ind w:left="113" w:right="113"/>
              <w:rPr>
                <w:rFonts w:ascii="Verdana" w:hAnsi="Verdana"/>
                <w:sz w:val="16"/>
                <w:szCs w:val="16"/>
              </w:rPr>
            </w:pPr>
          </w:p>
        </w:tc>
      </w:tr>
      <w:tr w:rsidR="00F80F27" w:rsidRPr="00D21929" w14:paraId="4C17AB7A" w14:textId="77777777" w:rsidTr="00842D04">
        <w:trPr>
          <w:cantSplit/>
          <w:trHeight w:val="567"/>
        </w:trPr>
        <w:tc>
          <w:tcPr>
            <w:tcW w:w="565" w:type="dxa"/>
            <w:vAlign w:val="center"/>
          </w:tcPr>
          <w:p w14:paraId="2FDE0E69" w14:textId="118DEBD3"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74DBAAEF" w14:textId="035A3683"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verbal instructions. </w:t>
            </w:r>
          </w:p>
        </w:tc>
        <w:tc>
          <w:tcPr>
            <w:tcW w:w="425" w:type="dxa"/>
            <w:shd w:val="clear" w:color="auto" w:fill="D9D9D9"/>
            <w:textDirection w:val="btLr"/>
          </w:tcPr>
          <w:p w14:paraId="2A397608"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7971D743"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1F5C14B0"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2A92546B"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4ABD545A"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5C59E579"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7FC5388E" w14:textId="77777777" w:rsidR="00F80F27" w:rsidRPr="00D21929" w:rsidRDefault="00F80F27" w:rsidP="00F80F27">
            <w:pPr>
              <w:ind w:left="113" w:right="113"/>
              <w:rPr>
                <w:rFonts w:ascii="Verdana" w:hAnsi="Verdana"/>
                <w:sz w:val="16"/>
                <w:szCs w:val="16"/>
              </w:rPr>
            </w:pPr>
          </w:p>
        </w:tc>
      </w:tr>
      <w:tr w:rsidR="00F80F27" w:rsidRPr="00D21929" w14:paraId="2A37ADD0" w14:textId="77777777" w:rsidTr="00842D04">
        <w:trPr>
          <w:cantSplit/>
          <w:trHeight w:val="567"/>
        </w:trPr>
        <w:tc>
          <w:tcPr>
            <w:tcW w:w="565" w:type="dxa"/>
            <w:vAlign w:val="center"/>
          </w:tcPr>
          <w:p w14:paraId="4C169C1F" w14:textId="70DD2FEB"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1A703033" w14:textId="2E9DAC40"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objects. </w:t>
            </w:r>
          </w:p>
        </w:tc>
        <w:tc>
          <w:tcPr>
            <w:tcW w:w="425" w:type="dxa"/>
            <w:shd w:val="clear" w:color="auto" w:fill="D9D9D9"/>
            <w:textDirection w:val="btLr"/>
          </w:tcPr>
          <w:p w14:paraId="5CF5CD52"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5CD2B6DA"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1ABDB0E6"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7A382A03"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57B0B9B6"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31D16870"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49A06B0D" w14:textId="77777777" w:rsidR="00F80F27" w:rsidRPr="00D21929" w:rsidRDefault="00F80F27" w:rsidP="00F80F27">
            <w:pPr>
              <w:ind w:left="113" w:right="113"/>
              <w:rPr>
                <w:rFonts w:ascii="Verdana" w:hAnsi="Verdana"/>
                <w:sz w:val="16"/>
                <w:szCs w:val="16"/>
              </w:rPr>
            </w:pPr>
          </w:p>
        </w:tc>
      </w:tr>
      <w:tr w:rsidR="00F80F27" w:rsidRPr="00D21929" w14:paraId="3E4D8846" w14:textId="77777777" w:rsidTr="00842D04">
        <w:trPr>
          <w:cantSplit/>
          <w:trHeight w:val="567"/>
        </w:trPr>
        <w:tc>
          <w:tcPr>
            <w:tcW w:w="565" w:type="dxa"/>
            <w:vAlign w:val="center"/>
          </w:tcPr>
          <w:p w14:paraId="6E231749" w14:textId="79AC75B0"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53412E0D" w14:textId="49F0689F"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and modify. </w:t>
            </w:r>
          </w:p>
        </w:tc>
        <w:tc>
          <w:tcPr>
            <w:tcW w:w="425" w:type="dxa"/>
            <w:shd w:val="clear" w:color="auto" w:fill="D9D9D9"/>
            <w:textDirection w:val="btLr"/>
          </w:tcPr>
          <w:p w14:paraId="06907D2C"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701EA94B"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635197CF"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4C39B9E3"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5D9D2390"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706A2CF1"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344B0D64" w14:textId="77777777" w:rsidR="00F80F27" w:rsidRPr="00D21929" w:rsidRDefault="00F80F27" w:rsidP="00F80F27">
            <w:pPr>
              <w:ind w:left="113" w:right="113"/>
              <w:rPr>
                <w:rFonts w:ascii="Verdana" w:hAnsi="Verdana"/>
                <w:sz w:val="16"/>
                <w:szCs w:val="16"/>
              </w:rPr>
            </w:pPr>
          </w:p>
        </w:tc>
      </w:tr>
      <w:tr w:rsidR="00F80F27" w:rsidRPr="00D21929" w14:paraId="1CA16B7C" w14:textId="77777777" w:rsidTr="00842D04">
        <w:trPr>
          <w:cantSplit/>
          <w:trHeight w:val="567"/>
        </w:trPr>
        <w:tc>
          <w:tcPr>
            <w:tcW w:w="565" w:type="dxa"/>
            <w:vAlign w:val="center"/>
          </w:tcPr>
          <w:p w14:paraId="79D31AD0" w14:textId="17A36749"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32B88C88" w14:textId="4EC1BE9D"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some events. </w:t>
            </w:r>
          </w:p>
        </w:tc>
        <w:tc>
          <w:tcPr>
            <w:tcW w:w="425" w:type="dxa"/>
            <w:shd w:val="clear" w:color="auto" w:fill="D9D9D9"/>
            <w:textDirection w:val="btLr"/>
          </w:tcPr>
          <w:p w14:paraId="6CF417B1"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6B3DDCC8"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3F4BCBAF"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59D1C91F"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601D8E37"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68E5B9A8"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50104E87" w14:textId="77777777" w:rsidR="00F80F27" w:rsidRPr="00D21929" w:rsidRDefault="00F80F27" w:rsidP="00F80F27">
            <w:pPr>
              <w:ind w:left="113" w:right="113"/>
              <w:rPr>
                <w:rFonts w:ascii="Verdana" w:hAnsi="Verdana"/>
                <w:sz w:val="16"/>
                <w:szCs w:val="16"/>
              </w:rPr>
            </w:pPr>
          </w:p>
        </w:tc>
      </w:tr>
      <w:tr w:rsidR="00F80F27" w:rsidRPr="00D21929" w14:paraId="30F86F2E" w14:textId="77777777" w:rsidTr="00842D04">
        <w:trPr>
          <w:cantSplit/>
          <w:trHeight w:val="567"/>
        </w:trPr>
        <w:tc>
          <w:tcPr>
            <w:tcW w:w="565" w:type="dxa"/>
            <w:vAlign w:val="center"/>
          </w:tcPr>
          <w:p w14:paraId="5C271C81" w14:textId="6FC811BA"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637D5C59" w14:textId="464D2971"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actions and events. </w:t>
            </w:r>
          </w:p>
        </w:tc>
        <w:tc>
          <w:tcPr>
            <w:tcW w:w="425" w:type="dxa"/>
            <w:shd w:val="clear" w:color="auto" w:fill="D9D9D9"/>
            <w:textDirection w:val="btLr"/>
          </w:tcPr>
          <w:p w14:paraId="5B4CBA37"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2990C1CC"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31678594"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6B7C49C4"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1A26DD97"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600FA738"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538F067B" w14:textId="77777777" w:rsidR="00F80F27" w:rsidRPr="00D21929" w:rsidRDefault="00F80F27" w:rsidP="00F80F27">
            <w:pPr>
              <w:ind w:left="113" w:right="113"/>
              <w:rPr>
                <w:rFonts w:ascii="Verdana" w:hAnsi="Verdana"/>
                <w:sz w:val="16"/>
                <w:szCs w:val="16"/>
              </w:rPr>
            </w:pPr>
          </w:p>
        </w:tc>
      </w:tr>
      <w:tr w:rsidR="00D825F1" w:rsidRPr="00D21929" w14:paraId="49961EE8" w14:textId="77777777" w:rsidTr="00842D04">
        <w:trPr>
          <w:cantSplit/>
          <w:trHeight w:val="567"/>
        </w:trPr>
        <w:tc>
          <w:tcPr>
            <w:tcW w:w="565" w:type="dxa"/>
            <w:vAlign w:val="center"/>
          </w:tcPr>
          <w:p w14:paraId="0C81CC82" w14:textId="2ED92FF6"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6A8F5C88" w14:textId="43E5F970"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suggestions about what will happen, when given a choice. </w:t>
            </w:r>
          </w:p>
        </w:tc>
        <w:tc>
          <w:tcPr>
            <w:tcW w:w="425" w:type="dxa"/>
            <w:shd w:val="clear" w:color="auto" w:fill="D9D9D9"/>
            <w:textDirection w:val="btLr"/>
          </w:tcPr>
          <w:p w14:paraId="18DDCE49"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103F8A2F"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70A4E15F"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0066F17A"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084A8175"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2D551875"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34981623" w14:textId="77777777" w:rsidR="00D825F1" w:rsidRPr="00D21929" w:rsidRDefault="00D825F1" w:rsidP="00D825F1">
            <w:pPr>
              <w:ind w:left="113" w:right="113"/>
              <w:rPr>
                <w:rFonts w:ascii="Verdana" w:hAnsi="Verdana"/>
                <w:sz w:val="16"/>
                <w:szCs w:val="16"/>
              </w:rPr>
            </w:pPr>
          </w:p>
        </w:tc>
      </w:tr>
      <w:tr w:rsidR="00D825F1" w:rsidRPr="00D21929" w14:paraId="32D75B89" w14:textId="77777777" w:rsidTr="00842D04">
        <w:trPr>
          <w:cantSplit/>
          <w:trHeight w:val="567"/>
        </w:trPr>
        <w:tc>
          <w:tcPr>
            <w:tcW w:w="565" w:type="dxa"/>
            <w:vAlign w:val="center"/>
          </w:tcPr>
          <w:p w14:paraId="0066AC2F" w14:textId="5E7C6BBD"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7DE824D1" w14:textId="351EBDFC"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complete simple descriptions about what happened. </w:t>
            </w:r>
          </w:p>
        </w:tc>
        <w:tc>
          <w:tcPr>
            <w:tcW w:w="425" w:type="dxa"/>
            <w:shd w:val="clear" w:color="auto" w:fill="D9D9D9"/>
            <w:textDirection w:val="btLr"/>
          </w:tcPr>
          <w:p w14:paraId="4DD96A66"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28D3B8AD"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5D6094B8"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5D3648CF"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0694119B"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79742A11"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787EC84E" w14:textId="77777777" w:rsidR="00D825F1" w:rsidRPr="00D21929" w:rsidRDefault="00D825F1" w:rsidP="00D825F1">
            <w:pPr>
              <w:ind w:left="113" w:right="113"/>
              <w:rPr>
                <w:rFonts w:ascii="Verdana" w:hAnsi="Verdana"/>
                <w:sz w:val="16"/>
                <w:szCs w:val="16"/>
              </w:rPr>
            </w:pPr>
          </w:p>
        </w:tc>
      </w:tr>
      <w:tr w:rsidR="00D825F1" w:rsidRPr="00D21929" w14:paraId="0754A869" w14:textId="77777777" w:rsidTr="00842D04">
        <w:trPr>
          <w:cantSplit/>
          <w:trHeight w:val="567"/>
        </w:trPr>
        <w:tc>
          <w:tcPr>
            <w:tcW w:w="565" w:type="dxa"/>
            <w:vAlign w:val="center"/>
          </w:tcPr>
          <w:p w14:paraId="1BD34E29" w14:textId="0E81FAAD"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146A4B25" w14:textId="5B6032C0"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by a given criterion. </w:t>
            </w:r>
          </w:p>
        </w:tc>
        <w:tc>
          <w:tcPr>
            <w:tcW w:w="425" w:type="dxa"/>
            <w:shd w:val="clear" w:color="auto" w:fill="D9D9D9"/>
            <w:textDirection w:val="btLr"/>
          </w:tcPr>
          <w:p w14:paraId="4CD19286"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1EEEEE7B"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4F3FA951"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584F70F3"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7AAD0306"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5A59FAD5"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48F8AEBF" w14:textId="77777777" w:rsidR="00D825F1" w:rsidRPr="00D21929" w:rsidRDefault="00D825F1" w:rsidP="00D825F1">
            <w:pPr>
              <w:ind w:left="113" w:right="113"/>
              <w:rPr>
                <w:rFonts w:ascii="Verdana" w:hAnsi="Verdana"/>
                <w:sz w:val="16"/>
                <w:szCs w:val="16"/>
              </w:rPr>
            </w:pPr>
          </w:p>
        </w:tc>
      </w:tr>
      <w:tr w:rsidR="00D825F1" w:rsidRPr="00D21929" w14:paraId="219D5F0C" w14:textId="77777777" w:rsidTr="00842D04">
        <w:trPr>
          <w:cantSplit/>
          <w:trHeight w:val="567"/>
        </w:trPr>
        <w:tc>
          <w:tcPr>
            <w:tcW w:w="565" w:type="dxa"/>
            <w:vAlign w:val="center"/>
          </w:tcPr>
          <w:p w14:paraId="587B3479" w14:textId="0B7E434B"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0998DB9B" w14:textId="30851D64"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482D6E06"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11E2B62C"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41736F3B"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047EFB96"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1686521B"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3A089A85"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771CA972" w14:textId="77777777" w:rsidR="00D825F1" w:rsidRPr="00D21929" w:rsidRDefault="00D825F1" w:rsidP="00D825F1">
            <w:pPr>
              <w:ind w:left="113" w:right="113"/>
              <w:rPr>
                <w:rFonts w:ascii="Verdana" w:hAnsi="Verdana"/>
                <w:sz w:val="16"/>
                <w:szCs w:val="16"/>
              </w:rPr>
            </w:pPr>
          </w:p>
        </w:tc>
      </w:tr>
      <w:tr w:rsidR="00D825F1" w:rsidRPr="00D21929" w14:paraId="049494EF" w14:textId="77777777" w:rsidTr="00842D04">
        <w:trPr>
          <w:cantSplit/>
          <w:trHeight w:val="567"/>
        </w:trPr>
        <w:tc>
          <w:tcPr>
            <w:tcW w:w="565" w:type="dxa"/>
            <w:vAlign w:val="center"/>
          </w:tcPr>
          <w:p w14:paraId="4D33F147" w14:textId="25401845"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5CBC02FD" w14:textId="405DCC63"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characteristics of objects and events they observe. </w:t>
            </w:r>
          </w:p>
        </w:tc>
        <w:tc>
          <w:tcPr>
            <w:tcW w:w="425" w:type="dxa"/>
            <w:shd w:val="clear" w:color="auto" w:fill="D9D9D9"/>
            <w:textDirection w:val="btLr"/>
          </w:tcPr>
          <w:p w14:paraId="33CB87B7"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22224F39"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19460C16"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2F4A5B52"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529E1C86"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16B92250"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5766248A" w14:textId="77777777" w:rsidR="00D825F1" w:rsidRPr="00D21929" w:rsidRDefault="00D825F1" w:rsidP="00D825F1">
            <w:pPr>
              <w:ind w:left="113" w:right="113"/>
              <w:rPr>
                <w:rFonts w:ascii="Verdana" w:hAnsi="Verdana"/>
                <w:sz w:val="16"/>
                <w:szCs w:val="16"/>
              </w:rPr>
            </w:pPr>
          </w:p>
        </w:tc>
      </w:tr>
      <w:tr w:rsidR="00D825F1" w:rsidRPr="00D21929" w14:paraId="097A3A03" w14:textId="77777777" w:rsidTr="00842D04">
        <w:trPr>
          <w:cantSplit/>
          <w:trHeight w:val="567"/>
        </w:trPr>
        <w:tc>
          <w:tcPr>
            <w:tcW w:w="565" w:type="dxa"/>
            <w:vAlign w:val="center"/>
          </w:tcPr>
          <w:p w14:paraId="03A1F064" w14:textId="7FE80109"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768FED83" w14:textId="5538020B"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something as it happens. </w:t>
            </w:r>
          </w:p>
        </w:tc>
        <w:tc>
          <w:tcPr>
            <w:tcW w:w="425" w:type="dxa"/>
            <w:shd w:val="clear" w:color="auto" w:fill="D9D9D9"/>
            <w:textDirection w:val="btLr"/>
          </w:tcPr>
          <w:p w14:paraId="0A97BBD8"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7A0E0DAE"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082FBF9B"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2AD6464C"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795392CB"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16337700"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4F68FB37" w14:textId="77777777" w:rsidR="00D825F1" w:rsidRPr="00D21929" w:rsidRDefault="00D825F1" w:rsidP="00D825F1">
            <w:pPr>
              <w:ind w:left="113" w:right="113"/>
              <w:rPr>
                <w:rFonts w:ascii="Verdana" w:hAnsi="Verdana"/>
                <w:sz w:val="16"/>
                <w:szCs w:val="16"/>
              </w:rPr>
            </w:pPr>
          </w:p>
        </w:tc>
      </w:tr>
      <w:tr w:rsidR="00D825F1" w:rsidRPr="00D21929" w14:paraId="607A8E0A" w14:textId="77777777" w:rsidTr="00842D04">
        <w:trPr>
          <w:cantSplit/>
          <w:trHeight w:val="567"/>
        </w:trPr>
        <w:tc>
          <w:tcPr>
            <w:tcW w:w="565" w:type="dxa"/>
            <w:vAlign w:val="center"/>
          </w:tcPr>
          <w:p w14:paraId="4C6738EB" w14:textId="0D19FFC9"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2EFF7473" w14:textId="15AD3FBA"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reminders about short sequences. </w:t>
            </w:r>
          </w:p>
        </w:tc>
        <w:tc>
          <w:tcPr>
            <w:tcW w:w="425" w:type="dxa"/>
            <w:shd w:val="clear" w:color="auto" w:fill="D9D9D9"/>
            <w:textDirection w:val="btLr"/>
          </w:tcPr>
          <w:p w14:paraId="19233AE5"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779711DE"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79957811"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762C1F48"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15B8F7C8"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74067969"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376CB578" w14:textId="77777777" w:rsidR="00D825F1" w:rsidRPr="00D21929" w:rsidRDefault="00D825F1" w:rsidP="00D825F1">
            <w:pPr>
              <w:ind w:left="113" w:right="113"/>
              <w:rPr>
                <w:rFonts w:ascii="Verdana" w:hAnsi="Verdana"/>
                <w:sz w:val="16"/>
                <w:szCs w:val="16"/>
              </w:rPr>
            </w:pPr>
          </w:p>
        </w:tc>
      </w:tr>
      <w:tr w:rsidR="00D825F1" w:rsidRPr="00D21929" w14:paraId="7A8544D3" w14:textId="77777777" w:rsidTr="00842D04">
        <w:trPr>
          <w:cantSplit/>
          <w:trHeight w:val="567"/>
        </w:trPr>
        <w:tc>
          <w:tcPr>
            <w:tcW w:w="565" w:type="dxa"/>
            <w:vAlign w:val="center"/>
          </w:tcPr>
          <w:p w14:paraId="41BA24C5" w14:textId="34F8BFE8"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23" w:type="dxa"/>
            <w:vAlign w:val="center"/>
          </w:tcPr>
          <w:p w14:paraId="1D21726F" w14:textId="00CFB7FC"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observations through drawings, which can be recognised. </w:t>
            </w:r>
          </w:p>
        </w:tc>
        <w:tc>
          <w:tcPr>
            <w:tcW w:w="425" w:type="dxa"/>
            <w:shd w:val="clear" w:color="auto" w:fill="D9D9D9"/>
            <w:textDirection w:val="btLr"/>
          </w:tcPr>
          <w:p w14:paraId="272FD023"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705090F3"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5DD5A9FE"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68E76EE1"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1195A660"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351C7549"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1FCC4524" w14:textId="77777777" w:rsidR="00D825F1" w:rsidRPr="00D21929" w:rsidRDefault="00D825F1" w:rsidP="00D825F1">
            <w:pPr>
              <w:ind w:left="113" w:right="113"/>
              <w:rPr>
                <w:rFonts w:ascii="Verdana" w:hAnsi="Verdana"/>
                <w:sz w:val="16"/>
                <w:szCs w:val="16"/>
              </w:rPr>
            </w:pPr>
          </w:p>
        </w:tc>
      </w:tr>
      <w:tr w:rsidR="00D825F1" w:rsidRPr="00D21929" w14:paraId="341F455B" w14:textId="77777777" w:rsidTr="00842D04">
        <w:trPr>
          <w:cantSplit/>
          <w:trHeight w:val="567"/>
        </w:trPr>
        <w:tc>
          <w:tcPr>
            <w:tcW w:w="565" w:type="dxa"/>
            <w:vAlign w:val="center"/>
          </w:tcPr>
          <w:p w14:paraId="15E8FA39" w14:textId="33DDFEAF"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25D41129" w14:textId="1AF4E9D8"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actions and events. </w:t>
            </w:r>
          </w:p>
        </w:tc>
        <w:tc>
          <w:tcPr>
            <w:tcW w:w="425" w:type="dxa"/>
            <w:shd w:val="clear" w:color="auto" w:fill="D9D9D9"/>
            <w:textDirection w:val="btLr"/>
          </w:tcPr>
          <w:p w14:paraId="53A30B10"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30EC555B"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75935727"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30835DDE"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3AB4DA4D"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47278ED8"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539FCA43" w14:textId="77777777" w:rsidR="00D825F1" w:rsidRPr="00D21929" w:rsidRDefault="00D825F1" w:rsidP="00D825F1">
            <w:pPr>
              <w:ind w:left="113" w:right="113"/>
              <w:rPr>
                <w:rFonts w:ascii="Verdana" w:hAnsi="Verdana"/>
                <w:sz w:val="16"/>
                <w:szCs w:val="16"/>
              </w:rPr>
            </w:pPr>
          </w:p>
        </w:tc>
      </w:tr>
      <w:tr w:rsidR="0043524B" w:rsidRPr="00D21929" w14:paraId="0DAE44BC" w14:textId="77777777" w:rsidTr="008A4369">
        <w:trPr>
          <w:cantSplit/>
          <w:trHeight w:val="1894"/>
        </w:trPr>
        <w:tc>
          <w:tcPr>
            <w:tcW w:w="7788" w:type="dxa"/>
            <w:gridSpan w:val="2"/>
            <w:shd w:val="clear" w:color="auto" w:fill="2972FF"/>
            <w:vAlign w:val="center"/>
          </w:tcPr>
          <w:p w14:paraId="6297987E" w14:textId="77777777" w:rsidR="0043524B" w:rsidRPr="00A817B1" w:rsidRDefault="0043524B"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 Science – Biology</w:t>
            </w:r>
          </w:p>
        </w:tc>
        <w:tc>
          <w:tcPr>
            <w:tcW w:w="425" w:type="dxa"/>
            <w:shd w:val="clear" w:color="auto" w:fill="D9D9D9"/>
            <w:textDirection w:val="btLr"/>
            <w:vAlign w:val="center"/>
          </w:tcPr>
          <w:p w14:paraId="6CC1F6FB" w14:textId="77777777" w:rsidR="0043524B" w:rsidRPr="00A817B1" w:rsidRDefault="0043524B"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82CF9E3"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07B594D"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71D9EAA"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65CA25F"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ACDDC59"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68B00E6"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3524B" w:rsidRPr="00D21929" w14:paraId="2744500A" w14:textId="77777777" w:rsidTr="008A4369">
        <w:trPr>
          <w:cantSplit/>
          <w:trHeight w:val="567"/>
        </w:trPr>
        <w:tc>
          <w:tcPr>
            <w:tcW w:w="565" w:type="dxa"/>
            <w:vAlign w:val="center"/>
          </w:tcPr>
          <w:p w14:paraId="718F9737" w14:textId="77777777" w:rsidR="0043524B" w:rsidRPr="003C3AA3" w:rsidRDefault="0043524B" w:rsidP="008A436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2CA91EA7" w14:textId="77777777" w:rsidR="0043524B" w:rsidRPr="009A328E" w:rsidRDefault="0043524B" w:rsidP="008A436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collect objects or materials. </w:t>
            </w:r>
          </w:p>
        </w:tc>
        <w:tc>
          <w:tcPr>
            <w:tcW w:w="425" w:type="dxa"/>
            <w:shd w:val="clear" w:color="auto" w:fill="D9D9D9"/>
            <w:textDirection w:val="btLr"/>
          </w:tcPr>
          <w:p w14:paraId="6F09C84D"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55637CB"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7A75079"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8C6F0C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30EB17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5BB198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5CEBD63" w14:textId="77777777" w:rsidR="0043524B" w:rsidRPr="00D21929" w:rsidRDefault="0043524B" w:rsidP="008A4369">
            <w:pPr>
              <w:ind w:left="113" w:right="113"/>
              <w:rPr>
                <w:rFonts w:ascii="Verdana" w:hAnsi="Verdana"/>
                <w:sz w:val="16"/>
                <w:szCs w:val="16"/>
              </w:rPr>
            </w:pPr>
          </w:p>
        </w:tc>
      </w:tr>
      <w:tr w:rsidR="0043524B" w:rsidRPr="00D21929" w14:paraId="233CB570" w14:textId="77777777" w:rsidTr="008A4369">
        <w:trPr>
          <w:cantSplit/>
          <w:trHeight w:val="567"/>
        </w:trPr>
        <w:tc>
          <w:tcPr>
            <w:tcW w:w="565" w:type="dxa"/>
            <w:vAlign w:val="center"/>
          </w:tcPr>
          <w:p w14:paraId="02BF57A5" w14:textId="77777777" w:rsidR="0043524B" w:rsidRPr="003C3AA3" w:rsidRDefault="0043524B" w:rsidP="008A436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0191F76A" w14:textId="77777777" w:rsidR="0043524B" w:rsidRPr="009A328E" w:rsidRDefault="0043524B" w:rsidP="008A4369">
            <w:pPr>
              <w:tabs>
                <w:tab w:val="left" w:pos="1387"/>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positive or negative response to object or event when offered. </w:t>
            </w:r>
          </w:p>
        </w:tc>
        <w:tc>
          <w:tcPr>
            <w:tcW w:w="425" w:type="dxa"/>
            <w:shd w:val="clear" w:color="auto" w:fill="D9D9D9"/>
            <w:textDirection w:val="btLr"/>
          </w:tcPr>
          <w:p w14:paraId="57CD3FE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81959B3"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F931E7C"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A0581FE"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058CC5B"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9A4AC27"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D6D3FFE" w14:textId="77777777" w:rsidR="0043524B" w:rsidRPr="00D21929" w:rsidRDefault="0043524B" w:rsidP="008A4369">
            <w:pPr>
              <w:ind w:left="113" w:right="113"/>
              <w:rPr>
                <w:rFonts w:ascii="Verdana" w:hAnsi="Verdana"/>
                <w:sz w:val="16"/>
                <w:szCs w:val="16"/>
              </w:rPr>
            </w:pPr>
          </w:p>
        </w:tc>
      </w:tr>
      <w:tr w:rsidR="0043524B" w:rsidRPr="00D21929" w14:paraId="79C46231" w14:textId="77777777" w:rsidTr="008A4369">
        <w:trPr>
          <w:cantSplit/>
          <w:trHeight w:val="567"/>
        </w:trPr>
        <w:tc>
          <w:tcPr>
            <w:tcW w:w="565" w:type="dxa"/>
            <w:vAlign w:val="center"/>
          </w:tcPr>
          <w:p w14:paraId="6B094C12" w14:textId="77777777" w:rsidR="0043524B" w:rsidRPr="003C3AA3" w:rsidRDefault="0043524B" w:rsidP="008A436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5EB84C31" w14:textId="77777777" w:rsidR="0043524B" w:rsidRPr="009A328E" w:rsidRDefault="0043524B" w:rsidP="008A436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take part in activities focused on the anticipation of and enquiry into specific environments. </w:t>
            </w:r>
          </w:p>
        </w:tc>
        <w:tc>
          <w:tcPr>
            <w:tcW w:w="425" w:type="dxa"/>
            <w:shd w:val="clear" w:color="auto" w:fill="D9D9D9"/>
            <w:textDirection w:val="btLr"/>
          </w:tcPr>
          <w:p w14:paraId="5F4FE52A"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71775A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A08F84E"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52ABF7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400579B"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C2D963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BE7E18B" w14:textId="77777777" w:rsidR="0043524B" w:rsidRPr="00D21929" w:rsidRDefault="0043524B" w:rsidP="008A4369">
            <w:pPr>
              <w:ind w:left="113" w:right="113"/>
              <w:rPr>
                <w:rFonts w:ascii="Verdana" w:hAnsi="Verdana"/>
                <w:sz w:val="16"/>
                <w:szCs w:val="16"/>
              </w:rPr>
            </w:pPr>
          </w:p>
        </w:tc>
      </w:tr>
      <w:tr w:rsidR="0043524B" w:rsidRPr="00D21929" w14:paraId="11BD3549" w14:textId="77777777" w:rsidTr="008A4369">
        <w:trPr>
          <w:cantSplit/>
          <w:trHeight w:val="567"/>
        </w:trPr>
        <w:tc>
          <w:tcPr>
            <w:tcW w:w="565" w:type="dxa"/>
            <w:vAlign w:val="center"/>
          </w:tcPr>
          <w:p w14:paraId="7DF7E3B0" w14:textId="77777777" w:rsidR="0043524B" w:rsidRPr="003C3AA3" w:rsidRDefault="0043524B" w:rsidP="008A436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29E6DABD" w14:textId="77777777" w:rsidR="0043524B" w:rsidRPr="009A328E" w:rsidRDefault="0043524B" w:rsidP="008A436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instructions when also given a gesture or physical prompt. </w:t>
            </w:r>
          </w:p>
        </w:tc>
        <w:tc>
          <w:tcPr>
            <w:tcW w:w="425" w:type="dxa"/>
            <w:shd w:val="clear" w:color="auto" w:fill="D9D9D9"/>
            <w:textDirection w:val="btLr"/>
          </w:tcPr>
          <w:p w14:paraId="18624B9F"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DFBC6C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F0502EE"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E4E2101"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654F436"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429951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6A491BD2" w14:textId="77777777" w:rsidR="0043524B" w:rsidRPr="00D21929" w:rsidRDefault="0043524B" w:rsidP="008A4369">
            <w:pPr>
              <w:ind w:left="113" w:right="113"/>
              <w:rPr>
                <w:rFonts w:ascii="Verdana" w:hAnsi="Verdana"/>
                <w:sz w:val="16"/>
                <w:szCs w:val="16"/>
              </w:rPr>
            </w:pPr>
          </w:p>
        </w:tc>
      </w:tr>
      <w:tr w:rsidR="0043524B" w:rsidRPr="00D21929" w14:paraId="23D59265" w14:textId="77777777" w:rsidTr="008A4369">
        <w:trPr>
          <w:cantSplit/>
          <w:trHeight w:val="567"/>
        </w:trPr>
        <w:tc>
          <w:tcPr>
            <w:tcW w:w="565" w:type="dxa"/>
            <w:vAlign w:val="center"/>
          </w:tcPr>
          <w:p w14:paraId="22B1FDE0" w14:textId="77777777" w:rsidR="0043524B" w:rsidRPr="003C3AA3"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21653160"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trial actions. </w:t>
            </w:r>
          </w:p>
        </w:tc>
        <w:tc>
          <w:tcPr>
            <w:tcW w:w="425" w:type="dxa"/>
            <w:shd w:val="clear" w:color="auto" w:fill="D9D9D9"/>
            <w:textDirection w:val="btLr"/>
          </w:tcPr>
          <w:p w14:paraId="4223EFCA"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7B2EFE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26AA2A6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6928FE17"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4A8A84C"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54D53B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29045E0" w14:textId="77777777" w:rsidR="0043524B" w:rsidRPr="00D21929" w:rsidRDefault="0043524B" w:rsidP="008A4369">
            <w:pPr>
              <w:ind w:left="113" w:right="113"/>
              <w:rPr>
                <w:rFonts w:ascii="Verdana" w:hAnsi="Verdana"/>
                <w:sz w:val="16"/>
                <w:szCs w:val="16"/>
              </w:rPr>
            </w:pPr>
          </w:p>
        </w:tc>
      </w:tr>
      <w:tr w:rsidR="0043524B" w:rsidRPr="00D21929" w14:paraId="4396C918" w14:textId="77777777" w:rsidTr="008A4369">
        <w:trPr>
          <w:cantSplit/>
          <w:trHeight w:val="567"/>
        </w:trPr>
        <w:tc>
          <w:tcPr>
            <w:tcW w:w="565" w:type="dxa"/>
            <w:vAlign w:val="center"/>
          </w:tcPr>
          <w:p w14:paraId="535DF572"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569DFE90"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repeat actions when prompted. </w:t>
            </w:r>
          </w:p>
        </w:tc>
        <w:tc>
          <w:tcPr>
            <w:tcW w:w="425" w:type="dxa"/>
            <w:shd w:val="clear" w:color="auto" w:fill="D9D9D9"/>
            <w:textDirection w:val="btLr"/>
          </w:tcPr>
          <w:p w14:paraId="063BC696"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E3E2E0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2788B98"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5904A3F"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B7D0876"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6BA6BD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8C7C9D6" w14:textId="77777777" w:rsidR="0043524B" w:rsidRPr="00D21929" w:rsidRDefault="0043524B" w:rsidP="008A4369">
            <w:pPr>
              <w:ind w:left="113" w:right="113"/>
              <w:rPr>
                <w:rFonts w:ascii="Verdana" w:hAnsi="Verdana"/>
                <w:sz w:val="16"/>
                <w:szCs w:val="16"/>
              </w:rPr>
            </w:pPr>
          </w:p>
        </w:tc>
      </w:tr>
      <w:tr w:rsidR="0043524B" w:rsidRPr="00D21929" w14:paraId="04AD2CB8" w14:textId="77777777" w:rsidTr="008A4369">
        <w:trPr>
          <w:cantSplit/>
          <w:trHeight w:val="567"/>
        </w:trPr>
        <w:tc>
          <w:tcPr>
            <w:tcW w:w="565" w:type="dxa"/>
            <w:vAlign w:val="center"/>
          </w:tcPr>
          <w:p w14:paraId="0AAD79F6"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3C2C767C"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confirm suggestions about what will happen. </w:t>
            </w:r>
          </w:p>
        </w:tc>
        <w:tc>
          <w:tcPr>
            <w:tcW w:w="425" w:type="dxa"/>
            <w:shd w:val="clear" w:color="auto" w:fill="D9D9D9"/>
            <w:textDirection w:val="btLr"/>
          </w:tcPr>
          <w:p w14:paraId="10CA3BA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95F4FE2"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8885F4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2BB0566"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BCAEA28"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285BAAD"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6F5756E3" w14:textId="77777777" w:rsidR="0043524B" w:rsidRPr="00D21929" w:rsidRDefault="0043524B" w:rsidP="008A4369">
            <w:pPr>
              <w:ind w:left="113" w:right="113"/>
              <w:rPr>
                <w:rFonts w:ascii="Verdana" w:hAnsi="Verdana"/>
                <w:sz w:val="16"/>
                <w:szCs w:val="16"/>
              </w:rPr>
            </w:pPr>
          </w:p>
        </w:tc>
      </w:tr>
      <w:tr w:rsidR="0043524B" w:rsidRPr="00D21929" w14:paraId="145BFD6B" w14:textId="77777777" w:rsidTr="008A4369">
        <w:trPr>
          <w:cantSplit/>
          <w:trHeight w:val="567"/>
        </w:trPr>
        <w:tc>
          <w:tcPr>
            <w:tcW w:w="565" w:type="dxa"/>
            <w:vAlign w:val="center"/>
          </w:tcPr>
          <w:p w14:paraId="029931D7"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4A19B1E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objects. </w:t>
            </w:r>
          </w:p>
        </w:tc>
        <w:tc>
          <w:tcPr>
            <w:tcW w:w="425" w:type="dxa"/>
            <w:shd w:val="clear" w:color="auto" w:fill="D9D9D9"/>
            <w:textDirection w:val="btLr"/>
          </w:tcPr>
          <w:p w14:paraId="56CB2950"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AFCC199"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D9BD4C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E3E0FF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DF62E8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863975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FB16AD3" w14:textId="77777777" w:rsidR="0043524B" w:rsidRPr="00D21929" w:rsidRDefault="0043524B" w:rsidP="008A4369">
            <w:pPr>
              <w:ind w:left="113" w:right="113"/>
              <w:rPr>
                <w:rFonts w:ascii="Verdana" w:hAnsi="Verdana"/>
                <w:sz w:val="16"/>
                <w:szCs w:val="16"/>
              </w:rPr>
            </w:pPr>
          </w:p>
        </w:tc>
      </w:tr>
      <w:tr w:rsidR="0043524B" w:rsidRPr="00D21929" w14:paraId="5B91B7A4" w14:textId="77777777" w:rsidTr="008A4369">
        <w:trPr>
          <w:cantSplit/>
          <w:trHeight w:val="567"/>
        </w:trPr>
        <w:tc>
          <w:tcPr>
            <w:tcW w:w="565" w:type="dxa"/>
            <w:vAlign w:val="center"/>
          </w:tcPr>
          <w:p w14:paraId="2815A067"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60B7618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distinct features of objects. </w:t>
            </w:r>
          </w:p>
        </w:tc>
        <w:tc>
          <w:tcPr>
            <w:tcW w:w="425" w:type="dxa"/>
            <w:shd w:val="clear" w:color="auto" w:fill="D9D9D9"/>
            <w:textDirection w:val="btLr"/>
          </w:tcPr>
          <w:p w14:paraId="7625C7F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27550F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9AF9528"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FF9E451"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0B8C78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BCB402F"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6F6A497A" w14:textId="77777777" w:rsidR="0043524B" w:rsidRPr="00D21929" w:rsidRDefault="0043524B" w:rsidP="008A4369">
            <w:pPr>
              <w:ind w:left="113" w:right="113"/>
              <w:rPr>
                <w:rFonts w:ascii="Verdana" w:hAnsi="Verdana"/>
                <w:sz w:val="16"/>
                <w:szCs w:val="16"/>
              </w:rPr>
            </w:pPr>
          </w:p>
        </w:tc>
      </w:tr>
      <w:tr w:rsidR="0043524B" w:rsidRPr="00D21929" w14:paraId="15683C07" w14:textId="77777777" w:rsidTr="008A4369">
        <w:trPr>
          <w:cantSplit/>
          <w:trHeight w:val="567"/>
        </w:trPr>
        <w:tc>
          <w:tcPr>
            <w:tcW w:w="565" w:type="dxa"/>
            <w:vAlign w:val="center"/>
          </w:tcPr>
          <w:p w14:paraId="003F0532"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0CB6F0E3"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remember some events. </w:t>
            </w:r>
          </w:p>
        </w:tc>
        <w:tc>
          <w:tcPr>
            <w:tcW w:w="425" w:type="dxa"/>
            <w:shd w:val="clear" w:color="auto" w:fill="D9D9D9"/>
            <w:textDirection w:val="btLr"/>
          </w:tcPr>
          <w:p w14:paraId="6143DDE6"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3A4B9EF"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17DB3E7"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E6B99F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0FE1B33"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F667381"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869FEFE" w14:textId="77777777" w:rsidR="0043524B" w:rsidRPr="00D21929" w:rsidRDefault="0043524B" w:rsidP="008A4369">
            <w:pPr>
              <w:ind w:left="113" w:right="113"/>
              <w:rPr>
                <w:rFonts w:ascii="Verdana" w:hAnsi="Verdana"/>
                <w:sz w:val="16"/>
                <w:szCs w:val="16"/>
              </w:rPr>
            </w:pPr>
          </w:p>
        </w:tc>
      </w:tr>
      <w:tr w:rsidR="0043524B" w:rsidRPr="00D21929" w14:paraId="7D7F4606" w14:textId="77777777" w:rsidTr="008A4369">
        <w:trPr>
          <w:cantSplit/>
          <w:trHeight w:val="567"/>
        </w:trPr>
        <w:tc>
          <w:tcPr>
            <w:tcW w:w="565" w:type="dxa"/>
            <w:vAlign w:val="center"/>
          </w:tcPr>
          <w:p w14:paraId="5AD3A5CB"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048C4101"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carry out simple verbal instructions. </w:t>
            </w:r>
          </w:p>
        </w:tc>
        <w:tc>
          <w:tcPr>
            <w:tcW w:w="425" w:type="dxa"/>
            <w:shd w:val="clear" w:color="auto" w:fill="D9D9D9"/>
            <w:textDirection w:val="btLr"/>
          </w:tcPr>
          <w:p w14:paraId="13A67831"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45DA572"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7A108B7"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7D82987"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ABDD9BE"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056FC41"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418263A" w14:textId="77777777" w:rsidR="0043524B" w:rsidRPr="00D21929" w:rsidRDefault="0043524B" w:rsidP="008A4369">
            <w:pPr>
              <w:ind w:left="113" w:right="113"/>
              <w:rPr>
                <w:rFonts w:ascii="Verdana" w:hAnsi="Verdana"/>
                <w:sz w:val="16"/>
                <w:szCs w:val="16"/>
              </w:rPr>
            </w:pPr>
          </w:p>
        </w:tc>
      </w:tr>
      <w:tr w:rsidR="0043524B" w:rsidRPr="00D21929" w14:paraId="2E166BA8" w14:textId="77777777" w:rsidTr="008A4369">
        <w:trPr>
          <w:cantSplit/>
          <w:trHeight w:val="567"/>
        </w:trPr>
        <w:tc>
          <w:tcPr>
            <w:tcW w:w="565" w:type="dxa"/>
            <w:vAlign w:val="center"/>
          </w:tcPr>
          <w:p w14:paraId="16AE54E9"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38FC2485"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repeat actions and modifies. </w:t>
            </w:r>
          </w:p>
        </w:tc>
        <w:tc>
          <w:tcPr>
            <w:tcW w:w="425" w:type="dxa"/>
            <w:shd w:val="clear" w:color="auto" w:fill="D9D9D9"/>
            <w:textDirection w:val="btLr"/>
          </w:tcPr>
          <w:p w14:paraId="3C11CCCC"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1EA76B8"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AD924B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7618ED1"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4B0ACC8"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8E1721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BE29261" w14:textId="77777777" w:rsidR="0043524B" w:rsidRPr="00D21929" w:rsidRDefault="0043524B" w:rsidP="008A4369">
            <w:pPr>
              <w:ind w:left="113" w:right="113"/>
              <w:rPr>
                <w:rFonts w:ascii="Verdana" w:hAnsi="Verdana"/>
                <w:sz w:val="16"/>
                <w:szCs w:val="16"/>
              </w:rPr>
            </w:pPr>
          </w:p>
        </w:tc>
      </w:tr>
      <w:tr w:rsidR="0043524B" w:rsidRPr="00D21929" w14:paraId="347068ED" w14:textId="77777777" w:rsidTr="008A4369">
        <w:trPr>
          <w:cantSplit/>
          <w:trHeight w:val="567"/>
        </w:trPr>
        <w:tc>
          <w:tcPr>
            <w:tcW w:w="565" w:type="dxa"/>
            <w:vAlign w:val="center"/>
          </w:tcPr>
          <w:p w14:paraId="2D2CCC65"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2AAA19A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objects/people and recognise differences. </w:t>
            </w:r>
          </w:p>
        </w:tc>
        <w:tc>
          <w:tcPr>
            <w:tcW w:w="425" w:type="dxa"/>
            <w:shd w:val="clear" w:color="auto" w:fill="D9D9D9"/>
            <w:textDirection w:val="btLr"/>
          </w:tcPr>
          <w:p w14:paraId="5AA70923"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5166C0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83AA94C"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D7DAC43"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9467682"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F3D2FD8"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9614A69" w14:textId="77777777" w:rsidR="0043524B" w:rsidRPr="00D21929" w:rsidRDefault="0043524B" w:rsidP="008A4369">
            <w:pPr>
              <w:ind w:left="113" w:right="113"/>
              <w:rPr>
                <w:rFonts w:ascii="Verdana" w:hAnsi="Verdana"/>
                <w:sz w:val="16"/>
                <w:szCs w:val="16"/>
              </w:rPr>
            </w:pPr>
          </w:p>
        </w:tc>
      </w:tr>
      <w:tr w:rsidR="0043524B" w:rsidRPr="00D21929" w14:paraId="3AF7D2F6" w14:textId="77777777" w:rsidTr="008A4369">
        <w:trPr>
          <w:cantSplit/>
          <w:trHeight w:val="567"/>
        </w:trPr>
        <w:tc>
          <w:tcPr>
            <w:tcW w:w="565" w:type="dxa"/>
            <w:vAlign w:val="center"/>
          </w:tcPr>
          <w:p w14:paraId="57760A36"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6672A9B5"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begin to make predictions. </w:t>
            </w:r>
          </w:p>
        </w:tc>
        <w:tc>
          <w:tcPr>
            <w:tcW w:w="425" w:type="dxa"/>
            <w:shd w:val="clear" w:color="auto" w:fill="D9D9D9"/>
            <w:textDirection w:val="btLr"/>
          </w:tcPr>
          <w:p w14:paraId="57E57AC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9A38E4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295911C"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EECA0CF"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6E20389"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7AE6C8B"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986FF2B" w14:textId="77777777" w:rsidR="0043524B" w:rsidRPr="00D21929" w:rsidRDefault="0043524B" w:rsidP="008A4369">
            <w:pPr>
              <w:ind w:left="113" w:right="113"/>
              <w:rPr>
                <w:rFonts w:ascii="Verdana" w:hAnsi="Verdana"/>
                <w:sz w:val="16"/>
                <w:szCs w:val="16"/>
              </w:rPr>
            </w:pPr>
          </w:p>
        </w:tc>
      </w:tr>
      <w:tr w:rsidR="0043524B" w:rsidRPr="00D21929" w14:paraId="2121820F" w14:textId="77777777" w:rsidTr="008A4369">
        <w:trPr>
          <w:cantSplit/>
          <w:trHeight w:val="567"/>
        </w:trPr>
        <w:tc>
          <w:tcPr>
            <w:tcW w:w="565" w:type="dxa"/>
            <w:vAlign w:val="center"/>
          </w:tcPr>
          <w:p w14:paraId="50650600"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4EA417A6"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results from my actions. </w:t>
            </w:r>
          </w:p>
        </w:tc>
        <w:tc>
          <w:tcPr>
            <w:tcW w:w="425" w:type="dxa"/>
            <w:shd w:val="clear" w:color="auto" w:fill="D9D9D9"/>
            <w:textDirection w:val="btLr"/>
          </w:tcPr>
          <w:p w14:paraId="082C197E"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EDAB69D"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79C7595"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857B91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864404F"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903DCD4"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43BB1D2" w14:textId="77777777" w:rsidR="0043524B" w:rsidRPr="00D21929" w:rsidRDefault="0043524B" w:rsidP="008A4369">
            <w:pPr>
              <w:ind w:left="113" w:right="113"/>
              <w:rPr>
                <w:rFonts w:ascii="Verdana" w:hAnsi="Verdana"/>
                <w:sz w:val="16"/>
                <w:szCs w:val="16"/>
              </w:rPr>
            </w:pPr>
          </w:p>
        </w:tc>
      </w:tr>
      <w:tr w:rsidR="0043524B" w:rsidRPr="00D21929" w14:paraId="4EA53EE5" w14:textId="77777777" w:rsidTr="008A4369">
        <w:trPr>
          <w:cantSplit/>
          <w:trHeight w:val="567"/>
        </w:trPr>
        <w:tc>
          <w:tcPr>
            <w:tcW w:w="565" w:type="dxa"/>
            <w:vAlign w:val="center"/>
          </w:tcPr>
          <w:p w14:paraId="1D8738D7"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679C5D34"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simple records of findings. </w:t>
            </w:r>
          </w:p>
        </w:tc>
        <w:tc>
          <w:tcPr>
            <w:tcW w:w="425" w:type="dxa"/>
            <w:shd w:val="clear" w:color="auto" w:fill="D9D9D9"/>
            <w:textDirection w:val="btLr"/>
          </w:tcPr>
          <w:p w14:paraId="74B09092"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4A71478"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8C91AEF"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61B066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5D1BDD6"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A6CB6D4"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7AE8EB4" w14:textId="77777777" w:rsidR="0043524B" w:rsidRPr="00D21929" w:rsidRDefault="0043524B" w:rsidP="008A4369">
            <w:pPr>
              <w:ind w:left="113" w:right="113"/>
              <w:rPr>
                <w:rFonts w:ascii="Verdana" w:hAnsi="Verdana"/>
                <w:sz w:val="16"/>
                <w:szCs w:val="16"/>
              </w:rPr>
            </w:pPr>
          </w:p>
        </w:tc>
      </w:tr>
      <w:tr w:rsidR="0043524B" w:rsidRPr="00D21929" w14:paraId="4027C4DF" w14:textId="77777777" w:rsidTr="008A4369">
        <w:trPr>
          <w:cantSplit/>
          <w:trHeight w:val="567"/>
        </w:trPr>
        <w:tc>
          <w:tcPr>
            <w:tcW w:w="565" w:type="dxa"/>
            <w:vAlign w:val="center"/>
          </w:tcPr>
          <w:p w14:paraId="346AB72D"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116</w:t>
            </w:r>
          </w:p>
        </w:tc>
        <w:tc>
          <w:tcPr>
            <w:tcW w:w="7223" w:type="dxa"/>
            <w:vAlign w:val="center"/>
          </w:tcPr>
          <w:p w14:paraId="7D0206F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respond to suggestions about what will happen, when given a </w:t>
            </w:r>
            <w:r>
              <w:rPr>
                <w:rFonts w:ascii="Verdana" w:eastAsia="Times New Roman" w:hAnsi="Verdana" w:cs="Times New Roman"/>
                <w:color w:val="4C4C4C"/>
                <w:sz w:val="20"/>
                <w:szCs w:val="20"/>
                <w:lang w:eastAsia="en-GB"/>
              </w:rPr>
              <w:t>c</w:t>
            </w:r>
            <w:r w:rsidRPr="009A328E">
              <w:rPr>
                <w:rFonts w:ascii="Verdana" w:eastAsia="Times New Roman" w:hAnsi="Verdana" w:cs="Times New Roman"/>
                <w:color w:val="4C4C4C"/>
                <w:sz w:val="20"/>
                <w:szCs w:val="20"/>
                <w:lang w:eastAsia="en-GB"/>
              </w:rPr>
              <w:t>hoice. </w:t>
            </w:r>
          </w:p>
        </w:tc>
        <w:tc>
          <w:tcPr>
            <w:tcW w:w="425" w:type="dxa"/>
            <w:shd w:val="clear" w:color="auto" w:fill="D9D9D9"/>
            <w:textDirection w:val="btLr"/>
          </w:tcPr>
          <w:p w14:paraId="51D25F30"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E9AA176"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D30EA5B"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89B91A1"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32EAEE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0F8661F"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472B8CA" w14:textId="77777777" w:rsidR="0043524B" w:rsidRPr="00D21929" w:rsidRDefault="0043524B" w:rsidP="008A4369">
            <w:pPr>
              <w:ind w:left="113" w:right="113"/>
              <w:rPr>
                <w:rFonts w:ascii="Verdana" w:hAnsi="Verdana"/>
                <w:sz w:val="16"/>
                <w:szCs w:val="16"/>
              </w:rPr>
            </w:pPr>
          </w:p>
        </w:tc>
      </w:tr>
      <w:tr w:rsidR="0043524B" w:rsidRPr="00D21929" w14:paraId="3EC12817" w14:textId="77777777" w:rsidTr="008A4369">
        <w:trPr>
          <w:cantSplit/>
          <w:trHeight w:val="567"/>
        </w:trPr>
        <w:tc>
          <w:tcPr>
            <w:tcW w:w="565" w:type="dxa"/>
            <w:vAlign w:val="center"/>
          </w:tcPr>
          <w:p w14:paraId="50B86E49"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4E6BC71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link pictures of adult animals with young animals. </w:t>
            </w:r>
          </w:p>
        </w:tc>
        <w:tc>
          <w:tcPr>
            <w:tcW w:w="425" w:type="dxa"/>
            <w:shd w:val="clear" w:color="auto" w:fill="D9D9D9"/>
            <w:textDirection w:val="btLr"/>
          </w:tcPr>
          <w:p w14:paraId="17C20F75"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AD7BB4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1380FA6"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EBD150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6DC1FC2"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5BB1F21"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6A62408" w14:textId="77777777" w:rsidR="0043524B" w:rsidRPr="00D21929" w:rsidRDefault="0043524B" w:rsidP="008A4369">
            <w:pPr>
              <w:ind w:left="113" w:right="113"/>
              <w:rPr>
                <w:rFonts w:ascii="Verdana" w:hAnsi="Verdana"/>
                <w:sz w:val="16"/>
                <w:szCs w:val="16"/>
              </w:rPr>
            </w:pPr>
          </w:p>
        </w:tc>
      </w:tr>
      <w:tr w:rsidR="0043524B" w:rsidRPr="00D21929" w14:paraId="67FF18C7" w14:textId="77777777" w:rsidTr="008A4369">
        <w:trPr>
          <w:cantSplit/>
          <w:trHeight w:val="567"/>
        </w:trPr>
        <w:tc>
          <w:tcPr>
            <w:tcW w:w="565" w:type="dxa"/>
            <w:vAlign w:val="center"/>
          </w:tcPr>
          <w:p w14:paraId="132BC463"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3" w:type="dxa"/>
            <w:vAlign w:val="center"/>
          </w:tcPr>
          <w:p w14:paraId="1119CF20"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by one given criterion. </w:t>
            </w:r>
          </w:p>
        </w:tc>
        <w:tc>
          <w:tcPr>
            <w:tcW w:w="425" w:type="dxa"/>
            <w:shd w:val="clear" w:color="auto" w:fill="D9D9D9"/>
            <w:textDirection w:val="btLr"/>
          </w:tcPr>
          <w:p w14:paraId="262BCB3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91F55CA"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22B26A9"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C76FA0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B63008A"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0187CBC"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6760087" w14:textId="77777777" w:rsidR="0043524B" w:rsidRPr="00D21929" w:rsidRDefault="0043524B" w:rsidP="008A4369">
            <w:pPr>
              <w:ind w:left="113" w:right="113"/>
              <w:rPr>
                <w:rFonts w:ascii="Verdana" w:hAnsi="Verdana"/>
                <w:sz w:val="16"/>
                <w:szCs w:val="16"/>
              </w:rPr>
            </w:pPr>
          </w:p>
        </w:tc>
      </w:tr>
      <w:tr w:rsidR="0043524B" w:rsidRPr="00D21929" w14:paraId="0FB655BA" w14:textId="77777777" w:rsidTr="008A4369">
        <w:trPr>
          <w:cantSplit/>
          <w:trHeight w:val="567"/>
        </w:trPr>
        <w:tc>
          <w:tcPr>
            <w:tcW w:w="565" w:type="dxa"/>
            <w:vAlign w:val="center"/>
          </w:tcPr>
          <w:p w14:paraId="40666D0C"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34724EA2"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actions and events. </w:t>
            </w:r>
          </w:p>
        </w:tc>
        <w:tc>
          <w:tcPr>
            <w:tcW w:w="425" w:type="dxa"/>
            <w:shd w:val="clear" w:color="auto" w:fill="D9D9D9"/>
            <w:textDirection w:val="btLr"/>
          </w:tcPr>
          <w:p w14:paraId="203F7E8F"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EE7086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039D95E"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654BA5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B7DC1F1"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286440C"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3ED3FD4" w14:textId="77777777" w:rsidR="0043524B" w:rsidRPr="00D21929" w:rsidRDefault="0043524B" w:rsidP="008A4369">
            <w:pPr>
              <w:ind w:left="113" w:right="113"/>
              <w:rPr>
                <w:rFonts w:ascii="Verdana" w:hAnsi="Verdana"/>
                <w:sz w:val="16"/>
                <w:szCs w:val="16"/>
              </w:rPr>
            </w:pPr>
          </w:p>
        </w:tc>
      </w:tr>
      <w:tr w:rsidR="0043524B" w:rsidRPr="00D21929" w14:paraId="12722BEF" w14:textId="77777777" w:rsidTr="008A4369">
        <w:trPr>
          <w:cantSplit/>
          <w:trHeight w:val="567"/>
        </w:trPr>
        <w:tc>
          <w:tcPr>
            <w:tcW w:w="565" w:type="dxa"/>
            <w:vAlign w:val="center"/>
          </w:tcPr>
          <w:p w14:paraId="61036C67"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3" w:type="dxa"/>
            <w:vAlign w:val="center"/>
          </w:tcPr>
          <w:p w14:paraId="5B628F39"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demonstrate simple properties of light, sound and movement. </w:t>
            </w:r>
          </w:p>
        </w:tc>
        <w:tc>
          <w:tcPr>
            <w:tcW w:w="425" w:type="dxa"/>
            <w:shd w:val="clear" w:color="auto" w:fill="D9D9D9"/>
            <w:textDirection w:val="btLr"/>
          </w:tcPr>
          <w:p w14:paraId="6F1D5572"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363EB2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B41110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A364B66"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FF76172"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06220A3"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F8AFF54" w14:textId="77777777" w:rsidR="0043524B" w:rsidRPr="00D21929" w:rsidRDefault="0043524B" w:rsidP="008A4369">
            <w:pPr>
              <w:ind w:left="113" w:right="113"/>
              <w:rPr>
                <w:rFonts w:ascii="Verdana" w:hAnsi="Verdana"/>
                <w:sz w:val="16"/>
                <w:szCs w:val="16"/>
              </w:rPr>
            </w:pPr>
          </w:p>
        </w:tc>
      </w:tr>
      <w:tr w:rsidR="0043524B" w:rsidRPr="00D21929" w14:paraId="1E7A72A7" w14:textId="77777777" w:rsidTr="008A4369">
        <w:trPr>
          <w:cantSplit/>
          <w:trHeight w:val="567"/>
        </w:trPr>
        <w:tc>
          <w:tcPr>
            <w:tcW w:w="565" w:type="dxa"/>
            <w:vAlign w:val="center"/>
          </w:tcPr>
          <w:p w14:paraId="410C3163"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3" w:type="dxa"/>
            <w:vAlign w:val="center"/>
          </w:tcPr>
          <w:p w14:paraId="0BCF7A56"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complete simple descriptions about what happened. </w:t>
            </w:r>
          </w:p>
        </w:tc>
        <w:tc>
          <w:tcPr>
            <w:tcW w:w="425" w:type="dxa"/>
            <w:shd w:val="clear" w:color="auto" w:fill="D9D9D9"/>
            <w:textDirection w:val="btLr"/>
          </w:tcPr>
          <w:p w14:paraId="3194E0C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77FFA3A"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3AF44EF"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5F451B4"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8EF27CD"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9D6D34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173B1D8" w14:textId="77777777" w:rsidR="0043524B" w:rsidRPr="00D21929" w:rsidRDefault="0043524B" w:rsidP="008A4369">
            <w:pPr>
              <w:ind w:left="113" w:right="113"/>
              <w:rPr>
                <w:rFonts w:ascii="Verdana" w:hAnsi="Verdana"/>
                <w:sz w:val="16"/>
                <w:szCs w:val="16"/>
              </w:rPr>
            </w:pPr>
          </w:p>
        </w:tc>
      </w:tr>
      <w:tr w:rsidR="0043524B" w:rsidRPr="00D21929" w14:paraId="237C02BD" w14:textId="77777777" w:rsidTr="008A4369">
        <w:trPr>
          <w:cantSplit/>
          <w:trHeight w:val="567"/>
        </w:trPr>
        <w:tc>
          <w:tcPr>
            <w:tcW w:w="565" w:type="dxa"/>
            <w:vAlign w:val="center"/>
          </w:tcPr>
          <w:p w14:paraId="5A8D3992"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3" w:type="dxa"/>
            <w:vAlign w:val="center"/>
          </w:tcPr>
          <w:p w14:paraId="76E68C1F"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059A8BA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4EC726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DED2F4F"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F3CC06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8AD9C3C"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74F96D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359B4DC" w14:textId="77777777" w:rsidR="0043524B" w:rsidRPr="00D21929" w:rsidRDefault="0043524B" w:rsidP="008A4369">
            <w:pPr>
              <w:ind w:left="113" w:right="113"/>
              <w:rPr>
                <w:rFonts w:ascii="Verdana" w:hAnsi="Verdana"/>
                <w:sz w:val="16"/>
                <w:szCs w:val="16"/>
              </w:rPr>
            </w:pPr>
          </w:p>
        </w:tc>
      </w:tr>
      <w:tr w:rsidR="0043524B" w:rsidRPr="00D21929" w14:paraId="55E26BCA" w14:textId="77777777" w:rsidTr="008A4369">
        <w:trPr>
          <w:cantSplit/>
          <w:trHeight w:val="567"/>
        </w:trPr>
        <w:tc>
          <w:tcPr>
            <w:tcW w:w="565" w:type="dxa"/>
            <w:vAlign w:val="center"/>
          </w:tcPr>
          <w:p w14:paraId="6781C395"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3" w:type="dxa"/>
            <w:vAlign w:val="center"/>
          </w:tcPr>
          <w:p w14:paraId="78390A6F"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characteristics of objects and events I observe. </w:t>
            </w:r>
          </w:p>
        </w:tc>
        <w:tc>
          <w:tcPr>
            <w:tcW w:w="425" w:type="dxa"/>
            <w:shd w:val="clear" w:color="auto" w:fill="D9D9D9"/>
            <w:textDirection w:val="btLr"/>
          </w:tcPr>
          <w:p w14:paraId="3F524653"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260BDAF"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459D31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6504F8FE"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AD112FA"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1D1A71D"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304B00B" w14:textId="77777777" w:rsidR="0043524B" w:rsidRPr="00D21929" w:rsidRDefault="0043524B" w:rsidP="008A4369">
            <w:pPr>
              <w:ind w:left="113" w:right="113"/>
              <w:rPr>
                <w:rFonts w:ascii="Verdana" w:hAnsi="Verdana"/>
                <w:sz w:val="16"/>
                <w:szCs w:val="16"/>
              </w:rPr>
            </w:pPr>
          </w:p>
        </w:tc>
      </w:tr>
      <w:tr w:rsidR="0043524B" w:rsidRPr="00D21929" w14:paraId="6B4CC82F" w14:textId="77777777" w:rsidTr="008A4369">
        <w:trPr>
          <w:cantSplit/>
          <w:trHeight w:val="567"/>
        </w:trPr>
        <w:tc>
          <w:tcPr>
            <w:tcW w:w="565" w:type="dxa"/>
            <w:vAlign w:val="center"/>
          </w:tcPr>
          <w:p w14:paraId="6A4DFD65"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3" w:type="dxa"/>
            <w:vAlign w:val="center"/>
          </w:tcPr>
          <w:p w14:paraId="4CFF03CD"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actions and events. </w:t>
            </w:r>
          </w:p>
        </w:tc>
        <w:tc>
          <w:tcPr>
            <w:tcW w:w="425" w:type="dxa"/>
            <w:shd w:val="clear" w:color="auto" w:fill="D9D9D9"/>
            <w:textDirection w:val="btLr"/>
          </w:tcPr>
          <w:p w14:paraId="6E41AFD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903487B"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E008940"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59E2BAD"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FFE5402"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AE9812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B0BB5DD" w14:textId="77777777" w:rsidR="0043524B" w:rsidRPr="00D21929" w:rsidRDefault="0043524B" w:rsidP="008A4369">
            <w:pPr>
              <w:ind w:left="113" w:right="113"/>
              <w:rPr>
                <w:rFonts w:ascii="Verdana" w:hAnsi="Verdana"/>
                <w:sz w:val="16"/>
                <w:szCs w:val="16"/>
              </w:rPr>
            </w:pPr>
          </w:p>
        </w:tc>
      </w:tr>
      <w:tr w:rsidR="0043524B" w:rsidRPr="00D21929" w14:paraId="2F32E54A" w14:textId="77777777" w:rsidTr="008A4369">
        <w:trPr>
          <w:cantSplit/>
          <w:trHeight w:val="567"/>
        </w:trPr>
        <w:tc>
          <w:tcPr>
            <w:tcW w:w="565" w:type="dxa"/>
            <w:vAlign w:val="center"/>
          </w:tcPr>
          <w:p w14:paraId="7BA8984D"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23" w:type="dxa"/>
            <w:vAlign w:val="center"/>
          </w:tcPr>
          <w:p w14:paraId="0DE7AB1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a familiar animal from memory. </w:t>
            </w:r>
          </w:p>
        </w:tc>
        <w:tc>
          <w:tcPr>
            <w:tcW w:w="425" w:type="dxa"/>
            <w:shd w:val="clear" w:color="auto" w:fill="D9D9D9"/>
            <w:textDirection w:val="btLr"/>
          </w:tcPr>
          <w:p w14:paraId="0B9BB1EE"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F05B4C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8F419EB"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793231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2B4FCB9"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4500BDE"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DE40223" w14:textId="77777777" w:rsidR="0043524B" w:rsidRPr="00D21929" w:rsidRDefault="0043524B" w:rsidP="008A4369">
            <w:pPr>
              <w:ind w:left="113" w:right="113"/>
              <w:rPr>
                <w:rFonts w:ascii="Verdana" w:hAnsi="Verdana"/>
                <w:sz w:val="16"/>
                <w:szCs w:val="16"/>
              </w:rPr>
            </w:pPr>
          </w:p>
        </w:tc>
      </w:tr>
      <w:tr w:rsidR="0043524B" w:rsidRPr="00D21929" w14:paraId="5C59D845" w14:textId="77777777" w:rsidTr="008A4369">
        <w:trPr>
          <w:cantSplit/>
          <w:trHeight w:val="567"/>
        </w:trPr>
        <w:tc>
          <w:tcPr>
            <w:tcW w:w="565" w:type="dxa"/>
            <w:vAlign w:val="center"/>
          </w:tcPr>
          <w:p w14:paraId="4E930300"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23" w:type="dxa"/>
            <w:vAlign w:val="center"/>
          </w:tcPr>
          <w:p w14:paraId="78E6FCE6"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communicate observations through drawings, which can be </w:t>
            </w:r>
            <w:r>
              <w:rPr>
                <w:rFonts w:ascii="Verdana" w:eastAsia="Times New Roman" w:hAnsi="Verdana" w:cs="Times New Roman"/>
                <w:color w:val="4C4C4C"/>
                <w:sz w:val="20"/>
                <w:szCs w:val="20"/>
                <w:lang w:eastAsia="en-GB"/>
              </w:rPr>
              <w:t>re</w:t>
            </w:r>
            <w:r w:rsidRPr="009A328E">
              <w:rPr>
                <w:rFonts w:ascii="Verdana" w:eastAsia="Times New Roman" w:hAnsi="Verdana" w:cs="Times New Roman"/>
                <w:color w:val="4C4C4C"/>
                <w:sz w:val="20"/>
                <w:szCs w:val="20"/>
                <w:lang w:eastAsia="en-GB"/>
              </w:rPr>
              <w:t>cognised. </w:t>
            </w:r>
          </w:p>
        </w:tc>
        <w:tc>
          <w:tcPr>
            <w:tcW w:w="425" w:type="dxa"/>
            <w:shd w:val="clear" w:color="auto" w:fill="D9D9D9"/>
            <w:textDirection w:val="btLr"/>
          </w:tcPr>
          <w:p w14:paraId="508104F5"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0A7F929"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70E385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7934B87"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8C53FA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227B9B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90B94D7" w14:textId="77777777" w:rsidR="0043524B" w:rsidRPr="00D21929" w:rsidRDefault="0043524B" w:rsidP="008A4369">
            <w:pPr>
              <w:ind w:left="113" w:right="113"/>
              <w:rPr>
                <w:rFonts w:ascii="Verdana" w:hAnsi="Verdana"/>
                <w:sz w:val="16"/>
                <w:szCs w:val="16"/>
              </w:rPr>
            </w:pPr>
          </w:p>
        </w:tc>
      </w:tr>
      <w:tr w:rsidR="0043524B" w:rsidRPr="00D21929" w14:paraId="141E6B29" w14:textId="77777777" w:rsidTr="008A4369">
        <w:trPr>
          <w:cantSplit/>
          <w:trHeight w:val="567"/>
        </w:trPr>
        <w:tc>
          <w:tcPr>
            <w:tcW w:w="565" w:type="dxa"/>
            <w:vAlign w:val="center"/>
          </w:tcPr>
          <w:p w14:paraId="7DCAA994"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23" w:type="dxa"/>
            <w:vAlign w:val="center"/>
          </w:tcPr>
          <w:p w14:paraId="62D87CC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animals or plants into given categories. </w:t>
            </w:r>
          </w:p>
        </w:tc>
        <w:tc>
          <w:tcPr>
            <w:tcW w:w="425" w:type="dxa"/>
            <w:shd w:val="clear" w:color="auto" w:fill="D9D9D9"/>
            <w:textDirection w:val="btLr"/>
          </w:tcPr>
          <w:p w14:paraId="26382C1F"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40179D3"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7AB885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6A995E2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8BD9FAA"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DA2F7A7"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00392AB" w14:textId="77777777" w:rsidR="0043524B" w:rsidRPr="00D21929" w:rsidRDefault="0043524B" w:rsidP="008A4369">
            <w:pPr>
              <w:ind w:left="113" w:right="113"/>
              <w:rPr>
                <w:rFonts w:ascii="Verdana" w:hAnsi="Verdana"/>
                <w:sz w:val="16"/>
                <w:szCs w:val="16"/>
              </w:rPr>
            </w:pPr>
          </w:p>
        </w:tc>
      </w:tr>
      <w:tr w:rsidR="0043524B" w:rsidRPr="00D21929" w14:paraId="2F35318D" w14:textId="77777777" w:rsidTr="008A4369">
        <w:trPr>
          <w:cantSplit/>
          <w:trHeight w:val="567"/>
        </w:trPr>
        <w:tc>
          <w:tcPr>
            <w:tcW w:w="565" w:type="dxa"/>
            <w:vAlign w:val="center"/>
          </w:tcPr>
          <w:p w14:paraId="6E01D0D8"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23" w:type="dxa"/>
            <w:vAlign w:val="center"/>
          </w:tcPr>
          <w:p w14:paraId="56B5DD36"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something as it happens; </w:t>
            </w:r>
          </w:p>
        </w:tc>
        <w:tc>
          <w:tcPr>
            <w:tcW w:w="425" w:type="dxa"/>
            <w:shd w:val="clear" w:color="auto" w:fill="D9D9D9"/>
            <w:textDirection w:val="btLr"/>
          </w:tcPr>
          <w:p w14:paraId="19F44C71"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C254D23"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E0D197F"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6797F88C"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C2703C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FC8B8DF"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268F2BE" w14:textId="77777777" w:rsidR="0043524B" w:rsidRPr="00D21929" w:rsidRDefault="0043524B" w:rsidP="008A4369">
            <w:pPr>
              <w:ind w:left="113" w:right="113"/>
              <w:rPr>
                <w:rFonts w:ascii="Verdana" w:hAnsi="Verdana"/>
                <w:sz w:val="16"/>
                <w:szCs w:val="16"/>
              </w:rPr>
            </w:pPr>
          </w:p>
        </w:tc>
      </w:tr>
      <w:tr w:rsidR="0043524B" w:rsidRPr="00D21929" w14:paraId="4B1AB020" w14:textId="77777777" w:rsidTr="008A4369">
        <w:trPr>
          <w:cantSplit/>
          <w:trHeight w:val="567"/>
        </w:trPr>
        <w:tc>
          <w:tcPr>
            <w:tcW w:w="565" w:type="dxa"/>
            <w:vAlign w:val="center"/>
          </w:tcPr>
          <w:p w14:paraId="26BAAF7D"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23" w:type="dxa"/>
            <w:vAlign w:val="center"/>
          </w:tcPr>
          <w:p w14:paraId="62EB09E7"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reminders about short sequences. </w:t>
            </w:r>
          </w:p>
        </w:tc>
        <w:tc>
          <w:tcPr>
            <w:tcW w:w="425" w:type="dxa"/>
            <w:shd w:val="clear" w:color="auto" w:fill="D9D9D9"/>
            <w:textDirection w:val="btLr"/>
          </w:tcPr>
          <w:p w14:paraId="6DE7C54C"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F88E16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13C22BA"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B0D329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45A3F18"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53341B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A6C62E5" w14:textId="77777777" w:rsidR="0043524B" w:rsidRPr="00D21929" w:rsidRDefault="0043524B" w:rsidP="008A4369">
            <w:pPr>
              <w:ind w:left="113" w:right="113"/>
              <w:rPr>
                <w:rFonts w:ascii="Verdana" w:hAnsi="Verdana"/>
                <w:sz w:val="16"/>
                <w:szCs w:val="16"/>
              </w:rPr>
            </w:pPr>
          </w:p>
        </w:tc>
      </w:tr>
      <w:tr w:rsidR="0043524B" w:rsidRPr="00D21929" w14:paraId="0F6EB268" w14:textId="77777777" w:rsidTr="008A4369">
        <w:trPr>
          <w:cantSplit/>
          <w:trHeight w:val="567"/>
        </w:trPr>
        <w:tc>
          <w:tcPr>
            <w:tcW w:w="565" w:type="dxa"/>
            <w:vAlign w:val="center"/>
          </w:tcPr>
          <w:p w14:paraId="59E399A9"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23" w:type="dxa"/>
            <w:vAlign w:val="center"/>
          </w:tcPr>
          <w:p w14:paraId="0B8AC0A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some things are alive and some are not alive. </w:t>
            </w:r>
          </w:p>
        </w:tc>
        <w:tc>
          <w:tcPr>
            <w:tcW w:w="425" w:type="dxa"/>
            <w:shd w:val="clear" w:color="auto" w:fill="D9D9D9"/>
            <w:textDirection w:val="btLr"/>
          </w:tcPr>
          <w:p w14:paraId="650DEC2F"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22AAA4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9D3528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B115AEF"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3DA598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AA8FCDD"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FF970F2" w14:textId="77777777" w:rsidR="0043524B" w:rsidRPr="00D21929" w:rsidRDefault="0043524B" w:rsidP="008A4369">
            <w:pPr>
              <w:ind w:left="113" w:right="113"/>
              <w:rPr>
                <w:rFonts w:ascii="Verdana" w:hAnsi="Verdana"/>
                <w:sz w:val="16"/>
                <w:szCs w:val="16"/>
              </w:rPr>
            </w:pPr>
          </w:p>
        </w:tc>
      </w:tr>
      <w:tr w:rsidR="0043524B" w:rsidRPr="00D21929" w14:paraId="31641680" w14:textId="77777777" w:rsidTr="008A4369">
        <w:trPr>
          <w:cantSplit/>
          <w:trHeight w:val="1894"/>
        </w:trPr>
        <w:tc>
          <w:tcPr>
            <w:tcW w:w="7788" w:type="dxa"/>
            <w:gridSpan w:val="2"/>
            <w:shd w:val="clear" w:color="auto" w:fill="2972FF"/>
            <w:vAlign w:val="center"/>
          </w:tcPr>
          <w:p w14:paraId="6698B03E" w14:textId="77777777" w:rsidR="0043524B" w:rsidRPr="00A817B1" w:rsidRDefault="0043524B"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 Science – Chemistry</w:t>
            </w:r>
          </w:p>
        </w:tc>
        <w:tc>
          <w:tcPr>
            <w:tcW w:w="425" w:type="dxa"/>
            <w:shd w:val="clear" w:color="auto" w:fill="D9D9D9"/>
            <w:textDirection w:val="btLr"/>
            <w:vAlign w:val="center"/>
          </w:tcPr>
          <w:p w14:paraId="0AAE1EA2" w14:textId="77777777" w:rsidR="0043524B" w:rsidRPr="00A817B1" w:rsidRDefault="0043524B"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4D9D3BD"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39CDDEA"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3FA3531"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0D79B2D"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A68E949"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5CA6A7D"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3524B" w:rsidRPr="00D21929" w14:paraId="26C11A07" w14:textId="77777777" w:rsidTr="008A4369">
        <w:trPr>
          <w:cantSplit/>
          <w:trHeight w:val="567"/>
        </w:trPr>
        <w:tc>
          <w:tcPr>
            <w:tcW w:w="565" w:type="dxa"/>
            <w:vAlign w:val="center"/>
          </w:tcPr>
          <w:p w14:paraId="67C00537" w14:textId="77777777" w:rsidR="0043524B" w:rsidRPr="003C3AA3" w:rsidRDefault="0043524B" w:rsidP="008A436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4C94EB37" w14:textId="77777777" w:rsidR="0043524B" w:rsidRPr="009A328E" w:rsidRDefault="0043524B" w:rsidP="008A436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positive or negative response to object or event when offered. </w:t>
            </w:r>
          </w:p>
        </w:tc>
        <w:tc>
          <w:tcPr>
            <w:tcW w:w="425" w:type="dxa"/>
            <w:shd w:val="clear" w:color="auto" w:fill="D9D9D9"/>
            <w:textDirection w:val="btLr"/>
          </w:tcPr>
          <w:p w14:paraId="08108DD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E1DA041"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199DE3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6EDCBF4"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BB6146D"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33A69B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2F5B22D" w14:textId="77777777" w:rsidR="0043524B" w:rsidRPr="00D21929" w:rsidRDefault="0043524B" w:rsidP="008A4369">
            <w:pPr>
              <w:ind w:left="113" w:right="113"/>
              <w:rPr>
                <w:rFonts w:ascii="Verdana" w:hAnsi="Verdana"/>
                <w:sz w:val="16"/>
                <w:szCs w:val="16"/>
              </w:rPr>
            </w:pPr>
          </w:p>
        </w:tc>
      </w:tr>
      <w:tr w:rsidR="0043524B" w:rsidRPr="00D21929" w14:paraId="04ECBEFB" w14:textId="77777777" w:rsidTr="008A4369">
        <w:trPr>
          <w:cantSplit/>
          <w:trHeight w:val="567"/>
        </w:trPr>
        <w:tc>
          <w:tcPr>
            <w:tcW w:w="565" w:type="dxa"/>
            <w:vAlign w:val="center"/>
          </w:tcPr>
          <w:p w14:paraId="5910426E" w14:textId="77777777" w:rsidR="0043524B" w:rsidRPr="003C3AA3" w:rsidRDefault="0043524B" w:rsidP="008A436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5FD1562B" w14:textId="77777777" w:rsidR="0043524B" w:rsidRPr="009A328E" w:rsidRDefault="0043524B" w:rsidP="008A4369">
            <w:pPr>
              <w:tabs>
                <w:tab w:val="left" w:pos="1387"/>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collect objects or materials. </w:t>
            </w:r>
          </w:p>
        </w:tc>
        <w:tc>
          <w:tcPr>
            <w:tcW w:w="425" w:type="dxa"/>
            <w:shd w:val="clear" w:color="auto" w:fill="D9D9D9"/>
            <w:textDirection w:val="btLr"/>
          </w:tcPr>
          <w:p w14:paraId="7CE39226"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16AB68A"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5E993F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CDF322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9946C9E"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E17D0CD"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2B2156E" w14:textId="77777777" w:rsidR="0043524B" w:rsidRPr="00D21929" w:rsidRDefault="0043524B" w:rsidP="008A4369">
            <w:pPr>
              <w:ind w:left="113" w:right="113"/>
              <w:rPr>
                <w:rFonts w:ascii="Verdana" w:hAnsi="Verdana"/>
                <w:sz w:val="16"/>
                <w:szCs w:val="16"/>
              </w:rPr>
            </w:pPr>
          </w:p>
        </w:tc>
      </w:tr>
      <w:tr w:rsidR="0043524B" w:rsidRPr="00D21929" w14:paraId="2A425D07" w14:textId="77777777" w:rsidTr="008A4369">
        <w:trPr>
          <w:cantSplit/>
          <w:trHeight w:val="567"/>
        </w:trPr>
        <w:tc>
          <w:tcPr>
            <w:tcW w:w="565" w:type="dxa"/>
            <w:vAlign w:val="center"/>
          </w:tcPr>
          <w:p w14:paraId="09676880" w14:textId="77777777" w:rsidR="0043524B" w:rsidRPr="003C3AA3" w:rsidRDefault="0043524B" w:rsidP="008A436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5F209B47" w14:textId="77777777" w:rsidR="0043524B" w:rsidRPr="009A328E" w:rsidRDefault="0043524B" w:rsidP="008A436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take part in activities focused on the anticipation of and enquiry into specific environments. </w:t>
            </w:r>
          </w:p>
        </w:tc>
        <w:tc>
          <w:tcPr>
            <w:tcW w:w="425" w:type="dxa"/>
            <w:shd w:val="clear" w:color="auto" w:fill="D9D9D9"/>
            <w:textDirection w:val="btLr"/>
          </w:tcPr>
          <w:p w14:paraId="00F1EADC"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BCBB45D"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0D347B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4728342"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8223DAA"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4A46F8F"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358A1C1" w14:textId="77777777" w:rsidR="0043524B" w:rsidRPr="00D21929" w:rsidRDefault="0043524B" w:rsidP="008A4369">
            <w:pPr>
              <w:ind w:left="113" w:right="113"/>
              <w:rPr>
                <w:rFonts w:ascii="Verdana" w:hAnsi="Verdana"/>
                <w:sz w:val="16"/>
                <w:szCs w:val="16"/>
              </w:rPr>
            </w:pPr>
          </w:p>
        </w:tc>
      </w:tr>
      <w:tr w:rsidR="0043524B" w:rsidRPr="00D21929" w14:paraId="202D916C" w14:textId="77777777" w:rsidTr="008A4369">
        <w:trPr>
          <w:cantSplit/>
          <w:trHeight w:val="567"/>
        </w:trPr>
        <w:tc>
          <w:tcPr>
            <w:tcW w:w="565" w:type="dxa"/>
            <w:vAlign w:val="center"/>
          </w:tcPr>
          <w:p w14:paraId="4EF7AF62" w14:textId="77777777" w:rsidR="0043524B" w:rsidRPr="003C3AA3" w:rsidRDefault="0043524B" w:rsidP="008A436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103</w:t>
            </w:r>
          </w:p>
        </w:tc>
        <w:tc>
          <w:tcPr>
            <w:tcW w:w="7223" w:type="dxa"/>
            <w:vAlign w:val="center"/>
          </w:tcPr>
          <w:p w14:paraId="0F101447" w14:textId="77777777" w:rsidR="0043524B" w:rsidRPr="009A328E" w:rsidRDefault="0043524B" w:rsidP="008A436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instructions when also given a gesture or physical prompt. </w:t>
            </w:r>
          </w:p>
        </w:tc>
        <w:tc>
          <w:tcPr>
            <w:tcW w:w="425" w:type="dxa"/>
            <w:shd w:val="clear" w:color="auto" w:fill="D9D9D9"/>
            <w:textDirection w:val="btLr"/>
          </w:tcPr>
          <w:p w14:paraId="76E69AD1"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7CE388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D5AEBB6"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4114AB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66CC8D1"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660CE8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6ADFA0ED" w14:textId="77777777" w:rsidR="0043524B" w:rsidRPr="00D21929" w:rsidRDefault="0043524B" w:rsidP="008A4369">
            <w:pPr>
              <w:ind w:left="113" w:right="113"/>
              <w:rPr>
                <w:rFonts w:ascii="Verdana" w:hAnsi="Verdana"/>
                <w:sz w:val="16"/>
                <w:szCs w:val="16"/>
              </w:rPr>
            </w:pPr>
          </w:p>
        </w:tc>
      </w:tr>
      <w:tr w:rsidR="0043524B" w:rsidRPr="00D21929" w14:paraId="0858F46D" w14:textId="77777777" w:rsidTr="008A4369">
        <w:trPr>
          <w:cantSplit/>
          <w:trHeight w:val="567"/>
        </w:trPr>
        <w:tc>
          <w:tcPr>
            <w:tcW w:w="565" w:type="dxa"/>
            <w:vAlign w:val="center"/>
          </w:tcPr>
          <w:p w14:paraId="0F309050" w14:textId="77777777" w:rsidR="0043524B" w:rsidRPr="003C3AA3"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551D09C1"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trial actions. </w:t>
            </w:r>
          </w:p>
        </w:tc>
        <w:tc>
          <w:tcPr>
            <w:tcW w:w="425" w:type="dxa"/>
            <w:shd w:val="clear" w:color="auto" w:fill="D9D9D9"/>
            <w:textDirection w:val="btLr"/>
          </w:tcPr>
          <w:p w14:paraId="560C0FE6"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7CABBC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2792973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DC0BFC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688F242"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EC288B8"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803E445" w14:textId="77777777" w:rsidR="0043524B" w:rsidRPr="00D21929" w:rsidRDefault="0043524B" w:rsidP="008A4369">
            <w:pPr>
              <w:ind w:left="113" w:right="113"/>
              <w:rPr>
                <w:rFonts w:ascii="Verdana" w:hAnsi="Verdana"/>
                <w:sz w:val="16"/>
                <w:szCs w:val="16"/>
              </w:rPr>
            </w:pPr>
          </w:p>
        </w:tc>
      </w:tr>
      <w:tr w:rsidR="0043524B" w:rsidRPr="00D21929" w14:paraId="4C00C2BC" w14:textId="77777777" w:rsidTr="008A4369">
        <w:trPr>
          <w:cantSplit/>
          <w:trHeight w:val="567"/>
        </w:trPr>
        <w:tc>
          <w:tcPr>
            <w:tcW w:w="565" w:type="dxa"/>
            <w:vAlign w:val="center"/>
          </w:tcPr>
          <w:p w14:paraId="57A5A667"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08EDAF16"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repeat actions when prompted, e.g. tries something a second </w:t>
            </w:r>
            <w:r>
              <w:rPr>
                <w:rFonts w:ascii="Verdana" w:eastAsia="Times New Roman" w:hAnsi="Verdana" w:cs="Times New Roman"/>
                <w:color w:val="4C4C4C"/>
                <w:sz w:val="20"/>
                <w:szCs w:val="20"/>
                <w:lang w:eastAsia="en-GB"/>
              </w:rPr>
              <w:t>t</w:t>
            </w:r>
            <w:r w:rsidRPr="009A328E">
              <w:rPr>
                <w:rFonts w:ascii="Verdana" w:eastAsia="Times New Roman" w:hAnsi="Verdana" w:cs="Times New Roman"/>
                <w:color w:val="4C4C4C"/>
                <w:sz w:val="20"/>
                <w:szCs w:val="20"/>
                <w:lang w:eastAsia="en-GB"/>
              </w:rPr>
              <w:t>ime when prompted to try again. </w:t>
            </w:r>
          </w:p>
        </w:tc>
        <w:tc>
          <w:tcPr>
            <w:tcW w:w="425" w:type="dxa"/>
            <w:shd w:val="clear" w:color="auto" w:fill="D9D9D9"/>
            <w:textDirection w:val="btLr"/>
          </w:tcPr>
          <w:p w14:paraId="2162A786"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0C192EC"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D2E605E"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733E0EB"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C48916F"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6FFFEC1"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5DD0B21" w14:textId="77777777" w:rsidR="0043524B" w:rsidRPr="00D21929" w:rsidRDefault="0043524B" w:rsidP="008A4369">
            <w:pPr>
              <w:ind w:left="113" w:right="113"/>
              <w:rPr>
                <w:rFonts w:ascii="Verdana" w:hAnsi="Verdana"/>
                <w:sz w:val="16"/>
                <w:szCs w:val="16"/>
              </w:rPr>
            </w:pPr>
          </w:p>
        </w:tc>
      </w:tr>
      <w:tr w:rsidR="0043524B" w:rsidRPr="00D21929" w14:paraId="3D007B54" w14:textId="77777777" w:rsidTr="008A4369">
        <w:trPr>
          <w:cantSplit/>
          <w:trHeight w:val="567"/>
        </w:trPr>
        <w:tc>
          <w:tcPr>
            <w:tcW w:w="565" w:type="dxa"/>
            <w:vAlign w:val="center"/>
          </w:tcPr>
          <w:p w14:paraId="543B86A7"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0AA9A524"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confirm suggestions about what will happen. </w:t>
            </w:r>
          </w:p>
        </w:tc>
        <w:tc>
          <w:tcPr>
            <w:tcW w:w="425" w:type="dxa"/>
            <w:shd w:val="clear" w:color="auto" w:fill="D9D9D9"/>
            <w:textDirection w:val="btLr"/>
          </w:tcPr>
          <w:p w14:paraId="2930FBD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73A55EC"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3FF315F"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016064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7FB492E"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E33217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A9764BE" w14:textId="77777777" w:rsidR="0043524B" w:rsidRPr="00D21929" w:rsidRDefault="0043524B" w:rsidP="008A4369">
            <w:pPr>
              <w:ind w:left="113" w:right="113"/>
              <w:rPr>
                <w:rFonts w:ascii="Verdana" w:hAnsi="Verdana"/>
                <w:sz w:val="16"/>
                <w:szCs w:val="16"/>
              </w:rPr>
            </w:pPr>
          </w:p>
        </w:tc>
      </w:tr>
      <w:tr w:rsidR="0043524B" w:rsidRPr="00D21929" w14:paraId="27C707BA" w14:textId="77777777" w:rsidTr="008A4369">
        <w:trPr>
          <w:cantSplit/>
          <w:trHeight w:val="567"/>
        </w:trPr>
        <w:tc>
          <w:tcPr>
            <w:tcW w:w="565" w:type="dxa"/>
            <w:vAlign w:val="center"/>
          </w:tcPr>
          <w:p w14:paraId="56882918"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409D66EB"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objects. </w:t>
            </w:r>
          </w:p>
        </w:tc>
        <w:tc>
          <w:tcPr>
            <w:tcW w:w="425" w:type="dxa"/>
            <w:shd w:val="clear" w:color="auto" w:fill="D9D9D9"/>
            <w:textDirection w:val="btLr"/>
          </w:tcPr>
          <w:p w14:paraId="7182201B"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816AABD"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8A0E31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F3589D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3F56FFE"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9D64547"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C2CA51D" w14:textId="77777777" w:rsidR="0043524B" w:rsidRPr="00D21929" w:rsidRDefault="0043524B" w:rsidP="008A4369">
            <w:pPr>
              <w:ind w:left="113" w:right="113"/>
              <w:rPr>
                <w:rFonts w:ascii="Verdana" w:hAnsi="Verdana"/>
                <w:sz w:val="16"/>
                <w:szCs w:val="16"/>
              </w:rPr>
            </w:pPr>
          </w:p>
        </w:tc>
      </w:tr>
      <w:tr w:rsidR="0043524B" w:rsidRPr="00D21929" w14:paraId="53E761B0" w14:textId="77777777" w:rsidTr="008A4369">
        <w:trPr>
          <w:cantSplit/>
          <w:trHeight w:val="567"/>
        </w:trPr>
        <w:tc>
          <w:tcPr>
            <w:tcW w:w="565" w:type="dxa"/>
            <w:vAlign w:val="center"/>
          </w:tcPr>
          <w:p w14:paraId="19803B45"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676E919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distinct features of objects and knows where they belong. </w:t>
            </w:r>
          </w:p>
        </w:tc>
        <w:tc>
          <w:tcPr>
            <w:tcW w:w="425" w:type="dxa"/>
            <w:shd w:val="clear" w:color="auto" w:fill="D9D9D9"/>
            <w:textDirection w:val="btLr"/>
          </w:tcPr>
          <w:p w14:paraId="17D451A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74D60EA"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E8BC466"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2FA83A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F9873A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699C867"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4A9DF47" w14:textId="77777777" w:rsidR="0043524B" w:rsidRPr="00D21929" w:rsidRDefault="0043524B" w:rsidP="008A4369">
            <w:pPr>
              <w:ind w:left="113" w:right="113"/>
              <w:rPr>
                <w:rFonts w:ascii="Verdana" w:hAnsi="Verdana"/>
                <w:sz w:val="16"/>
                <w:szCs w:val="16"/>
              </w:rPr>
            </w:pPr>
          </w:p>
        </w:tc>
      </w:tr>
      <w:tr w:rsidR="0043524B" w:rsidRPr="00D21929" w14:paraId="760A3BBE" w14:textId="77777777" w:rsidTr="008A4369">
        <w:trPr>
          <w:cantSplit/>
          <w:trHeight w:val="567"/>
        </w:trPr>
        <w:tc>
          <w:tcPr>
            <w:tcW w:w="565" w:type="dxa"/>
            <w:vAlign w:val="center"/>
          </w:tcPr>
          <w:p w14:paraId="6E9B6DEF"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5BD55139"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verbal instructions. </w:t>
            </w:r>
          </w:p>
        </w:tc>
        <w:tc>
          <w:tcPr>
            <w:tcW w:w="425" w:type="dxa"/>
            <w:shd w:val="clear" w:color="auto" w:fill="D9D9D9"/>
            <w:textDirection w:val="btLr"/>
          </w:tcPr>
          <w:p w14:paraId="2199EB06"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8DA0D9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047129F"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1A23846"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755BF7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F9E9FCF"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365736F" w14:textId="77777777" w:rsidR="0043524B" w:rsidRPr="00D21929" w:rsidRDefault="0043524B" w:rsidP="008A4369">
            <w:pPr>
              <w:ind w:left="113" w:right="113"/>
              <w:rPr>
                <w:rFonts w:ascii="Verdana" w:hAnsi="Verdana"/>
                <w:sz w:val="16"/>
                <w:szCs w:val="16"/>
              </w:rPr>
            </w:pPr>
          </w:p>
        </w:tc>
      </w:tr>
      <w:tr w:rsidR="0043524B" w:rsidRPr="00D21929" w14:paraId="6A7206E2" w14:textId="77777777" w:rsidTr="008A4369">
        <w:trPr>
          <w:cantSplit/>
          <w:trHeight w:val="567"/>
        </w:trPr>
        <w:tc>
          <w:tcPr>
            <w:tcW w:w="565" w:type="dxa"/>
            <w:vAlign w:val="center"/>
          </w:tcPr>
          <w:p w14:paraId="01A2E0BD"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609457BF"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and modify them. </w:t>
            </w:r>
          </w:p>
        </w:tc>
        <w:tc>
          <w:tcPr>
            <w:tcW w:w="425" w:type="dxa"/>
            <w:shd w:val="clear" w:color="auto" w:fill="D9D9D9"/>
            <w:textDirection w:val="btLr"/>
          </w:tcPr>
          <w:p w14:paraId="35F7373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80E35CF"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433379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BE788B2"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C73F86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80D0B77"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77DA6BA" w14:textId="77777777" w:rsidR="0043524B" w:rsidRPr="00D21929" w:rsidRDefault="0043524B" w:rsidP="008A4369">
            <w:pPr>
              <w:ind w:left="113" w:right="113"/>
              <w:rPr>
                <w:rFonts w:ascii="Verdana" w:hAnsi="Verdana"/>
                <w:sz w:val="16"/>
                <w:szCs w:val="16"/>
              </w:rPr>
            </w:pPr>
          </w:p>
        </w:tc>
      </w:tr>
      <w:tr w:rsidR="0043524B" w:rsidRPr="00D21929" w14:paraId="256190DD" w14:textId="77777777" w:rsidTr="008A4369">
        <w:trPr>
          <w:cantSplit/>
          <w:trHeight w:val="567"/>
        </w:trPr>
        <w:tc>
          <w:tcPr>
            <w:tcW w:w="565" w:type="dxa"/>
            <w:vAlign w:val="center"/>
          </w:tcPr>
          <w:p w14:paraId="337EF9B9"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293EFE15"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some events. </w:t>
            </w:r>
          </w:p>
        </w:tc>
        <w:tc>
          <w:tcPr>
            <w:tcW w:w="425" w:type="dxa"/>
            <w:shd w:val="clear" w:color="auto" w:fill="D9D9D9"/>
            <w:textDirection w:val="btLr"/>
          </w:tcPr>
          <w:p w14:paraId="70A6373B"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3A1B6D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DF018D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EF6D06B"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DA6758F"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5F8BCE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272B39F" w14:textId="77777777" w:rsidR="0043524B" w:rsidRPr="00D21929" w:rsidRDefault="0043524B" w:rsidP="008A4369">
            <w:pPr>
              <w:ind w:left="113" w:right="113"/>
              <w:rPr>
                <w:rFonts w:ascii="Verdana" w:hAnsi="Verdana"/>
                <w:sz w:val="16"/>
                <w:szCs w:val="16"/>
              </w:rPr>
            </w:pPr>
          </w:p>
        </w:tc>
      </w:tr>
      <w:tr w:rsidR="0043524B" w:rsidRPr="00D21929" w14:paraId="3D888B71" w14:textId="77777777" w:rsidTr="008A4369">
        <w:trPr>
          <w:cantSplit/>
          <w:trHeight w:val="567"/>
        </w:trPr>
        <w:tc>
          <w:tcPr>
            <w:tcW w:w="565" w:type="dxa"/>
            <w:vAlign w:val="center"/>
          </w:tcPr>
          <w:p w14:paraId="2AFF274F"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1993BDF2"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begin to make predictions. </w:t>
            </w:r>
          </w:p>
        </w:tc>
        <w:tc>
          <w:tcPr>
            <w:tcW w:w="425" w:type="dxa"/>
            <w:shd w:val="clear" w:color="auto" w:fill="D9D9D9"/>
            <w:textDirection w:val="btLr"/>
          </w:tcPr>
          <w:p w14:paraId="53EAA1E3"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B516B69"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2D92953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6B72C1AE"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C7D2F9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997859A"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4ED454E" w14:textId="77777777" w:rsidR="0043524B" w:rsidRPr="00D21929" w:rsidRDefault="0043524B" w:rsidP="008A4369">
            <w:pPr>
              <w:ind w:left="113" w:right="113"/>
              <w:rPr>
                <w:rFonts w:ascii="Verdana" w:hAnsi="Verdana"/>
                <w:sz w:val="16"/>
                <w:szCs w:val="16"/>
              </w:rPr>
            </w:pPr>
          </w:p>
        </w:tc>
      </w:tr>
      <w:tr w:rsidR="0043524B" w:rsidRPr="00D21929" w14:paraId="6A8FA400" w14:textId="77777777" w:rsidTr="008A4369">
        <w:trPr>
          <w:cantSplit/>
          <w:trHeight w:val="567"/>
        </w:trPr>
        <w:tc>
          <w:tcPr>
            <w:tcW w:w="565" w:type="dxa"/>
            <w:vAlign w:val="center"/>
          </w:tcPr>
          <w:p w14:paraId="3A5A3A2E"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3276BF2B"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suggestions about what will happen, when given a choice. </w:t>
            </w:r>
          </w:p>
        </w:tc>
        <w:tc>
          <w:tcPr>
            <w:tcW w:w="425" w:type="dxa"/>
            <w:shd w:val="clear" w:color="auto" w:fill="D9D9D9"/>
            <w:textDirection w:val="btLr"/>
          </w:tcPr>
          <w:p w14:paraId="1090A0E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7796DF3"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287BC750"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F9A1F3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6ABF13F"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D52D22E"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D5615CF" w14:textId="77777777" w:rsidR="0043524B" w:rsidRPr="00D21929" w:rsidRDefault="0043524B" w:rsidP="008A4369">
            <w:pPr>
              <w:ind w:left="113" w:right="113"/>
              <w:rPr>
                <w:rFonts w:ascii="Verdana" w:hAnsi="Verdana"/>
                <w:sz w:val="16"/>
                <w:szCs w:val="16"/>
              </w:rPr>
            </w:pPr>
          </w:p>
        </w:tc>
      </w:tr>
      <w:tr w:rsidR="0043524B" w:rsidRPr="00D21929" w14:paraId="132FBC85" w14:textId="77777777" w:rsidTr="008A4369">
        <w:trPr>
          <w:cantSplit/>
          <w:trHeight w:val="567"/>
        </w:trPr>
        <w:tc>
          <w:tcPr>
            <w:tcW w:w="565" w:type="dxa"/>
            <w:vAlign w:val="center"/>
          </w:tcPr>
          <w:p w14:paraId="2393934E"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6F86E21D"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by a given criterion. </w:t>
            </w:r>
          </w:p>
        </w:tc>
        <w:tc>
          <w:tcPr>
            <w:tcW w:w="425" w:type="dxa"/>
            <w:shd w:val="clear" w:color="auto" w:fill="D9D9D9"/>
            <w:textDirection w:val="btLr"/>
          </w:tcPr>
          <w:p w14:paraId="249D570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31FFE42"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D6A0098"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6A5A02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AFE0FAC"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FAC1DF7"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9065676" w14:textId="77777777" w:rsidR="0043524B" w:rsidRPr="00D21929" w:rsidRDefault="0043524B" w:rsidP="008A4369">
            <w:pPr>
              <w:ind w:left="113" w:right="113"/>
              <w:rPr>
                <w:rFonts w:ascii="Verdana" w:hAnsi="Verdana"/>
                <w:sz w:val="16"/>
                <w:szCs w:val="16"/>
              </w:rPr>
            </w:pPr>
          </w:p>
        </w:tc>
      </w:tr>
      <w:tr w:rsidR="0043524B" w:rsidRPr="00D21929" w14:paraId="200A513E" w14:textId="77777777" w:rsidTr="008A4369">
        <w:trPr>
          <w:cantSplit/>
          <w:trHeight w:val="567"/>
        </w:trPr>
        <w:tc>
          <w:tcPr>
            <w:tcW w:w="565" w:type="dxa"/>
            <w:vAlign w:val="center"/>
          </w:tcPr>
          <w:p w14:paraId="295FF104"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60ADF0DB"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0BFDE990"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6F5F149"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4364B4C"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1F36AE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25977B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D525FC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C303266" w14:textId="77777777" w:rsidR="0043524B" w:rsidRPr="00D21929" w:rsidRDefault="0043524B" w:rsidP="008A4369">
            <w:pPr>
              <w:ind w:left="113" w:right="113"/>
              <w:rPr>
                <w:rFonts w:ascii="Verdana" w:hAnsi="Verdana"/>
                <w:sz w:val="16"/>
                <w:szCs w:val="16"/>
              </w:rPr>
            </w:pPr>
          </w:p>
        </w:tc>
      </w:tr>
      <w:tr w:rsidR="0043524B" w:rsidRPr="00D21929" w14:paraId="07DF8D2B" w14:textId="77777777" w:rsidTr="008A4369">
        <w:trPr>
          <w:cantSplit/>
          <w:trHeight w:val="567"/>
        </w:trPr>
        <w:tc>
          <w:tcPr>
            <w:tcW w:w="565" w:type="dxa"/>
            <w:vAlign w:val="center"/>
          </w:tcPr>
          <w:p w14:paraId="46DB775D"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6C7EFB55"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simple records of findings. </w:t>
            </w:r>
          </w:p>
        </w:tc>
        <w:tc>
          <w:tcPr>
            <w:tcW w:w="425" w:type="dxa"/>
            <w:shd w:val="clear" w:color="auto" w:fill="D9D9D9"/>
            <w:textDirection w:val="btLr"/>
          </w:tcPr>
          <w:p w14:paraId="5E7CCFD5"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53E043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734395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987F77F"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02EB4E1"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ADDEB3D"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E965249" w14:textId="77777777" w:rsidR="0043524B" w:rsidRPr="00D21929" w:rsidRDefault="0043524B" w:rsidP="008A4369">
            <w:pPr>
              <w:ind w:left="113" w:right="113"/>
              <w:rPr>
                <w:rFonts w:ascii="Verdana" w:hAnsi="Verdana"/>
                <w:sz w:val="16"/>
                <w:szCs w:val="16"/>
              </w:rPr>
            </w:pPr>
          </w:p>
        </w:tc>
      </w:tr>
      <w:tr w:rsidR="0043524B" w:rsidRPr="00D21929" w14:paraId="788917FA" w14:textId="77777777" w:rsidTr="008A4369">
        <w:trPr>
          <w:cantSplit/>
          <w:trHeight w:val="567"/>
        </w:trPr>
        <w:tc>
          <w:tcPr>
            <w:tcW w:w="565" w:type="dxa"/>
            <w:vAlign w:val="center"/>
          </w:tcPr>
          <w:p w14:paraId="26376B83"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37243F9B"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demonstrate simple properties of light, sound and movement. </w:t>
            </w:r>
          </w:p>
        </w:tc>
        <w:tc>
          <w:tcPr>
            <w:tcW w:w="425" w:type="dxa"/>
            <w:shd w:val="clear" w:color="auto" w:fill="D9D9D9"/>
            <w:textDirection w:val="btLr"/>
          </w:tcPr>
          <w:p w14:paraId="04A8EDEF"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FBCAE62"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47AC728"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5373667"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22EE456"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BFA85B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4E7B7F5" w14:textId="77777777" w:rsidR="0043524B" w:rsidRPr="00D21929" w:rsidRDefault="0043524B" w:rsidP="008A4369">
            <w:pPr>
              <w:ind w:left="113" w:right="113"/>
              <w:rPr>
                <w:rFonts w:ascii="Verdana" w:hAnsi="Verdana"/>
                <w:sz w:val="16"/>
                <w:szCs w:val="16"/>
              </w:rPr>
            </w:pPr>
          </w:p>
        </w:tc>
      </w:tr>
      <w:tr w:rsidR="0043524B" w:rsidRPr="00D21929" w14:paraId="6B4FE26F" w14:textId="77777777" w:rsidTr="008A4369">
        <w:trPr>
          <w:cantSplit/>
          <w:trHeight w:val="567"/>
        </w:trPr>
        <w:tc>
          <w:tcPr>
            <w:tcW w:w="565" w:type="dxa"/>
            <w:vAlign w:val="center"/>
          </w:tcPr>
          <w:p w14:paraId="3E69DA44"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3" w:type="dxa"/>
            <w:vAlign w:val="center"/>
          </w:tcPr>
          <w:p w14:paraId="7DE733B2"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actions and events. </w:t>
            </w:r>
          </w:p>
        </w:tc>
        <w:tc>
          <w:tcPr>
            <w:tcW w:w="425" w:type="dxa"/>
            <w:shd w:val="clear" w:color="auto" w:fill="D9D9D9"/>
            <w:textDirection w:val="btLr"/>
          </w:tcPr>
          <w:p w14:paraId="29B7416E"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655E5E9"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8620A63"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43563C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F41FE78"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1CC236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F75F549" w14:textId="77777777" w:rsidR="0043524B" w:rsidRPr="00D21929" w:rsidRDefault="0043524B" w:rsidP="008A4369">
            <w:pPr>
              <w:ind w:left="113" w:right="113"/>
              <w:rPr>
                <w:rFonts w:ascii="Verdana" w:hAnsi="Verdana"/>
                <w:sz w:val="16"/>
                <w:szCs w:val="16"/>
              </w:rPr>
            </w:pPr>
          </w:p>
        </w:tc>
      </w:tr>
      <w:tr w:rsidR="0043524B" w:rsidRPr="00D21929" w14:paraId="5C02A43B" w14:textId="77777777" w:rsidTr="008A4369">
        <w:trPr>
          <w:cantSplit/>
          <w:trHeight w:val="567"/>
        </w:trPr>
        <w:tc>
          <w:tcPr>
            <w:tcW w:w="565" w:type="dxa"/>
            <w:vAlign w:val="center"/>
          </w:tcPr>
          <w:p w14:paraId="72AEB255"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32FC6A61"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complete simple descriptions about what happened. </w:t>
            </w:r>
          </w:p>
        </w:tc>
        <w:tc>
          <w:tcPr>
            <w:tcW w:w="425" w:type="dxa"/>
            <w:shd w:val="clear" w:color="auto" w:fill="D9D9D9"/>
            <w:textDirection w:val="btLr"/>
          </w:tcPr>
          <w:p w14:paraId="1889DCB0"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BE4106B"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756D9D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9EF3E5B"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A3806A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263BCC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74D4FFF" w14:textId="77777777" w:rsidR="0043524B" w:rsidRPr="00D21929" w:rsidRDefault="0043524B" w:rsidP="008A4369">
            <w:pPr>
              <w:ind w:left="113" w:right="113"/>
              <w:rPr>
                <w:rFonts w:ascii="Verdana" w:hAnsi="Verdana"/>
                <w:sz w:val="16"/>
                <w:szCs w:val="16"/>
              </w:rPr>
            </w:pPr>
          </w:p>
        </w:tc>
      </w:tr>
      <w:tr w:rsidR="0043524B" w:rsidRPr="00D21929" w14:paraId="251E4A51" w14:textId="77777777" w:rsidTr="008A4369">
        <w:trPr>
          <w:cantSplit/>
          <w:trHeight w:val="567"/>
        </w:trPr>
        <w:tc>
          <w:tcPr>
            <w:tcW w:w="565" w:type="dxa"/>
            <w:vAlign w:val="center"/>
          </w:tcPr>
          <w:p w14:paraId="6C6346EB"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3" w:type="dxa"/>
            <w:vAlign w:val="center"/>
          </w:tcPr>
          <w:p w14:paraId="37A49D42"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something as it happens. </w:t>
            </w:r>
          </w:p>
        </w:tc>
        <w:tc>
          <w:tcPr>
            <w:tcW w:w="425" w:type="dxa"/>
            <w:shd w:val="clear" w:color="auto" w:fill="D9D9D9"/>
            <w:textDirection w:val="btLr"/>
          </w:tcPr>
          <w:p w14:paraId="4131B86E"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B7D2A6E"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BD188F6"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0803EC1"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2F42F7B"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CCE527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23E2501" w14:textId="77777777" w:rsidR="0043524B" w:rsidRPr="00D21929" w:rsidRDefault="0043524B" w:rsidP="008A4369">
            <w:pPr>
              <w:ind w:left="113" w:right="113"/>
              <w:rPr>
                <w:rFonts w:ascii="Verdana" w:hAnsi="Verdana"/>
                <w:sz w:val="16"/>
                <w:szCs w:val="16"/>
              </w:rPr>
            </w:pPr>
          </w:p>
        </w:tc>
      </w:tr>
      <w:tr w:rsidR="0043524B" w:rsidRPr="00D21929" w14:paraId="1CC236EA" w14:textId="77777777" w:rsidTr="008A4369">
        <w:trPr>
          <w:cantSplit/>
          <w:trHeight w:val="567"/>
        </w:trPr>
        <w:tc>
          <w:tcPr>
            <w:tcW w:w="565" w:type="dxa"/>
            <w:vAlign w:val="center"/>
          </w:tcPr>
          <w:p w14:paraId="1615CCB0"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3" w:type="dxa"/>
            <w:vAlign w:val="center"/>
          </w:tcPr>
          <w:p w14:paraId="5D5A3C73"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observations through drawings, which can be recognised. </w:t>
            </w:r>
          </w:p>
        </w:tc>
        <w:tc>
          <w:tcPr>
            <w:tcW w:w="425" w:type="dxa"/>
            <w:shd w:val="clear" w:color="auto" w:fill="D9D9D9"/>
            <w:textDirection w:val="btLr"/>
          </w:tcPr>
          <w:p w14:paraId="69CDF0AD"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C97021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8377BF3"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39B0C71"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E392BDB"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2546479"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A9F4FBA" w14:textId="77777777" w:rsidR="0043524B" w:rsidRPr="00D21929" w:rsidRDefault="0043524B" w:rsidP="008A4369">
            <w:pPr>
              <w:ind w:left="113" w:right="113"/>
              <w:rPr>
                <w:rFonts w:ascii="Verdana" w:hAnsi="Verdana"/>
                <w:sz w:val="16"/>
                <w:szCs w:val="16"/>
              </w:rPr>
            </w:pPr>
          </w:p>
        </w:tc>
      </w:tr>
      <w:tr w:rsidR="0043524B" w:rsidRPr="00D21929" w14:paraId="4D6B2E84" w14:textId="77777777" w:rsidTr="008A4369">
        <w:trPr>
          <w:cantSplit/>
          <w:trHeight w:val="567"/>
        </w:trPr>
        <w:tc>
          <w:tcPr>
            <w:tcW w:w="565" w:type="dxa"/>
            <w:vAlign w:val="center"/>
          </w:tcPr>
          <w:p w14:paraId="61C16627"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3" w:type="dxa"/>
            <w:vAlign w:val="center"/>
          </w:tcPr>
          <w:p w14:paraId="5378DA62"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reminders about short sequences. </w:t>
            </w:r>
          </w:p>
        </w:tc>
        <w:tc>
          <w:tcPr>
            <w:tcW w:w="425" w:type="dxa"/>
            <w:shd w:val="clear" w:color="auto" w:fill="D9D9D9"/>
            <w:textDirection w:val="btLr"/>
          </w:tcPr>
          <w:p w14:paraId="5E5EB0E0"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1B461F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01ED30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9920038"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11F2DEC"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4319ED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EA65080" w14:textId="77777777" w:rsidR="0043524B" w:rsidRPr="00D21929" w:rsidRDefault="0043524B" w:rsidP="008A4369">
            <w:pPr>
              <w:ind w:left="113" w:right="113"/>
              <w:rPr>
                <w:rFonts w:ascii="Verdana" w:hAnsi="Verdana"/>
                <w:sz w:val="16"/>
                <w:szCs w:val="16"/>
              </w:rPr>
            </w:pPr>
          </w:p>
        </w:tc>
      </w:tr>
      <w:tr w:rsidR="0043524B" w:rsidRPr="00D21929" w14:paraId="682E692E" w14:textId="77777777" w:rsidTr="008A4369">
        <w:trPr>
          <w:cantSplit/>
          <w:trHeight w:val="567"/>
        </w:trPr>
        <w:tc>
          <w:tcPr>
            <w:tcW w:w="565" w:type="dxa"/>
            <w:vAlign w:val="center"/>
          </w:tcPr>
          <w:p w14:paraId="23E46D13"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3" w:type="dxa"/>
            <w:vAlign w:val="center"/>
          </w:tcPr>
          <w:p w14:paraId="0D3933B1"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actions and events. </w:t>
            </w:r>
          </w:p>
        </w:tc>
        <w:tc>
          <w:tcPr>
            <w:tcW w:w="425" w:type="dxa"/>
            <w:shd w:val="clear" w:color="auto" w:fill="D9D9D9"/>
            <w:textDirection w:val="btLr"/>
          </w:tcPr>
          <w:p w14:paraId="6680D335"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7338426"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E61953A"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0A68971"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FF396CF"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EED461C"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FA781E1" w14:textId="77777777" w:rsidR="0043524B" w:rsidRPr="00D21929" w:rsidRDefault="0043524B" w:rsidP="008A4369">
            <w:pPr>
              <w:ind w:left="113" w:right="113"/>
              <w:rPr>
                <w:rFonts w:ascii="Verdana" w:hAnsi="Verdana"/>
                <w:sz w:val="16"/>
                <w:szCs w:val="16"/>
              </w:rPr>
            </w:pPr>
          </w:p>
        </w:tc>
      </w:tr>
      <w:tr w:rsidR="0043524B" w:rsidRPr="00D21929" w14:paraId="2555C7D7" w14:textId="77777777" w:rsidTr="008A4369">
        <w:trPr>
          <w:cantSplit/>
          <w:trHeight w:val="567"/>
        </w:trPr>
        <w:tc>
          <w:tcPr>
            <w:tcW w:w="565" w:type="dxa"/>
            <w:vAlign w:val="center"/>
          </w:tcPr>
          <w:p w14:paraId="5785FEBF"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124</w:t>
            </w:r>
          </w:p>
        </w:tc>
        <w:tc>
          <w:tcPr>
            <w:tcW w:w="7223" w:type="dxa"/>
            <w:vAlign w:val="center"/>
          </w:tcPr>
          <w:p w14:paraId="4A8ADAF3"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characteristics of objects and events I observe. </w:t>
            </w:r>
          </w:p>
        </w:tc>
        <w:tc>
          <w:tcPr>
            <w:tcW w:w="425" w:type="dxa"/>
            <w:shd w:val="clear" w:color="auto" w:fill="D9D9D9"/>
            <w:textDirection w:val="btLr"/>
          </w:tcPr>
          <w:p w14:paraId="4BFE75E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BFD8EF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96232C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74209B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B7C08D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06B61D8"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295511E" w14:textId="77777777" w:rsidR="0043524B" w:rsidRPr="00D21929" w:rsidRDefault="0043524B" w:rsidP="008A4369">
            <w:pPr>
              <w:ind w:left="113" w:right="113"/>
              <w:rPr>
                <w:rFonts w:ascii="Verdana" w:hAnsi="Verdana"/>
                <w:sz w:val="16"/>
                <w:szCs w:val="16"/>
              </w:rPr>
            </w:pPr>
          </w:p>
        </w:tc>
      </w:tr>
      <w:tr w:rsidR="0043524B" w:rsidRPr="00D21929" w14:paraId="4A009A01" w14:textId="77777777" w:rsidTr="008A4369">
        <w:trPr>
          <w:cantSplit/>
          <w:trHeight w:val="1894"/>
        </w:trPr>
        <w:tc>
          <w:tcPr>
            <w:tcW w:w="7788" w:type="dxa"/>
            <w:gridSpan w:val="2"/>
            <w:shd w:val="clear" w:color="auto" w:fill="2972FF"/>
            <w:vAlign w:val="center"/>
          </w:tcPr>
          <w:p w14:paraId="3E16CF4A" w14:textId="77777777" w:rsidR="0043524B" w:rsidRPr="00A817B1" w:rsidRDefault="0043524B"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 Science – Physics</w:t>
            </w:r>
          </w:p>
        </w:tc>
        <w:tc>
          <w:tcPr>
            <w:tcW w:w="425" w:type="dxa"/>
            <w:shd w:val="clear" w:color="auto" w:fill="D9D9D9"/>
            <w:textDirection w:val="btLr"/>
            <w:vAlign w:val="center"/>
          </w:tcPr>
          <w:p w14:paraId="0C1B12A4" w14:textId="77777777" w:rsidR="0043524B" w:rsidRPr="00A817B1" w:rsidRDefault="0043524B"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5A6DF5E"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DD3DF0E"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42107FB"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23C179A"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6624CAE"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42491F7"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3524B" w:rsidRPr="00D21929" w14:paraId="6A6655FB" w14:textId="77777777" w:rsidTr="008A4369">
        <w:trPr>
          <w:cantSplit/>
          <w:trHeight w:val="567"/>
        </w:trPr>
        <w:tc>
          <w:tcPr>
            <w:tcW w:w="565" w:type="dxa"/>
            <w:vAlign w:val="center"/>
          </w:tcPr>
          <w:p w14:paraId="1420FA13" w14:textId="77777777" w:rsidR="0043524B" w:rsidRPr="003C3AA3" w:rsidRDefault="0043524B" w:rsidP="008A436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502658FC" w14:textId="77777777" w:rsidR="0043524B" w:rsidRPr="009A328E" w:rsidRDefault="0043524B" w:rsidP="008A436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positive or negative response to object or event when offered. </w:t>
            </w:r>
          </w:p>
        </w:tc>
        <w:tc>
          <w:tcPr>
            <w:tcW w:w="425" w:type="dxa"/>
            <w:shd w:val="clear" w:color="auto" w:fill="D9D9D9"/>
            <w:textDirection w:val="btLr"/>
          </w:tcPr>
          <w:p w14:paraId="6A308A3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3337BE8"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9254CE5"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703D053"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85BBF8B"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2D00498"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614D37E6" w14:textId="77777777" w:rsidR="0043524B" w:rsidRPr="00D21929" w:rsidRDefault="0043524B" w:rsidP="008A4369">
            <w:pPr>
              <w:ind w:left="113" w:right="113"/>
              <w:rPr>
                <w:rFonts w:ascii="Verdana" w:hAnsi="Verdana"/>
                <w:sz w:val="16"/>
                <w:szCs w:val="16"/>
              </w:rPr>
            </w:pPr>
          </w:p>
        </w:tc>
      </w:tr>
      <w:tr w:rsidR="0043524B" w:rsidRPr="00D21929" w14:paraId="6172E93F" w14:textId="77777777" w:rsidTr="008A4369">
        <w:trPr>
          <w:cantSplit/>
          <w:trHeight w:val="567"/>
        </w:trPr>
        <w:tc>
          <w:tcPr>
            <w:tcW w:w="565" w:type="dxa"/>
            <w:vAlign w:val="center"/>
          </w:tcPr>
          <w:p w14:paraId="72FD7FCF" w14:textId="77777777" w:rsidR="0043524B" w:rsidRPr="003C3AA3" w:rsidRDefault="0043524B" w:rsidP="008A436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021D0B2F" w14:textId="77777777" w:rsidR="0043524B" w:rsidRPr="009A328E" w:rsidRDefault="0043524B" w:rsidP="008A4369">
            <w:pPr>
              <w:tabs>
                <w:tab w:val="left" w:pos="1387"/>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collect objects or materials. </w:t>
            </w:r>
          </w:p>
        </w:tc>
        <w:tc>
          <w:tcPr>
            <w:tcW w:w="425" w:type="dxa"/>
            <w:shd w:val="clear" w:color="auto" w:fill="D9D9D9"/>
            <w:textDirection w:val="btLr"/>
          </w:tcPr>
          <w:p w14:paraId="2F42BB9A"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E23DF43"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138CF6E"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6B7A6A6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24FE6A6"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E505F38"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C61DD48" w14:textId="77777777" w:rsidR="0043524B" w:rsidRPr="00D21929" w:rsidRDefault="0043524B" w:rsidP="008A4369">
            <w:pPr>
              <w:ind w:left="113" w:right="113"/>
              <w:rPr>
                <w:rFonts w:ascii="Verdana" w:hAnsi="Verdana"/>
                <w:sz w:val="16"/>
                <w:szCs w:val="16"/>
              </w:rPr>
            </w:pPr>
          </w:p>
        </w:tc>
      </w:tr>
      <w:tr w:rsidR="0043524B" w:rsidRPr="00D21929" w14:paraId="3A46AA6E" w14:textId="77777777" w:rsidTr="008A4369">
        <w:trPr>
          <w:cantSplit/>
          <w:trHeight w:val="567"/>
        </w:trPr>
        <w:tc>
          <w:tcPr>
            <w:tcW w:w="565" w:type="dxa"/>
            <w:vAlign w:val="center"/>
          </w:tcPr>
          <w:p w14:paraId="106B0AC7" w14:textId="77777777" w:rsidR="0043524B" w:rsidRPr="003C3AA3" w:rsidRDefault="0043524B" w:rsidP="008A436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7589358D" w14:textId="77777777" w:rsidR="0043524B" w:rsidRPr="009A328E" w:rsidRDefault="0043524B" w:rsidP="008A436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trial actions. </w:t>
            </w:r>
          </w:p>
        </w:tc>
        <w:tc>
          <w:tcPr>
            <w:tcW w:w="425" w:type="dxa"/>
            <w:shd w:val="clear" w:color="auto" w:fill="D9D9D9"/>
            <w:textDirection w:val="btLr"/>
          </w:tcPr>
          <w:p w14:paraId="2BD86A72"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878539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2B2B4F80"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795A93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389299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00CC5A4"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5070B3B" w14:textId="77777777" w:rsidR="0043524B" w:rsidRPr="00D21929" w:rsidRDefault="0043524B" w:rsidP="008A4369">
            <w:pPr>
              <w:ind w:left="113" w:right="113"/>
              <w:rPr>
                <w:rFonts w:ascii="Verdana" w:hAnsi="Verdana"/>
                <w:sz w:val="16"/>
                <w:szCs w:val="16"/>
              </w:rPr>
            </w:pPr>
          </w:p>
        </w:tc>
      </w:tr>
      <w:tr w:rsidR="0043524B" w:rsidRPr="00D21929" w14:paraId="1EE1CAF1" w14:textId="77777777" w:rsidTr="008A4369">
        <w:trPr>
          <w:cantSplit/>
          <w:trHeight w:val="567"/>
        </w:trPr>
        <w:tc>
          <w:tcPr>
            <w:tcW w:w="565" w:type="dxa"/>
            <w:vAlign w:val="center"/>
          </w:tcPr>
          <w:p w14:paraId="44050930" w14:textId="77777777" w:rsidR="0043524B" w:rsidRPr="003C3AA3" w:rsidRDefault="0043524B" w:rsidP="008A436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103E5E5E" w14:textId="77777777" w:rsidR="0043524B" w:rsidRPr="009A328E" w:rsidRDefault="0043524B" w:rsidP="008A436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instructions when also given a gesture or physical prompt. </w:t>
            </w:r>
          </w:p>
        </w:tc>
        <w:tc>
          <w:tcPr>
            <w:tcW w:w="425" w:type="dxa"/>
            <w:shd w:val="clear" w:color="auto" w:fill="D9D9D9"/>
            <w:textDirection w:val="btLr"/>
          </w:tcPr>
          <w:p w14:paraId="43B6ED2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BB4C31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0AC2B1B"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7FE930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C5B8D2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F42AC38"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BD5A9DA" w14:textId="77777777" w:rsidR="0043524B" w:rsidRPr="00D21929" w:rsidRDefault="0043524B" w:rsidP="008A4369">
            <w:pPr>
              <w:ind w:left="113" w:right="113"/>
              <w:rPr>
                <w:rFonts w:ascii="Verdana" w:hAnsi="Verdana"/>
                <w:sz w:val="16"/>
                <w:szCs w:val="16"/>
              </w:rPr>
            </w:pPr>
          </w:p>
        </w:tc>
      </w:tr>
      <w:tr w:rsidR="0043524B" w:rsidRPr="00D21929" w14:paraId="3ED3F3DF" w14:textId="77777777" w:rsidTr="008A4369">
        <w:trPr>
          <w:cantSplit/>
          <w:trHeight w:val="567"/>
        </w:trPr>
        <w:tc>
          <w:tcPr>
            <w:tcW w:w="565" w:type="dxa"/>
            <w:vAlign w:val="center"/>
          </w:tcPr>
          <w:p w14:paraId="5733429C" w14:textId="77777777" w:rsidR="0043524B" w:rsidRPr="003C3AA3"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648F4A50"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when prompted. </w:t>
            </w:r>
          </w:p>
        </w:tc>
        <w:tc>
          <w:tcPr>
            <w:tcW w:w="425" w:type="dxa"/>
            <w:shd w:val="clear" w:color="auto" w:fill="D9D9D9"/>
            <w:textDirection w:val="btLr"/>
          </w:tcPr>
          <w:p w14:paraId="6822D1A0"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AD0DCEA"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9B7C52A"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A13B306"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0C7D40E"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D1F060F"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A3859A5" w14:textId="77777777" w:rsidR="0043524B" w:rsidRPr="00D21929" w:rsidRDefault="0043524B" w:rsidP="008A4369">
            <w:pPr>
              <w:ind w:left="113" w:right="113"/>
              <w:rPr>
                <w:rFonts w:ascii="Verdana" w:hAnsi="Verdana"/>
                <w:sz w:val="16"/>
                <w:szCs w:val="16"/>
              </w:rPr>
            </w:pPr>
          </w:p>
        </w:tc>
      </w:tr>
      <w:tr w:rsidR="0043524B" w:rsidRPr="00D21929" w14:paraId="764EC4F0" w14:textId="77777777" w:rsidTr="008A4369">
        <w:trPr>
          <w:cantSplit/>
          <w:trHeight w:val="567"/>
        </w:trPr>
        <w:tc>
          <w:tcPr>
            <w:tcW w:w="565" w:type="dxa"/>
            <w:vAlign w:val="center"/>
          </w:tcPr>
          <w:p w14:paraId="643F7F30"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72FF31B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confirm suggestions about what will happen. </w:t>
            </w:r>
          </w:p>
        </w:tc>
        <w:tc>
          <w:tcPr>
            <w:tcW w:w="425" w:type="dxa"/>
            <w:shd w:val="clear" w:color="auto" w:fill="D9D9D9"/>
            <w:textDirection w:val="btLr"/>
          </w:tcPr>
          <w:p w14:paraId="4323658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FFA549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18C045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38E5AA2"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737F66F"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8F5CFD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932A0C8" w14:textId="77777777" w:rsidR="0043524B" w:rsidRPr="00D21929" w:rsidRDefault="0043524B" w:rsidP="008A4369">
            <w:pPr>
              <w:ind w:left="113" w:right="113"/>
              <w:rPr>
                <w:rFonts w:ascii="Verdana" w:hAnsi="Verdana"/>
                <w:sz w:val="16"/>
                <w:szCs w:val="16"/>
              </w:rPr>
            </w:pPr>
          </w:p>
        </w:tc>
      </w:tr>
      <w:tr w:rsidR="0043524B" w:rsidRPr="00D21929" w14:paraId="2E61B5CA" w14:textId="77777777" w:rsidTr="008A4369">
        <w:trPr>
          <w:cantSplit/>
          <w:trHeight w:val="567"/>
        </w:trPr>
        <w:tc>
          <w:tcPr>
            <w:tcW w:w="565" w:type="dxa"/>
            <w:vAlign w:val="center"/>
          </w:tcPr>
          <w:p w14:paraId="46E61270"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035E383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verbal instructions. </w:t>
            </w:r>
          </w:p>
        </w:tc>
        <w:tc>
          <w:tcPr>
            <w:tcW w:w="425" w:type="dxa"/>
            <w:shd w:val="clear" w:color="auto" w:fill="D9D9D9"/>
            <w:textDirection w:val="btLr"/>
          </w:tcPr>
          <w:p w14:paraId="509F748A"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046B4D1"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39371DF"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A84377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D51176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AFB298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074DD7C" w14:textId="77777777" w:rsidR="0043524B" w:rsidRPr="00D21929" w:rsidRDefault="0043524B" w:rsidP="008A4369">
            <w:pPr>
              <w:ind w:left="113" w:right="113"/>
              <w:rPr>
                <w:rFonts w:ascii="Verdana" w:hAnsi="Verdana"/>
                <w:sz w:val="16"/>
                <w:szCs w:val="16"/>
              </w:rPr>
            </w:pPr>
          </w:p>
        </w:tc>
      </w:tr>
      <w:tr w:rsidR="0043524B" w:rsidRPr="00D21929" w14:paraId="5EB0EFF7" w14:textId="77777777" w:rsidTr="008A4369">
        <w:trPr>
          <w:cantSplit/>
          <w:trHeight w:val="567"/>
        </w:trPr>
        <w:tc>
          <w:tcPr>
            <w:tcW w:w="565" w:type="dxa"/>
            <w:vAlign w:val="center"/>
          </w:tcPr>
          <w:p w14:paraId="7587D4C1"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76F9F02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objects. </w:t>
            </w:r>
          </w:p>
        </w:tc>
        <w:tc>
          <w:tcPr>
            <w:tcW w:w="425" w:type="dxa"/>
            <w:shd w:val="clear" w:color="auto" w:fill="D9D9D9"/>
            <w:textDirection w:val="btLr"/>
          </w:tcPr>
          <w:p w14:paraId="6D7F656E"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B6315A3"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341DE9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106030F"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EAFF7A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FBC3A54"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3166F1A" w14:textId="77777777" w:rsidR="0043524B" w:rsidRPr="00D21929" w:rsidRDefault="0043524B" w:rsidP="008A4369">
            <w:pPr>
              <w:ind w:left="113" w:right="113"/>
              <w:rPr>
                <w:rFonts w:ascii="Verdana" w:hAnsi="Verdana"/>
                <w:sz w:val="16"/>
                <w:szCs w:val="16"/>
              </w:rPr>
            </w:pPr>
          </w:p>
        </w:tc>
      </w:tr>
      <w:tr w:rsidR="0043524B" w:rsidRPr="00D21929" w14:paraId="64E943F8" w14:textId="77777777" w:rsidTr="008A4369">
        <w:trPr>
          <w:cantSplit/>
          <w:trHeight w:val="567"/>
        </w:trPr>
        <w:tc>
          <w:tcPr>
            <w:tcW w:w="565" w:type="dxa"/>
            <w:vAlign w:val="center"/>
          </w:tcPr>
          <w:p w14:paraId="44F2C76C"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30D95B45"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and modify. </w:t>
            </w:r>
          </w:p>
        </w:tc>
        <w:tc>
          <w:tcPr>
            <w:tcW w:w="425" w:type="dxa"/>
            <w:shd w:val="clear" w:color="auto" w:fill="D9D9D9"/>
            <w:textDirection w:val="btLr"/>
          </w:tcPr>
          <w:p w14:paraId="1D8F2229"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71E4C4C"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061CB7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2C65AA2"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E8FD59D"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F02CB5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93EAFC1" w14:textId="77777777" w:rsidR="0043524B" w:rsidRPr="00D21929" w:rsidRDefault="0043524B" w:rsidP="008A4369">
            <w:pPr>
              <w:ind w:left="113" w:right="113"/>
              <w:rPr>
                <w:rFonts w:ascii="Verdana" w:hAnsi="Verdana"/>
                <w:sz w:val="16"/>
                <w:szCs w:val="16"/>
              </w:rPr>
            </w:pPr>
          </w:p>
        </w:tc>
      </w:tr>
      <w:tr w:rsidR="0043524B" w:rsidRPr="00D21929" w14:paraId="1C7F0933" w14:textId="77777777" w:rsidTr="008A4369">
        <w:trPr>
          <w:cantSplit/>
          <w:trHeight w:val="567"/>
        </w:trPr>
        <w:tc>
          <w:tcPr>
            <w:tcW w:w="565" w:type="dxa"/>
            <w:vAlign w:val="center"/>
          </w:tcPr>
          <w:p w14:paraId="63E17E86"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5CBFB711"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some events. </w:t>
            </w:r>
          </w:p>
        </w:tc>
        <w:tc>
          <w:tcPr>
            <w:tcW w:w="425" w:type="dxa"/>
            <w:shd w:val="clear" w:color="auto" w:fill="D9D9D9"/>
            <w:textDirection w:val="btLr"/>
          </w:tcPr>
          <w:p w14:paraId="41DEDF9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E348A96"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0B55117"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6F4CCD4"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862A2F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B123E7D"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5F3FEB4" w14:textId="77777777" w:rsidR="0043524B" w:rsidRPr="00D21929" w:rsidRDefault="0043524B" w:rsidP="008A4369">
            <w:pPr>
              <w:ind w:left="113" w:right="113"/>
              <w:rPr>
                <w:rFonts w:ascii="Verdana" w:hAnsi="Verdana"/>
                <w:sz w:val="16"/>
                <w:szCs w:val="16"/>
              </w:rPr>
            </w:pPr>
          </w:p>
        </w:tc>
      </w:tr>
      <w:tr w:rsidR="0043524B" w:rsidRPr="00D21929" w14:paraId="4B7FEA85" w14:textId="77777777" w:rsidTr="008A4369">
        <w:trPr>
          <w:cantSplit/>
          <w:trHeight w:val="567"/>
        </w:trPr>
        <w:tc>
          <w:tcPr>
            <w:tcW w:w="565" w:type="dxa"/>
            <w:vAlign w:val="center"/>
          </w:tcPr>
          <w:p w14:paraId="509099C8"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5668669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respond to suggestions about what will happen, when given a </w:t>
            </w:r>
            <w:r>
              <w:rPr>
                <w:rFonts w:ascii="Verdana" w:eastAsia="Times New Roman" w:hAnsi="Verdana" w:cs="Times New Roman"/>
                <w:color w:val="4C4C4C"/>
                <w:sz w:val="20"/>
                <w:szCs w:val="20"/>
                <w:lang w:eastAsia="en-GB"/>
              </w:rPr>
              <w:t>c</w:t>
            </w:r>
            <w:r w:rsidRPr="009A328E">
              <w:rPr>
                <w:rFonts w:ascii="Verdana" w:eastAsia="Times New Roman" w:hAnsi="Verdana" w:cs="Times New Roman"/>
                <w:color w:val="4C4C4C"/>
                <w:sz w:val="20"/>
                <w:szCs w:val="20"/>
                <w:lang w:eastAsia="en-GB"/>
              </w:rPr>
              <w:t>hoice. </w:t>
            </w:r>
          </w:p>
        </w:tc>
        <w:tc>
          <w:tcPr>
            <w:tcW w:w="425" w:type="dxa"/>
            <w:shd w:val="clear" w:color="auto" w:fill="D9D9D9"/>
            <w:textDirection w:val="btLr"/>
          </w:tcPr>
          <w:p w14:paraId="7E34C65B"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9AA9BE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12BB6B9"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50DADD2"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8D25098"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76AA213"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0D877FD" w14:textId="77777777" w:rsidR="0043524B" w:rsidRPr="00D21929" w:rsidRDefault="0043524B" w:rsidP="008A4369">
            <w:pPr>
              <w:ind w:left="113" w:right="113"/>
              <w:rPr>
                <w:rFonts w:ascii="Verdana" w:hAnsi="Verdana"/>
                <w:sz w:val="16"/>
                <w:szCs w:val="16"/>
              </w:rPr>
            </w:pPr>
          </w:p>
        </w:tc>
      </w:tr>
      <w:tr w:rsidR="0043524B" w:rsidRPr="00D21929" w14:paraId="7CCB336D" w14:textId="77777777" w:rsidTr="008A4369">
        <w:trPr>
          <w:cantSplit/>
          <w:trHeight w:val="567"/>
        </w:trPr>
        <w:tc>
          <w:tcPr>
            <w:tcW w:w="565" w:type="dxa"/>
            <w:vAlign w:val="center"/>
          </w:tcPr>
          <w:p w14:paraId="0554C058"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1F63A326"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4C769E9A"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DAF63D1"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C953C0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42C3F4C"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084F1EC"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7419DC4"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B4E1010" w14:textId="77777777" w:rsidR="0043524B" w:rsidRPr="00D21929" w:rsidRDefault="0043524B" w:rsidP="008A4369">
            <w:pPr>
              <w:ind w:left="113" w:right="113"/>
              <w:rPr>
                <w:rFonts w:ascii="Verdana" w:hAnsi="Verdana"/>
                <w:sz w:val="16"/>
                <w:szCs w:val="16"/>
              </w:rPr>
            </w:pPr>
          </w:p>
        </w:tc>
      </w:tr>
      <w:tr w:rsidR="0043524B" w:rsidRPr="00D21929" w14:paraId="245D5847" w14:textId="77777777" w:rsidTr="008A4369">
        <w:trPr>
          <w:cantSplit/>
          <w:trHeight w:val="567"/>
        </w:trPr>
        <w:tc>
          <w:tcPr>
            <w:tcW w:w="565" w:type="dxa"/>
            <w:vAlign w:val="center"/>
          </w:tcPr>
          <w:p w14:paraId="1A80DDB4"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5CC5F4AB"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actions and events. </w:t>
            </w:r>
          </w:p>
        </w:tc>
        <w:tc>
          <w:tcPr>
            <w:tcW w:w="425" w:type="dxa"/>
            <w:shd w:val="clear" w:color="auto" w:fill="D9D9D9"/>
            <w:textDirection w:val="btLr"/>
          </w:tcPr>
          <w:p w14:paraId="3148196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602DFEE"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275575B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490E50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5AF6D0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5F6687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9120BD9" w14:textId="77777777" w:rsidR="0043524B" w:rsidRPr="00D21929" w:rsidRDefault="0043524B" w:rsidP="008A4369">
            <w:pPr>
              <w:ind w:left="113" w:right="113"/>
              <w:rPr>
                <w:rFonts w:ascii="Verdana" w:hAnsi="Verdana"/>
                <w:sz w:val="16"/>
                <w:szCs w:val="16"/>
              </w:rPr>
            </w:pPr>
          </w:p>
        </w:tc>
      </w:tr>
      <w:tr w:rsidR="0043524B" w:rsidRPr="00D21929" w14:paraId="728AD1CF" w14:textId="77777777" w:rsidTr="008A4369">
        <w:trPr>
          <w:cantSplit/>
          <w:trHeight w:val="567"/>
        </w:trPr>
        <w:tc>
          <w:tcPr>
            <w:tcW w:w="565" w:type="dxa"/>
            <w:vAlign w:val="center"/>
          </w:tcPr>
          <w:p w14:paraId="2C106A78"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0CD14CCC"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by a given criterion. </w:t>
            </w:r>
          </w:p>
        </w:tc>
        <w:tc>
          <w:tcPr>
            <w:tcW w:w="425" w:type="dxa"/>
            <w:shd w:val="clear" w:color="auto" w:fill="D9D9D9"/>
            <w:textDirection w:val="btLr"/>
          </w:tcPr>
          <w:p w14:paraId="547BE15C"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F81698E"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2BB2BFA"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192E2EC"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B184E0D"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E772C28"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CE5AF81" w14:textId="77777777" w:rsidR="0043524B" w:rsidRPr="00D21929" w:rsidRDefault="0043524B" w:rsidP="008A4369">
            <w:pPr>
              <w:ind w:left="113" w:right="113"/>
              <w:rPr>
                <w:rFonts w:ascii="Verdana" w:hAnsi="Verdana"/>
                <w:sz w:val="16"/>
                <w:szCs w:val="16"/>
              </w:rPr>
            </w:pPr>
          </w:p>
        </w:tc>
      </w:tr>
      <w:tr w:rsidR="0043524B" w:rsidRPr="00D21929" w14:paraId="44138FFC" w14:textId="77777777" w:rsidTr="008A4369">
        <w:trPr>
          <w:cantSplit/>
          <w:trHeight w:val="567"/>
        </w:trPr>
        <w:tc>
          <w:tcPr>
            <w:tcW w:w="565" w:type="dxa"/>
            <w:vAlign w:val="center"/>
          </w:tcPr>
          <w:p w14:paraId="529FEC42"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5C3775C5"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complete simple descriptions about what happened. </w:t>
            </w:r>
          </w:p>
        </w:tc>
        <w:tc>
          <w:tcPr>
            <w:tcW w:w="425" w:type="dxa"/>
            <w:shd w:val="clear" w:color="auto" w:fill="D9D9D9"/>
            <w:textDirection w:val="btLr"/>
          </w:tcPr>
          <w:p w14:paraId="56ADDF95"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76728E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B97F9BB"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0546B67"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1A91AA0"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F6F153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38C9A99" w14:textId="77777777" w:rsidR="0043524B" w:rsidRPr="00D21929" w:rsidRDefault="0043524B" w:rsidP="008A4369">
            <w:pPr>
              <w:ind w:left="113" w:right="113"/>
              <w:rPr>
                <w:rFonts w:ascii="Verdana" w:hAnsi="Verdana"/>
                <w:sz w:val="16"/>
                <w:szCs w:val="16"/>
              </w:rPr>
            </w:pPr>
          </w:p>
        </w:tc>
      </w:tr>
      <w:tr w:rsidR="0043524B" w:rsidRPr="00D21929" w14:paraId="1FF097BD" w14:textId="77777777" w:rsidTr="008A4369">
        <w:trPr>
          <w:cantSplit/>
          <w:trHeight w:val="567"/>
        </w:trPr>
        <w:tc>
          <w:tcPr>
            <w:tcW w:w="565" w:type="dxa"/>
            <w:vAlign w:val="center"/>
          </w:tcPr>
          <w:p w14:paraId="3D879D6D"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16AF2123"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actions and events. </w:t>
            </w:r>
          </w:p>
        </w:tc>
        <w:tc>
          <w:tcPr>
            <w:tcW w:w="425" w:type="dxa"/>
            <w:shd w:val="clear" w:color="auto" w:fill="D9D9D9"/>
            <w:textDirection w:val="btLr"/>
          </w:tcPr>
          <w:p w14:paraId="5796FA9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617E8D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E4B66BA"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DB0CE6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2EA2CCA"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CC51B2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0AF4B82" w14:textId="77777777" w:rsidR="0043524B" w:rsidRPr="00D21929" w:rsidRDefault="0043524B" w:rsidP="008A4369">
            <w:pPr>
              <w:ind w:left="113" w:right="113"/>
              <w:rPr>
                <w:rFonts w:ascii="Verdana" w:hAnsi="Verdana"/>
                <w:sz w:val="16"/>
                <w:szCs w:val="16"/>
              </w:rPr>
            </w:pPr>
          </w:p>
        </w:tc>
      </w:tr>
      <w:tr w:rsidR="0043524B" w:rsidRPr="00D21929" w14:paraId="75FC4C1C" w14:textId="77777777" w:rsidTr="008A4369">
        <w:trPr>
          <w:cantSplit/>
          <w:trHeight w:val="567"/>
        </w:trPr>
        <w:tc>
          <w:tcPr>
            <w:tcW w:w="565" w:type="dxa"/>
            <w:vAlign w:val="center"/>
          </w:tcPr>
          <w:p w14:paraId="6BF9FB82"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70329FDD"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characteristics of objects and events I observe. </w:t>
            </w:r>
          </w:p>
        </w:tc>
        <w:tc>
          <w:tcPr>
            <w:tcW w:w="425" w:type="dxa"/>
            <w:shd w:val="clear" w:color="auto" w:fill="D9D9D9"/>
            <w:textDirection w:val="btLr"/>
          </w:tcPr>
          <w:p w14:paraId="612BC20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6BF0079"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88206CF"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F4C1FC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66BA9F9"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B649464"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6C9D9F7C" w14:textId="77777777" w:rsidR="0043524B" w:rsidRPr="00D21929" w:rsidRDefault="0043524B" w:rsidP="008A4369">
            <w:pPr>
              <w:ind w:left="113" w:right="113"/>
              <w:rPr>
                <w:rFonts w:ascii="Verdana" w:hAnsi="Verdana"/>
                <w:sz w:val="16"/>
                <w:szCs w:val="16"/>
              </w:rPr>
            </w:pPr>
          </w:p>
        </w:tc>
      </w:tr>
      <w:tr w:rsidR="0043524B" w:rsidRPr="00D21929" w14:paraId="296B8570" w14:textId="77777777" w:rsidTr="008A4369">
        <w:trPr>
          <w:cantSplit/>
          <w:trHeight w:val="567"/>
        </w:trPr>
        <w:tc>
          <w:tcPr>
            <w:tcW w:w="565" w:type="dxa"/>
            <w:vAlign w:val="center"/>
          </w:tcPr>
          <w:p w14:paraId="6B00B5F2"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117</w:t>
            </w:r>
          </w:p>
        </w:tc>
        <w:tc>
          <w:tcPr>
            <w:tcW w:w="7223" w:type="dxa"/>
            <w:vAlign w:val="center"/>
          </w:tcPr>
          <w:p w14:paraId="1550F4C9"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communicate observations through drawings, which can be </w:t>
            </w:r>
            <w:r>
              <w:rPr>
                <w:rFonts w:ascii="Verdana" w:eastAsia="Times New Roman" w:hAnsi="Verdana" w:cs="Times New Roman"/>
                <w:color w:val="4C4C4C"/>
                <w:sz w:val="20"/>
                <w:szCs w:val="20"/>
                <w:lang w:eastAsia="en-GB"/>
              </w:rPr>
              <w:t>r</w:t>
            </w:r>
            <w:r w:rsidRPr="009A328E">
              <w:rPr>
                <w:rFonts w:ascii="Verdana" w:eastAsia="Times New Roman" w:hAnsi="Verdana" w:cs="Times New Roman"/>
                <w:color w:val="4C4C4C"/>
                <w:sz w:val="20"/>
                <w:szCs w:val="20"/>
                <w:lang w:eastAsia="en-GB"/>
              </w:rPr>
              <w:t>ecognised. </w:t>
            </w:r>
          </w:p>
        </w:tc>
        <w:tc>
          <w:tcPr>
            <w:tcW w:w="425" w:type="dxa"/>
            <w:shd w:val="clear" w:color="auto" w:fill="D9D9D9"/>
            <w:textDirection w:val="btLr"/>
          </w:tcPr>
          <w:p w14:paraId="5DCB7DD6"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2A76B22"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BC5E2E0"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19D77F5"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10F978C"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E35896A"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6E5654A" w14:textId="77777777" w:rsidR="0043524B" w:rsidRPr="00D21929" w:rsidRDefault="0043524B" w:rsidP="008A4369">
            <w:pPr>
              <w:ind w:left="113" w:right="113"/>
              <w:rPr>
                <w:rFonts w:ascii="Verdana" w:hAnsi="Verdana"/>
                <w:sz w:val="16"/>
                <w:szCs w:val="16"/>
              </w:rPr>
            </w:pPr>
          </w:p>
        </w:tc>
      </w:tr>
      <w:tr w:rsidR="0043524B" w:rsidRPr="00D21929" w14:paraId="338A9B21" w14:textId="77777777" w:rsidTr="008A4369">
        <w:trPr>
          <w:cantSplit/>
          <w:trHeight w:val="567"/>
        </w:trPr>
        <w:tc>
          <w:tcPr>
            <w:tcW w:w="565" w:type="dxa"/>
            <w:vAlign w:val="center"/>
          </w:tcPr>
          <w:p w14:paraId="1CEAE8B4"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3" w:type="dxa"/>
            <w:vAlign w:val="center"/>
          </w:tcPr>
          <w:p w14:paraId="7AEDF666"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something as it happens. </w:t>
            </w:r>
          </w:p>
        </w:tc>
        <w:tc>
          <w:tcPr>
            <w:tcW w:w="425" w:type="dxa"/>
            <w:shd w:val="clear" w:color="auto" w:fill="D9D9D9"/>
            <w:textDirection w:val="btLr"/>
          </w:tcPr>
          <w:p w14:paraId="1612A7AC"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4B7300C"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2BB2FE6"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22967D7"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981826A"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874F82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A6082E7" w14:textId="77777777" w:rsidR="0043524B" w:rsidRPr="00D21929" w:rsidRDefault="0043524B" w:rsidP="008A4369">
            <w:pPr>
              <w:ind w:left="113" w:right="113"/>
              <w:rPr>
                <w:rFonts w:ascii="Verdana" w:hAnsi="Verdana"/>
                <w:sz w:val="16"/>
                <w:szCs w:val="16"/>
              </w:rPr>
            </w:pPr>
          </w:p>
        </w:tc>
      </w:tr>
      <w:tr w:rsidR="0043524B" w:rsidRPr="00D21929" w14:paraId="21DE598E" w14:textId="77777777" w:rsidTr="008A4369">
        <w:trPr>
          <w:cantSplit/>
          <w:trHeight w:val="567"/>
        </w:trPr>
        <w:tc>
          <w:tcPr>
            <w:tcW w:w="565" w:type="dxa"/>
            <w:vAlign w:val="center"/>
          </w:tcPr>
          <w:p w14:paraId="676E1834"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05A36D3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reminders about short sequences. </w:t>
            </w:r>
          </w:p>
        </w:tc>
        <w:tc>
          <w:tcPr>
            <w:tcW w:w="425" w:type="dxa"/>
            <w:shd w:val="clear" w:color="auto" w:fill="D9D9D9"/>
            <w:textDirection w:val="btLr"/>
          </w:tcPr>
          <w:p w14:paraId="69A1A72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9966AA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A860FD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41B558C"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7ADA18B"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B1B287C"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BED18D5" w14:textId="77777777" w:rsidR="0043524B" w:rsidRPr="00D21929" w:rsidRDefault="0043524B" w:rsidP="008A4369">
            <w:pPr>
              <w:ind w:left="113" w:right="113"/>
              <w:rPr>
                <w:rFonts w:ascii="Verdana" w:hAnsi="Verdana"/>
                <w:sz w:val="16"/>
                <w:szCs w:val="16"/>
              </w:rPr>
            </w:pPr>
          </w:p>
        </w:tc>
      </w:tr>
    </w:tbl>
    <w:p w14:paraId="1091F5AD" w14:textId="77777777" w:rsidR="0043524B" w:rsidRDefault="0043524B"/>
    <w:p w14:paraId="7E7128FF" w14:textId="77777777" w:rsidR="00080EC5" w:rsidRDefault="00080EC5"/>
    <w:p w14:paraId="4006B19C" w14:textId="77777777" w:rsidR="00080EC5" w:rsidRDefault="00080EC5"/>
    <w:p w14:paraId="1B60AEF3" w14:textId="77777777" w:rsidR="00080EC5" w:rsidRDefault="00080EC5"/>
    <w:p w14:paraId="76CACF00" w14:textId="77777777" w:rsidR="00080EC5" w:rsidRDefault="00080EC5"/>
    <w:p w14:paraId="4AD7E680" w14:textId="77777777" w:rsidR="00080EC5" w:rsidRDefault="00080EC5"/>
    <w:p w14:paraId="7AAB68DA" w14:textId="77777777" w:rsidR="00080EC5" w:rsidRDefault="00080EC5"/>
    <w:p w14:paraId="32AEED0D" w14:textId="77777777" w:rsidR="00080EC5" w:rsidRDefault="00080EC5"/>
    <w:p w14:paraId="64F638AA" w14:textId="77777777" w:rsidR="00080EC5" w:rsidRDefault="00080EC5"/>
    <w:p w14:paraId="7F4504A5" w14:textId="77777777" w:rsidR="00080EC5" w:rsidRDefault="00080EC5"/>
    <w:p w14:paraId="6CE925CF" w14:textId="77777777" w:rsidR="00080EC5" w:rsidRDefault="00080EC5"/>
    <w:p w14:paraId="3F23572A" w14:textId="77777777" w:rsidR="00080EC5" w:rsidRDefault="00080EC5"/>
    <w:p w14:paraId="5CC7E1E1" w14:textId="77777777" w:rsidR="00080EC5" w:rsidRDefault="00080EC5"/>
    <w:p w14:paraId="31468B68" w14:textId="77777777" w:rsidR="00080EC5" w:rsidRDefault="00080EC5"/>
    <w:p w14:paraId="27681643" w14:textId="77777777" w:rsidR="00080EC5" w:rsidRDefault="00080EC5"/>
    <w:p w14:paraId="09736490" w14:textId="77777777" w:rsidR="00080EC5" w:rsidRDefault="00080EC5"/>
    <w:p w14:paraId="4420B6DE" w14:textId="77777777" w:rsidR="00080EC5" w:rsidRDefault="00080EC5"/>
    <w:p w14:paraId="411C5C30" w14:textId="77777777" w:rsidR="00080EC5" w:rsidRDefault="00080EC5"/>
    <w:p w14:paraId="1BB38D2D" w14:textId="77777777" w:rsidR="00080EC5" w:rsidRDefault="00080EC5"/>
    <w:p w14:paraId="5AE37AF9" w14:textId="77777777" w:rsidR="00080EC5" w:rsidRDefault="00080EC5"/>
    <w:p w14:paraId="424B8081" w14:textId="77777777" w:rsidR="00080EC5" w:rsidRDefault="00080EC5"/>
    <w:p w14:paraId="096DEA4E" w14:textId="77777777" w:rsidR="00080EC5" w:rsidRDefault="00080EC5"/>
    <w:p w14:paraId="354168CE" w14:textId="77777777" w:rsidR="00080EC5" w:rsidRDefault="00080EC5"/>
    <w:p w14:paraId="2678E12E" w14:textId="77777777" w:rsidR="00080EC5" w:rsidRDefault="00080EC5"/>
    <w:p w14:paraId="5F7D1734" w14:textId="77777777" w:rsidR="00080EC5" w:rsidRDefault="00080EC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F220A2" w:rsidRPr="00A817B1" w14:paraId="41B6A8E7" w14:textId="77777777" w:rsidTr="00D81842">
        <w:trPr>
          <w:cantSplit/>
          <w:trHeight w:val="1894"/>
        </w:trPr>
        <w:tc>
          <w:tcPr>
            <w:tcW w:w="7788" w:type="dxa"/>
            <w:gridSpan w:val="2"/>
            <w:shd w:val="clear" w:color="auto" w:fill="2972FF"/>
            <w:vAlign w:val="center"/>
          </w:tcPr>
          <w:p w14:paraId="567A011D" w14:textId="616DCB22"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E Curriculum–</w:t>
            </w:r>
            <w:r w:rsidR="00BC659F">
              <w:rPr>
                <w:rFonts w:ascii="Verdana" w:hAnsi="Verdana"/>
                <w:b/>
                <w:bCs/>
                <w:color w:val="FFFFFF" w:themeColor="background1"/>
                <w:sz w:val="20"/>
                <w:szCs w:val="20"/>
              </w:rPr>
              <w:t xml:space="preserve"> Science</w:t>
            </w:r>
            <w:r w:rsidR="00D825F1">
              <w:rPr>
                <w:rFonts w:ascii="Verdana" w:hAnsi="Verdana"/>
                <w:b/>
                <w:bCs/>
                <w:color w:val="FFFFFF" w:themeColor="background1"/>
                <w:sz w:val="20"/>
                <w:szCs w:val="20"/>
              </w:rPr>
              <w:t xml:space="preserve"> – Working </w:t>
            </w:r>
            <w:r w:rsidR="000559D6">
              <w:rPr>
                <w:rFonts w:ascii="Verdana" w:hAnsi="Verdana"/>
                <w:b/>
                <w:bCs/>
                <w:color w:val="FFFFFF" w:themeColor="background1"/>
                <w:sz w:val="20"/>
                <w:szCs w:val="20"/>
              </w:rPr>
              <w:t>Scientifically</w:t>
            </w:r>
          </w:p>
        </w:tc>
        <w:tc>
          <w:tcPr>
            <w:tcW w:w="425" w:type="dxa"/>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81842" w:rsidRPr="00D21929" w14:paraId="057F5592" w14:textId="77777777" w:rsidTr="00842D04">
        <w:trPr>
          <w:cantSplit/>
          <w:trHeight w:val="567"/>
        </w:trPr>
        <w:tc>
          <w:tcPr>
            <w:tcW w:w="565" w:type="dxa"/>
            <w:vAlign w:val="center"/>
          </w:tcPr>
          <w:p w14:paraId="4BFB4E43" w14:textId="09CF4289"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02F63C6E" w14:textId="315FBC40"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asking simple questions and recognise that they can be answered in different ways. </w:t>
            </w:r>
          </w:p>
        </w:tc>
        <w:tc>
          <w:tcPr>
            <w:tcW w:w="425" w:type="dxa"/>
            <w:shd w:val="clear" w:color="auto" w:fill="D9D9D9"/>
            <w:textDirection w:val="btLr"/>
          </w:tcPr>
          <w:p w14:paraId="3B790481"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2CAE99B7"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414BCB96"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13CE059F"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61BA6D37"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7FCC99F"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47CFAF27" w14:textId="77777777" w:rsidR="00D81842" w:rsidRPr="00D21929" w:rsidRDefault="00D81842" w:rsidP="00D81842">
            <w:pPr>
              <w:ind w:left="113" w:right="113"/>
              <w:rPr>
                <w:rFonts w:ascii="Verdana" w:hAnsi="Verdana"/>
                <w:sz w:val="16"/>
                <w:szCs w:val="16"/>
              </w:rPr>
            </w:pPr>
          </w:p>
        </w:tc>
      </w:tr>
      <w:tr w:rsidR="00D81842" w:rsidRPr="00D21929" w14:paraId="3FFF2A2A" w14:textId="77777777" w:rsidTr="00842D04">
        <w:trPr>
          <w:cantSplit/>
          <w:trHeight w:val="567"/>
        </w:trPr>
        <w:tc>
          <w:tcPr>
            <w:tcW w:w="565" w:type="dxa"/>
            <w:vAlign w:val="center"/>
          </w:tcPr>
          <w:p w14:paraId="3A422CA6" w14:textId="253FC5FE"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17B79EFE" w14:textId="770E7A60"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closely, using simple equipment. </w:t>
            </w:r>
          </w:p>
        </w:tc>
        <w:tc>
          <w:tcPr>
            <w:tcW w:w="425" w:type="dxa"/>
            <w:shd w:val="clear" w:color="auto" w:fill="D9D9D9"/>
            <w:textDirection w:val="btLr"/>
          </w:tcPr>
          <w:p w14:paraId="7A5B4312"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1A2910B6"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3472E3AB"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3694F0E3"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0AE9FF2C"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DEEF222"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62CBD033" w14:textId="77777777" w:rsidR="00D81842" w:rsidRPr="00D21929" w:rsidRDefault="00D81842" w:rsidP="00D81842">
            <w:pPr>
              <w:ind w:left="113" w:right="113"/>
              <w:rPr>
                <w:rFonts w:ascii="Verdana" w:hAnsi="Verdana"/>
                <w:sz w:val="16"/>
                <w:szCs w:val="16"/>
              </w:rPr>
            </w:pPr>
          </w:p>
        </w:tc>
      </w:tr>
      <w:tr w:rsidR="00D81842" w:rsidRPr="00D21929" w14:paraId="34CF4863" w14:textId="77777777" w:rsidTr="00842D04">
        <w:trPr>
          <w:cantSplit/>
          <w:trHeight w:val="567"/>
        </w:trPr>
        <w:tc>
          <w:tcPr>
            <w:tcW w:w="565" w:type="dxa"/>
            <w:vAlign w:val="center"/>
          </w:tcPr>
          <w:p w14:paraId="401D66AC" w14:textId="623E804D"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42F899A5" w14:textId="3E24044D"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perform simple tests. </w:t>
            </w:r>
          </w:p>
        </w:tc>
        <w:tc>
          <w:tcPr>
            <w:tcW w:w="425" w:type="dxa"/>
            <w:shd w:val="clear" w:color="auto" w:fill="D9D9D9"/>
            <w:textDirection w:val="btLr"/>
          </w:tcPr>
          <w:p w14:paraId="562B1B84"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4ECB8938"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715C0341"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71F5D39D"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7EC429BD"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68233AB"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0C04F247" w14:textId="77777777" w:rsidR="00D81842" w:rsidRPr="00D21929" w:rsidRDefault="00D81842" w:rsidP="00D81842">
            <w:pPr>
              <w:ind w:left="113" w:right="113"/>
              <w:rPr>
                <w:rFonts w:ascii="Verdana" w:hAnsi="Verdana"/>
                <w:sz w:val="16"/>
                <w:szCs w:val="16"/>
              </w:rPr>
            </w:pPr>
          </w:p>
        </w:tc>
      </w:tr>
      <w:tr w:rsidR="00D81842" w:rsidRPr="00D21929" w14:paraId="1C174F51" w14:textId="77777777" w:rsidTr="00842D04">
        <w:trPr>
          <w:cantSplit/>
          <w:trHeight w:val="567"/>
        </w:trPr>
        <w:tc>
          <w:tcPr>
            <w:tcW w:w="565" w:type="dxa"/>
            <w:vAlign w:val="center"/>
          </w:tcPr>
          <w:p w14:paraId="609F96B8" w14:textId="11CB6184"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6565FE76" w14:textId="414BFAFC"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classify simple features of objects, materials or living things. </w:t>
            </w:r>
          </w:p>
        </w:tc>
        <w:tc>
          <w:tcPr>
            <w:tcW w:w="425" w:type="dxa"/>
            <w:shd w:val="clear" w:color="auto" w:fill="D9D9D9"/>
            <w:textDirection w:val="btLr"/>
          </w:tcPr>
          <w:p w14:paraId="14DFEB1B"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6D4B3669"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79733E8C"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553369FC"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3075BC65"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2FC92BFC"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53A92C5A" w14:textId="77777777" w:rsidR="00D81842" w:rsidRPr="00D21929" w:rsidRDefault="00D81842" w:rsidP="00D81842">
            <w:pPr>
              <w:ind w:left="113" w:right="113"/>
              <w:rPr>
                <w:rFonts w:ascii="Verdana" w:hAnsi="Verdana"/>
                <w:sz w:val="16"/>
                <w:szCs w:val="16"/>
              </w:rPr>
            </w:pPr>
          </w:p>
        </w:tc>
      </w:tr>
      <w:tr w:rsidR="00D81842" w:rsidRPr="00D21929" w14:paraId="5D7B653B" w14:textId="77777777" w:rsidTr="00842D04">
        <w:trPr>
          <w:cantSplit/>
          <w:trHeight w:val="567"/>
        </w:trPr>
        <w:tc>
          <w:tcPr>
            <w:tcW w:w="565" w:type="dxa"/>
            <w:vAlign w:val="center"/>
          </w:tcPr>
          <w:p w14:paraId="58E5C39C" w14:textId="7EC01BBF"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018E218D" w14:textId="6D284B1F"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decide how to sort and group objects, materials or living things. </w:t>
            </w:r>
          </w:p>
        </w:tc>
        <w:tc>
          <w:tcPr>
            <w:tcW w:w="425" w:type="dxa"/>
            <w:shd w:val="clear" w:color="auto" w:fill="D9D9D9"/>
            <w:textDirection w:val="btLr"/>
          </w:tcPr>
          <w:p w14:paraId="44A9C496"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3FE78855"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30660204"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546824D3"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3A599688"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19F0BE1E"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43BA4F27" w14:textId="77777777" w:rsidR="00D81842" w:rsidRPr="00D21929" w:rsidRDefault="00D81842" w:rsidP="00D81842">
            <w:pPr>
              <w:ind w:left="113" w:right="113"/>
              <w:rPr>
                <w:rFonts w:ascii="Verdana" w:hAnsi="Verdana"/>
                <w:sz w:val="16"/>
                <w:szCs w:val="16"/>
              </w:rPr>
            </w:pPr>
          </w:p>
        </w:tc>
      </w:tr>
      <w:tr w:rsidR="00D81842" w:rsidRPr="00D21929" w14:paraId="3273C3B4" w14:textId="77777777" w:rsidTr="00842D04">
        <w:trPr>
          <w:cantSplit/>
          <w:trHeight w:val="567"/>
        </w:trPr>
        <w:tc>
          <w:tcPr>
            <w:tcW w:w="565" w:type="dxa"/>
            <w:vAlign w:val="center"/>
          </w:tcPr>
          <w:p w14:paraId="495806DB" w14:textId="5434E3D6"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510BE9CE" w14:textId="6345F85F"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my observations to suggest answers to simple questions. </w:t>
            </w:r>
          </w:p>
        </w:tc>
        <w:tc>
          <w:tcPr>
            <w:tcW w:w="425" w:type="dxa"/>
            <w:shd w:val="clear" w:color="auto" w:fill="D9D9D9"/>
            <w:textDirection w:val="btLr"/>
          </w:tcPr>
          <w:p w14:paraId="51157367"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3EF92204"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769AC6FF"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2AD112C8"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31CA5D19"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3B6244C6"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43F53EB7" w14:textId="77777777" w:rsidR="00D81842" w:rsidRPr="00D21929" w:rsidRDefault="00D81842" w:rsidP="00D81842">
            <w:pPr>
              <w:ind w:left="113" w:right="113"/>
              <w:rPr>
                <w:rFonts w:ascii="Verdana" w:hAnsi="Verdana"/>
                <w:sz w:val="16"/>
                <w:szCs w:val="16"/>
              </w:rPr>
            </w:pPr>
          </w:p>
        </w:tc>
      </w:tr>
      <w:tr w:rsidR="00D81842" w:rsidRPr="00D21929" w14:paraId="25C40447" w14:textId="77777777" w:rsidTr="00842D04">
        <w:trPr>
          <w:cantSplit/>
          <w:trHeight w:val="567"/>
        </w:trPr>
        <w:tc>
          <w:tcPr>
            <w:tcW w:w="565" w:type="dxa"/>
            <w:vAlign w:val="center"/>
          </w:tcPr>
          <w:p w14:paraId="178B39DC" w14:textId="7E4A0EE9"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5337718E" w14:textId="28817232"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gather and record data to help in answering questions. </w:t>
            </w:r>
          </w:p>
        </w:tc>
        <w:tc>
          <w:tcPr>
            <w:tcW w:w="425" w:type="dxa"/>
            <w:shd w:val="clear" w:color="auto" w:fill="D9D9D9"/>
            <w:textDirection w:val="btLr"/>
          </w:tcPr>
          <w:p w14:paraId="110C3D1D"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1D9143ED"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68E78C06"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15F3B379"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4138F502"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11C3594"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72403F29" w14:textId="77777777" w:rsidR="00D81842" w:rsidRPr="00D21929" w:rsidRDefault="00D81842" w:rsidP="00D81842">
            <w:pPr>
              <w:ind w:left="113" w:right="113"/>
              <w:rPr>
                <w:rFonts w:ascii="Verdana" w:hAnsi="Verdana"/>
                <w:sz w:val="16"/>
                <w:szCs w:val="16"/>
              </w:rPr>
            </w:pPr>
          </w:p>
        </w:tc>
      </w:tr>
      <w:tr w:rsidR="00D81842" w:rsidRPr="00D21929" w14:paraId="2996E2D1" w14:textId="77777777" w:rsidTr="00842D04">
        <w:trPr>
          <w:cantSplit/>
          <w:trHeight w:val="567"/>
        </w:trPr>
        <w:tc>
          <w:tcPr>
            <w:tcW w:w="565" w:type="dxa"/>
            <w:vAlign w:val="center"/>
          </w:tcPr>
          <w:p w14:paraId="6276F69F" w14:textId="6BADA18F"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08E02262" w14:textId="660D439E"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changes over different periods of time and talk about what has happened. </w:t>
            </w:r>
          </w:p>
        </w:tc>
        <w:tc>
          <w:tcPr>
            <w:tcW w:w="425" w:type="dxa"/>
            <w:shd w:val="clear" w:color="auto" w:fill="D9D9D9"/>
            <w:textDirection w:val="btLr"/>
          </w:tcPr>
          <w:p w14:paraId="1993BD4E"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53D2198C"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3E2B0340"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13287D9A"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13673E23"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7AC7793C"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5182FFA9" w14:textId="77777777" w:rsidR="00D81842" w:rsidRPr="00D21929" w:rsidRDefault="00D81842" w:rsidP="00D81842">
            <w:pPr>
              <w:ind w:left="113" w:right="113"/>
              <w:rPr>
                <w:rFonts w:ascii="Verdana" w:hAnsi="Verdana"/>
                <w:sz w:val="16"/>
                <w:szCs w:val="16"/>
              </w:rPr>
            </w:pPr>
          </w:p>
        </w:tc>
      </w:tr>
      <w:tr w:rsidR="00D81842" w:rsidRPr="00D21929" w14:paraId="2A9208D5" w14:textId="77777777" w:rsidTr="00842D04">
        <w:trPr>
          <w:cantSplit/>
          <w:trHeight w:val="567"/>
        </w:trPr>
        <w:tc>
          <w:tcPr>
            <w:tcW w:w="565" w:type="dxa"/>
            <w:vAlign w:val="center"/>
          </w:tcPr>
          <w:p w14:paraId="23DB57DC" w14:textId="7D2E4F86"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30C6522A" w14:textId="00F10498"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ask basic relevant scientific questions. </w:t>
            </w:r>
          </w:p>
        </w:tc>
        <w:tc>
          <w:tcPr>
            <w:tcW w:w="425" w:type="dxa"/>
            <w:shd w:val="clear" w:color="auto" w:fill="D9D9D9"/>
            <w:textDirection w:val="btLr"/>
          </w:tcPr>
          <w:p w14:paraId="434AD46C"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28C411CC"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04EB7B6E"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58EAE6E7"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46A911BF"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5F1AA074"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1B8A7AB4" w14:textId="77777777" w:rsidR="00D81842" w:rsidRPr="00D21929" w:rsidRDefault="00D81842" w:rsidP="00D81842">
            <w:pPr>
              <w:ind w:left="113" w:right="113"/>
              <w:rPr>
                <w:rFonts w:ascii="Verdana" w:hAnsi="Verdana"/>
                <w:sz w:val="16"/>
                <w:szCs w:val="16"/>
              </w:rPr>
            </w:pPr>
          </w:p>
        </w:tc>
      </w:tr>
      <w:tr w:rsidR="00D81842" w:rsidRPr="00D21929" w14:paraId="52677F34" w14:textId="77777777" w:rsidTr="00842D04">
        <w:trPr>
          <w:cantSplit/>
          <w:trHeight w:val="567"/>
        </w:trPr>
        <w:tc>
          <w:tcPr>
            <w:tcW w:w="565" w:type="dxa"/>
            <w:vAlign w:val="center"/>
          </w:tcPr>
          <w:p w14:paraId="4AEECBB5" w14:textId="1ED1C921"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4609C2A2" w14:textId="7CD79695"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simple scientific language. </w:t>
            </w:r>
          </w:p>
        </w:tc>
        <w:tc>
          <w:tcPr>
            <w:tcW w:w="425" w:type="dxa"/>
            <w:shd w:val="clear" w:color="auto" w:fill="D9D9D9"/>
            <w:textDirection w:val="btLr"/>
          </w:tcPr>
          <w:p w14:paraId="7F7C9F8F"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6B022190"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4BCE91D0"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4EBCC62F"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3B0BC8F3"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E28DDE1"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10D4E525" w14:textId="77777777" w:rsidR="00D81842" w:rsidRPr="00D21929" w:rsidRDefault="00D81842" w:rsidP="00D81842">
            <w:pPr>
              <w:ind w:left="113" w:right="113"/>
              <w:rPr>
                <w:rFonts w:ascii="Verdana" w:hAnsi="Verdana"/>
                <w:sz w:val="16"/>
                <w:szCs w:val="16"/>
              </w:rPr>
            </w:pPr>
          </w:p>
        </w:tc>
      </w:tr>
      <w:tr w:rsidR="0085037E" w:rsidRPr="00D21929" w14:paraId="47AF9634" w14:textId="77777777" w:rsidTr="00842D04">
        <w:trPr>
          <w:cantSplit/>
          <w:trHeight w:val="567"/>
        </w:trPr>
        <w:tc>
          <w:tcPr>
            <w:tcW w:w="565" w:type="dxa"/>
            <w:vAlign w:val="center"/>
          </w:tcPr>
          <w:p w14:paraId="422F46C3" w14:textId="3E6B149A" w:rsidR="0085037E" w:rsidRDefault="0085037E" w:rsidP="008503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w:t>
            </w:r>
            <w:r w:rsidR="00D23A5B">
              <w:rPr>
                <w:rFonts w:ascii="Verdana" w:eastAsia="Times New Roman" w:hAnsi="Verdana" w:cs="Times New Roman"/>
                <w:color w:val="4C4C4C"/>
                <w:sz w:val="16"/>
                <w:szCs w:val="16"/>
                <w:lang w:eastAsia="en-GB"/>
              </w:rPr>
              <w:t>0</w:t>
            </w:r>
          </w:p>
        </w:tc>
        <w:tc>
          <w:tcPr>
            <w:tcW w:w="7223" w:type="dxa"/>
            <w:vAlign w:val="center"/>
          </w:tcPr>
          <w:p w14:paraId="2ABA8088" w14:textId="5000A6C6" w:rsidR="0085037E" w:rsidRPr="009A328E" w:rsidRDefault="0085037E" w:rsidP="008503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With guidance, I can notice patterns and relationships. </w:t>
            </w:r>
          </w:p>
        </w:tc>
        <w:tc>
          <w:tcPr>
            <w:tcW w:w="425" w:type="dxa"/>
            <w:shd w:val="clear" w:color="auto" w:fill="D9D9D9"/>
            <w:textDirection w:val="btLr"/>
          </w:tcPr>
          <w:p w14:paraId="4FE1A524" w14:textId="77777777" w:rsidR="0085037E" w:rsidRPr="00D21929" w:rsidRDefault="0085037E" w:rsidP="0085037E">
            <w:pPr>
              <w:ind w:left="113" w:right="113"/>
              <w:rPr>
                <w:rFonts w:ascii="Verdana" w:hAnsi="Verdana"/>
                <w:sz w:val="16"/>
                <w:szCs w:val="16"/>
              </w:rPr>
            </w:pPr>
          </w:p>
        </w:tc>
        <w:tc>
          <w:tcPr>
            <w:tcW w:w="426" w:type="dxa"/>
            <w:shd w:val="clear" w:color="auto" w:fill="DDF8FF"/>
            <w:textDirection w:val="btLr"/>
          </w:tcPr>
          <w:p w14:paraId="1E8937B6" w14:textId="77777777" w:rsidR="0085037E" w:rsidRPr="00D21929" w:rsidRDefault="0085037E" w:rsidP="0085037E">
            <w:pPr>
              <w:ind w:left="113" w:right="113"/>
              <w:rPr>
                <w:rFonts w:ascii="Verdana" w:hAnsi="Verdana"/>
                <w:sz w:val="16"/>
                <w:szCs w:val="16"/>
              </w:rPr>
            </w:pPr>
          </w:p>
        </w:tc>
        <w:tc>
          <w:tcPr>
            <w:tcW w:w="425" w:type="dxa"/>
            <w:shd w:val="clear" w:color="auto" w:fill="A1E9FF"/>
            <w:textDirection w:val="btLr"/>
          </w:tcPr>
          <w:p w14:paraId="112B0E99" w14:textId="77777777" w:rsidR="0085037E" w:rsidRPr="00D21929" w:rsidRDefault="0085037E" w:rsidP="0085037E">
            <w:pPr>
              <w:ind w:left="113" w:right="113"/>
              <w:rPr>
                <w:rFonts w:ascii="Verdana" w:hAnsi="Verdana"/>
                <w:sz w:val="16"/>
                <w:szCs w:val="16"/>
              </w:rPr>
            </w:pPr>
          </w:p>
        </w:tc>
        <w:tc>
          <w:tcPr>
            <w:tcW w:w="426" w:type="dxa"/>
            <w:shd w:val="clear" w:color="auto" w:fill="61DCFE"/>
            <w:textDirection w:val="btLr"/>
          </w:tcPr>
          <w:p w14:paraId="3BDBB004" w14:textId="77777777" w:rsidR="0085037E" w:rsidRPr="00D21929" w:rsidRDefault="0085037E" w:rsidP="0085037E">
            <w:pPr>
              <w:ind w:left="113" w:right="113"/>
              <w:rPr>
                <w:rFonts w:ascii="Verdana" w:hAnsi="Verdana"/>
                <w:sz w:val="16"/>
                <w:szCs w:val="16"/>
              </w:rPr>
            </w:pPr>
          </w:p>
        </w:tc>
        <w:tc>
          <w:tcPr>
            <w:tcW w:w="429" w:type="dxa"/>
            <w:shd w:val="clear" w:color="auto" w:fill="22ACFF"/>
            <w:textDirection w:val="btLr"/>
          </w:tcPr>
          <w:p w14:paraId="75FC5846" w14:textId="77777777" w:rsidR="0085037E" w:rsidRPr="00D21929" w:rsidRDefault="0085037E" w:rsidP="0085037E">
            <w:pPr>
              <w:ind w:left="113" w:right="113"/>
              <w:rPr>
                <w:rFonts w:ascii="Verdana" w:hAnsi="Verdana"/>
                <w:sz w:val="16"/>
                <w:szCs w:val="16"/>
              </w:rPr>
            </w:pPr>
          </w:p>
        </w:tc>
        <w:tc>
          <w:tcPr>
            <w:tcW w:w="428" w:type="dxa"/>
            <w:shd w:val="clear" w:color="auto" w:fill="2972FF"/>
            <w:textDirection w:val="btLr"/>
          </w:tcPr>
          <w:p w14:paraId="6CD378ED" w14:textId="77777777" w:rsidR="0085037E" w:rsidRPr="00D21929" w:rsidRDefault="0085037E" w:rsidP="0085037E">
            <w:pPr>
              <w:ind w:left="113" w:right="113"/>
              <w:rPr>
                <w:rFonts w:ascii="Verdana" w:hAnsi="Verdana"/>
                <w:sz w:val="16"/>
                <w:szCs w:val="16"/>
              </w:rPr>
            </w:pPr>
          </w:p>
        </w:tc>
        <w:tc>
          <w:tcPr>
            <w:tcW w:w="425" w:type="dxa"/>
            <w:shd w:val="clear" w:color="auto" w:fill="9E9F9F"/>
            <w:textDirection w:val="btLr"/>
          </w:tcPr>
          <w:p w14:paraId="07D313E9" w14:textId="77777777" w:rsidR="0085037E" w:rsidRPr="00D21929" w:rsidRDefault="0085037E" w:rsidP="0085037E">
            <w:pPr>
              <w:ind w:left="113" w:right="113"/>
              <w:rPr>
                <w:rFonts w:ascii="Verdana" w:hAnsi="Verdana"/>
                <w:sz w:val="16"/>
                <w:szCs w:val="16"/>
              </w:rPr>
            </w:pPr>
          </w:p>
        </w:tc>
      </w:tr>
      <w:tr w:rsidR="0085037E" w:rsidRPr="00D21929" w14:paraId="37C89680" w14:textId="77777777" w:rsidTr="00842D04">
        <w:trPr>
          <w:cantSplit/>
          <w:trHeight w:val="567"/>
        </w:trPr>
        <w:tc>
          <w:tcPr>
            <w:tcW w:w="565" w:type="dxa"/>
            <w:vAlign w:val="center"/>
          </w:tcPr>
          <w:p w14:paraId="4B1F7A43" w14:textId="48A43909" w:rsidR="0085037E" w:rsidRDefault="0085037E" w:rsidP="008503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w:t>
            </w:r>
            <w:r w:rsidR="00D23A5B">
              <w:rPr>
                <w:rFonts w:ascii="Verdana" w:eastAsia="Times New Roman" w:hAnsi="Verdana" w:cs="Times New Roman"/>
                <w:color w:val="4C4C4C"/>
                <w:sz w:val="16"/>
                <w:szCs w:val="16"/>
                <w:lang w:eastAsia="en-GB"/>
              </w:rPr>
              <w:t>1</w:t>
            </w:r>
          </w:p>
        </w:tc>
        <w:tc>
          <w:tcPr>
            <w:tcW w:w="7223" w:type="dxa"/>
            <w:vAlign w:val="center"/>
          </w:tcPr>
          <w:p w14:paraId="11A24910" w14:textId="3531E06E" w:rsidR="0085037E" w:rsidRPr="009A328E" w:rsidRDefault="0085037E" w:rsidP="008503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simple measurements and equipment to gather data. </w:t>
            </w:r>
          </w:p>
        </w:tc>
        <w:tc>
          <w:tcPr>
            <w:tcW w:w="425" w:type="dxa"/>
            <w:shd w:val="clear" w:color="auto" w:fill="D9D9D9"/>
            <w:textDirection w:val="btLr"/>
          </w:tcPr>
          <w:p w14:paraId="19D9B3CC" w14:textId="77777777" w:rsidR="0085037E" w:rsidRPr="00D21929" w:rsidRDefault="0085037E" w:rsidP="0085037E">
            <w:pPr>
              <w:ind w:left="113" w:right="113"/>
              <w:rPr>
                <w:rFonts w:ascii="Verdana" w:hAnsi="Verdana"/>
                <w:sz w:val="16"/>
                <w:szCs w:val="16"/>
              </w:rPr>
            </w:pPr>
          </w:p>
        </w:tc>
        <w:tc>
          <w:tcPr>
            <w:tcW w:w="426" w:type="dxa"/>
            <w:shd w:val="clear" w:color="auto" w:fill="DDF8FF"/>
            <w:textDirection w:val="btLr"/>
          </w:tcPr>
          <w:p w14:paraId="4FD34970" w14:textId="77777777" w:rsidR="0085037E" w:rsidRPr="00D21929" w:rsidRDefault="0085037E" w:rsidP="0085037E">
            <w:pPr>
              <w:ind w:left="113" w:right="113"/>
              <w:rPr>
                <w:rFonts w:ascii="Verdana" w:hAnsi="Verdana"/>
                <w:sz w:val="16"/>
                <w:szCs w:val="16"/>
              </w:rPr>
            </w:pPr>
          </w:p>
        </w:tc>
        <w:tc>
          <w:tcPr>
            <w:tcW w:w="425" w:type="dxa"/>
            <w:shd w:val="clear" w:color="auto" w:fill="A1E9FF"/>
            <w:textDirection w:val="btLr"/>
          </w:tcPr>
          <w:p w14:paraId="77B52D98" w14:textId="77777777" w:rsidR="0085037E" w:rsidRPr="00D21929" w:rsidRDefault="0085037E" w:rsidP="0085037E">
            <w:pPr>
              <w:ind w:left="113" w:right="113"/>
              <w:rPr>
                <w:rFonts w:ascii="Verdana" w:hAnsi="Verdana"/>
                <w:sz w:val="16"/>
                <w:szCs w:val="16"/>
              </w:rPr>
            </w:pPr>
          </w:p>
        </w:tc>
        <w:tc>
          <w:tcPr>
            <w:tcW w:w="426" w:type="dxa"/>
            <w:shd w:val="clear" w:color="auto" w:fill="61DCFE"/>
            <w:textDirection w:val="btLr"/>
          </w:tcPr>
          <w:p w14:paraId="7CA30D3C" w14:textId="77777777" w:rsidR="0085037E" w:rsidRPr="00D21929" w:rsidRDefault="0085037E" w:rsidP="0085037E">
            <w:pPr>
              <w:ind w:left="113" w:right="113"/>
              <w:rPr>
                <w:rFonts w:ascii="Verdana" w:hAnsi="Verdana"/>
                <w:sz w:val="16"/>
                <w:szCs w:val="16"/>
              </w:rPr>
            </w:pPr>
          </w:p>
        </w:tc>
        <w:tc>
          <w:tcPr>
            <w:tcW w:w="429" w:type="dxa"/>
            <w:shd w:val="clear" w:color="auto" w:fill="22ACFF"/>
            <w:textDirection w:val="btLr"/>
          </w:tcPr>
          <w:p w14:paraId="163FC217" w14:textId="77777777" w:rsidR="0085037E" w:rsidRPr="00D21929" w:rsidRDefault="0085037E" w:rsidP="0085037E">
            <w:pPr>
              <w:ind w:left="113" w:right="113"/>
              <w:rPr>
                <w:rFonts w:ascii="Verdana" w:hAnsi="Verdana"/>
                <w:sz w:val="16"/>
                <w:szCs w:val="16"/>
              </w:rPr>
            </w:pPr>
          </w:p>
        </w:tc>
        <w:tc>
          <w:tcPr>
            <w:tcW w:w="428" w:type="dxa"/>
            <w:shd w:val="clear" w:color="auto" w:fill="2972FF"/>
            <w:textDirection w:val="btLr"/>
          </w:tcPr>
          <w:p w14:paraId="2705B99C" w14:textId="77777777" w:rsidR="0085037E" w:rsidRPr="00D21929" w:rsidRDefault="0085037E" w:rsidP="0085037E">
            <w:pPr>
              <w:ind w:left="113" w:right="113"/>
              <w:rPr>
                <w:rFonts w:ascii="Verdana" w:hAnsi="Verdana"/>
                <w:sz w:val="16"/>
                <w:szCs w:val="16"/>
              </w:rPr>
            </w:pPr>
          </w:p>
        </w:tc>
        <w:tc>
          <w:tcPr>
            <w:tcW w:w="425" w:type="dxa"/>
            <w:shd w:val="clear" w:color="auto" w:fill="9E9F9F"/>
            <w:textDirection w:val="btLr"/>
          </w:tcPr>
          <w:p w14:paraId="21AE5391" w14:textId="77777777" w:rsidR="0085037E" w:rsidRPr="00D21929" w:rsidRDefault="0085037E" w:rsidP="0085037E">
            <w:pPr>
              <w:ind w:left="113" w:right="113"/>
              <w:rPr>
                <w:rFonts w:ascii="Verdana" w:hAnsi="Verdana"/>
                <w:sz w:val="16"/>
                <w:szCs w:val="16"/>
              </w:rPr>
            </w:pPr>
          </w:p>
        </w:tc>
      </w:tr>
      <w:tr w:rsidR="0085037E" w:rsidRPr="00D21929" w14:paraId="54CA349E" w14:textId="77777777" w:rsidTr="00842D04">
        <w:trPr>
          <w:cantSplit/>
          <w:trHeight w:val="567"/>
        </w:trPr>
        <w:tc>
          <w:tcPr>
            <w:tcW w:w="565" w:type="dxa"/>
            <w:vAlign w:val="center"/>
          </w:tcPr>
          <w:p w14:paraId="55439ED0" w14:textId="598383D3" w:rsidR="0085037E" w:rsidRDefault="0085037E" w:rsidP="008503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w:t>
            </w:r>
            <w:r w:rsidR="00D23A5B">
              <w:rPr>
                <w:rFonts w:ascii="Verdana" w:eastAsia="Times New Roman" w:hAnsi="Verdana" w:cs="Times New Roman"/>
                <w:color w:val="4C4C4C"/>
                <w:sz w:val="16"/>
                <w:szCs w:val="16"/>
                <w:lang w:eastAsia="en-GB"/>
              </w:rPr>
              <w:t>2</w:t>
            </w:r>
          </w:p>
        </w:tc>
        <w:tc>
          <w:tcPr>
            <w:tcW w:w="7223" w:type="dxa"/>
            <w:vAlign w:val="center"/>
          </w:tcPr>
          <w:p w14:paraId="1E307897" w14:textId="0AC7264C" w:rsidR="0085037E" w:rsidRPr="009A328E" w:rsidRDefault="0085037E" w:rsidP="008503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simple secondary sources to find answers. </w:t>
            </w:r>
          </w:p>
        </w:tc>
        <w:tc>
          <w:tcPr>
            <w:tcW w:w="425" w:type="dxa"/>
            <w:shd w:val="clear" w:color="auto" w:fill="D9D9D9"/>
            <w:textDirection w:val="btLr"/>
          </w:tcPr>
          <w:p w14:paraId="448F0954" w14:textId="77777777" w:rsidR="0085037E" w:rsidRPr="00D21929" w:rsidRDefault="0085037E" w:rsidP="0085037E">
            <w:pPr>
              <w:ind w:left="113" w:right="113"/>
              <w:rPr>
                <w:rFonts w:ascii="Verdana" w:hAnsi="Verdana"/>
                <w:sz w:val="16"/>
                <w:szCs w:val="16"/>
              </w:rPr>
            </w:pPr>
          </w:p>
        </w:tc>
        <w:tc>
          <w:tcPr>
            <w:tcW w:w="426" w:type="dxa"/>
            <w:shd w:val="clear" w:color="auto" w:fill="DDF8FF"/>
            <w:textDirection w:val="btLr"/>
          </w:tcPr>
          <w:p w14:paraId="3E65B881" w14:textId="77777777" w:rsidR="0085037E" w:rsidRPr="00D21929" w:rsidRDefault="0085037E" w:rsidP="0085037E">
            <w:pPr>
              <w:ind w:left="113" w:right="113"/>
              <w:rPr>
                <w:rFonts w:ascii="Verdana" w:hAnsi="Verdana"/>
                <w:sz w:val="16"/>
                <w:szCs w:val="16"/>
              </w:rPr>
            </w:pPr>
          </w:p>
        </w:tc>
        <w:tc>
          <w:tcPr>
            <w:tcW w:w="425" w:type="dxa"/>
            <w:shd w:val="clear" w:color="auto" w:fill="A1E9FF"/>
            <w:textDirection w:val="btLr"/>
          </w:tcPr>
          <w:p w14:paraId="5F63F04C" w14:textId="77777777" w:rsidR="0085037E" w:rsidRPr="00D21929" w:rsidRDefault="0085037E" w:rsidP="0085037E">
            <w:pPr>
              <w:ind w:left="113" w:right="113"/>
              <w:rPr>
                <w:rFonts w:ascii="Verdana" w:hAnsi="Verdana"/>
                <w:sz w:val="16"/>
                <w:szCs w:val="16"/>
              </w:rPr>
            </w:pPr>
          </w:p>
        </w:tc>
        <w:tc>
          <w:tcPr>
            <w:tcW w:w="426" w:type="dxa"/>
            <w:shd w:val="clear" w:color="auto" w:fill="61DCFE"/>
            <w:textDirection w:val="btLr"/>
          </w:tcPr>
          <w:p w14:paraId="18067FBC" w14:textId="77777777" w:rsidR="0085037E" w:rsidRPr="00D21929" w:rsidRDefault="0085037E" w:rsidP="0085037E">
            <w:pPr>
              <w:ind w:left="113" w:right="113"/>
              <w:rPr>
                <w:rFonts w:ascii="Verdana" w:hAnsi="Verdana"/>
                <w:sz w:val="16"/>
                <w:szCs w:val="16"/>
              </w:rPr>
            </w:pPr>
          </w:p>
        </w:tc>
        <w:tc>
          <w:tcPr>
            <w:tcW w:w="429" w:type="dxa"/>
            <w:shd w:val="clear" w:color="auto" w:fill="22ACFF"/>
            <w:textDirection w:val="btLr"/>
          </w:tcPr>
          <w:p w14:paraId="4C5F06E5" w14:textId="77777777" w:rsidR="0085037E" w:rsidRPr="00D21929" w:rsidRDefault="0085037E" w:rsidP="0085037E">
            <w:pPr>
              <w:ind w:left="113" w:right="113"/>
              <w:rPr>
                <w:rFonts w:ascii="Verdana" w:hAnsi="Verdana"/>
                <w:sz w:val="16"/>
                <w:szCs w:val="16"/>
              </w:rPr>
            </w:pPr>
          </w:p>
        </w:tc>
        <w:tc>
          <w:tcPr>
            <w:tcW w:w="428" w:type="dxa"/>
            <w:shd w:val="clear" w:color="auto" w:fill="2972FF"/>
            <w:textDirection w:val="btLr"/>
          </w:tcPr>
          <w:p w14:paraId="7498507C" w14:textId="77777777" w:rsidR="0085037E" w:rsidRPr="00D21929" w:rsidRDefault="0085037E" w:rsidP="0085037E">
            <w:pPr>
              <w:ind w:left="113" w:right="113"/>
              <w:rPr>
                <w:rFonts w:ascii="Verdana" w:hAnsi="Verdana"/>
                <w:sz w:val="16"/>
                <w:szCs w:val="16"/>
              </w:rPr>
            </w:pPr>
          </w:p>
        </w:tc>
        <w:tc>
          <w:tcPr>
            <w:tcW w:w="425" w:type="dxa"/>
            <w:shd w:val="clear" w:color="auto" w:fill="9E9F9F"/>
            <w:textDirection w:val="btLr"/>
          </w:tcPr>
          <w:p w14:paraId="1254A853" w14:textId="77777777" w:rsidR="0085037E" w:rsidRPr="00D21929" w:rsidRDefault="0085037E" w:rsidP="0085037E">
            <w:pPr>
              <w:ind w:left="113" w:right="113"/>
              <w:rPr>
                <w:rFonts w:ascii="Verdana" w:hAnsi="Verdana"/>
                <w:sz w:val="16"/>
                <w:szCs w:val="16"/>
              </w:rPr>
            </w:pPr>
          </w:p>
        </w:tc>
      </w:tr>
      <w:tr w:rsidR="00014B10" w:rsidRPr="00D21929" w14:paraId="3719FC3A" w14:textId="77777777" w:rsidTr="00842D04">
        <w:trPr>
          <w:cantSplit/>
          <w:trHeight w:val="567"/>
        </w:trPr>
        <w:tc>
          <w:tcPr>
            <w:tcW w:w="565" w:type="dxa"/>
            <w:vAlign w:val="center"/>
          </w:tcPr>
          <w:p w14:paraId="5A753785" w14:textId="135ECDA9" w:rsidR="00014B10" w:rsidRDefault="00014B10" w:rsidP="008503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5DDFC879" w14:textId="65FBB2AF" w:rsidR="00014B10" w:rsidRPr="0008764B" w:rsidRDefault="0008764B" w:rsidP="0085037E">
            <w:pPr>
              <w:tabs>
                <w:tab w:val="left" w:pos="2893"/>
              </w:tabs>
              <w:rPr>
                <w:rFonts w:ascii="Verdana" w:eastAsia="Times New Roman" w:hAnsi="Verdana" w:cs="Times New Roman"/>
                <w:color w:val="4C4C4C"/>
                <w:sz w:val="20"/>
                <w:szCs w:val="20"/>
                <w:lang w:eastAsia="en-GB"/>
              </w:rPr>
            </w:pPr>
            <w:r w:rsidRPr="0008764B">
              <w:rPr>
                <w:rFonts w:ascii="Verdana" w:eastAsia="Times New Roman" w:hAnsi="Verdana" w:cs="Times New Roman"/>
                <w:color w:val="4C4C4C"/>
                <w:sz w:val="20"/>
                <w:szCs w:val="20"/>
                <w:lang w:eastAsia="en-GB"/>
              </w:rPr>
              <w:t>I can record and communicate my findings in a range of ways. </w:t>
            </w:r>
          </w:p>
        </w:tc>
        <w:tc>
          <w:tcPr>
            <w:tcW w:w="425" w:type="dxa"/>
            <w:shd w:val="clear" w:color="auto" w:fill="D9D9D9"/>
            <w:textDirection w:val="btLr"/>
          </w:tcPr>
          <w:p w14:paraId="6D1ABE05" w14:textId="77777777" w:rsidR="00014B10" w:rsidRPr="00D21929" w:rsidRDefault="00014B10" w:rsidP="0085037E">
            <w:pPr>
              <w:ind w:left="113" w:right="113"/>
              <w:rPr>
                <w:rFonts w:ascii="Verdana" w:hAnsi="Verdana"/>
                <w:sz w:val="16"/>
                <w:szCs w:val="16"/>
              </w:rPr>
            </w:pPr>
          </w:p>
        </w:tc>
        <w:tc>
          <w:tcPr>
            <w:tcW w:w="426" w:type="dxa"/>
            <w:shd w:val="clear" w:color="auto" w:fill="DDF8FF"/>
            <w:textDirection w:val="btLr"/>
          </w:tcPr>
          <w:p w14:paraId="35F8AD85" w14:textId="77777777" w:rsidR="00014B10" w:rsidRPr="00D21929" w:rsidRDefault="00014B10" w:rsidP="0085037E">
            <w:pPr>
              <w:ind w:left="113" w:right="113"/>
              <w:rPr>
                <w:rFonts w:ascii="Verdana" w:hAnsi="Verdana"/>
                <w:sz w:val="16"/>
                <w:szCs w:val="16"/>
              </w:rPr>
            </w:pPr>
          </w:p>
        </w:tc>
        <w:tc>
          <w:tcPr>
            <w:tcW w:w="425" w:type="dxa"/>
            <w:shd w:val="clear" w:color="auto" w:fill="A1E9FF"/>
            <w:textDirection w:val="btLr"/>
          </w:tcPr>
          <w:p w14:paraId="202589C8" w14:textId="77777777" w:rsidR="00014B10" w:rsidRPr="00D21929" w:rsidRDefault="00014B10" w:rsidP="0085037E">
            <w:pPr>
              <w:ind w:left="113" w:right="113"/>
              <w:rPr>
                <w:rFonts w:ascii="Verdana" w:hAnsi="Verdana"/>
                <w:sz w:val="16"/>
                <w:szCs w:val="16"/>
              </w:rPr>
            </w:pPr>
          </w:p>
        </w:tc>
        <w:tc>
          <w:tcPr>
            <w:tcW w:w="426" w:type="dxa"/>
            <w:shd w:val="clear" w:color="auto" w:fill="61DCFE"/>
            <w:textDirection w:val="btLr"/>
          </w:tcPr>
          <w:p w14:paraId="5B23758D" w14:textId="77777777" w:rsidR="00014B10" w:rsidRPr="00D21929" w:rsidRDefault="00014B10" w:rsidP="0085037E">
            <w:pPr>
              <w:ind w:left="113" w:right="113"/>
              <w:rPr>
                <w:rFonts w:ascii="Verdana" w:hAnsi="Verdana"/>
                <w:sz w:val="16"/>
                <w:szCs w:val="16"/>
              </w:rPr>
            </w:pPr>
          </w:p>
        </w:tc>
        <w:tc>
          <w:tcPr>
            <w:tcW w:w="429" w:type="dxa"/>
            <w:shd w:val="clear" w:color="auto" w:fill="22ACFF"/>
            <w:textDirection w:val="btLr"/>
          </w:tcPr>
          <w:p w14:paraId="7A618F64" w14:textId="77777777" w:rsidR="00014B10" w:rsidRPr="00D21929" w:rsidRDefault="00014B10" w:rsidP="0085037E">
            <w:pPr>
              <w:ind w:left="113" w:right="113"/>
              <w:rPr>
                <w:rFonts w:ascii="Verdana" w:hAnsi="Verdana"/>
                <w:sz w:val="16"/>
                <w:szCs w:val="16"/>
              </w:rPr>
            </w:pPr>
          </w:p>
        </w:tc>
        <w:tc>
          <w:tcPr>
            <w:tcW w:w="428" w:type="dxa"/>
            <w:shd w:val="clear" w:color="auto" w:fill="2972FF"/>
            <w:textDirection w:val="btLr"/>
          </w:tcPr>
          <w:p w14:paraId="0BC6E21F" w14:textId="77777777" w:rsidR="00014B10" w:rsidRPr="00D21929" w:rsidRDefault="00014B10" w:rsidP="0085037E">
            <w:pPr>
              <w:ind w:left="113" w:right="113"/>
              <w:rPr>
                <w:rFonts w:ascii="Verdana" w:hAnsi="Verdana"/>
                <w:sz w:val="16"/>
                <w:szCs w:val="16"/>
              </w:rPr>
            </w:pPr>
          </w:p>
        </w:tc>
        <w:tc>
          <w:tcPr>
            <w:tcW w:w="425" w:type="dxa"/>
            <w:shd w:val="clear" w:color="auto" w:fill="9E9F9F"/>
            <w:textDirection w:val="btLr"/>
          </w:tcPr>
          <w:p w14:paraId="67DD7D3A" w14:textId="77777777" w:rsidR="00014B10" w:rsidRPr="00D21929" w:rsidRDefault="00014B10" w:rsidP="0085037E">
            <w:pPr>
              <w:ind w:left="113" w:right="113"/>
              <w:rPr>
                <w:rFonts w:ascii="Verdana" w:hAnsi="Verdana"/>
                <w:sz w:val="16"/>
                <w:szCs w:val="16"/>
              </w:rPr>
            </w:pPr>
          </w:p>
        </w:tc>
      </w:tr>
      <w:tr w:rsidR="0043524B" w:rsidRPr="00A817B1" w14:paraId="1AB3BD6C" w14:textId="77777777" w:rsidTr="008A4369">
        <w:trPr>
          <w:cantSplit/>
          <w:trHeight w:val="1894"/>
        </w:trPr>
        <w:tc>
          <w:tcPr>
            <w:tcW w:w="7788" w:type="dxa"/>
            <w:gridSpan w:val="2"/>
            <w:shd w:val="clear" w:color="auto" w:fill="2972FF"/>
            <w:vAlign w:val="center"/>
          </w:tcPr>
          <w:p w14:paraId="5AFC75CC" w14:textId="77777777" w:rsidR="0043524B" w:rsidRPr="00A817B1" w:rsidRDefault="0043524B"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Science – Biology – Animals, including humans</w:t>
            </w:r>
          </w:p>
        </w:tc>
        <w:tc>
          <w:tcPr>
            <w:tcW w:w="425" w:type="dxa"/>
            <w:shd w:val="clear" w:color="auto" w:fill="D9D9D9"/>
            <w:textDirection w:val="btLr"/>
            <w:vAlign w:val="center"/>
          </w:tcPr>
          <w:p w14:paraId="223FF69E" w14:textId="77777777" w:rsidR="0043524B" w:rsidRPr="00A817B1" w:rsidRDefault="0043524B"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AE4C745"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5BD5A91"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C481E81"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5C70CB0"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03E7CE7"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84A6FE7"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3524B" w:rsidRPr="00D21929" w14:paraId="0F782465" w14:textId="77777777" w:rsidTr="008A4369">
        <w:trPr>
          <w:cantSplit/>
          <w:trHeight w:val="567"/>
        </w:trPr>
        <w:tc>
          <w:tcPr>
            <w:tcW w:w="565" w:type="dxa"/>
            <w:vAlign w:val="center"/>
          </w:tcPr>
          <w:p w14:paraId="7C769D2A"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6D7858A7"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common animals that are birds, fish, amphibians, reptiles, mammals and invertebrates. (YR1) </w:t>
            </w:r>
          </w:p>
        </w:tc>
        <w:tc>
          <w:tcPr>
            <w:tcW w:w="425" w:type="dxa"/>
            <w:shd w:val="clear" w:color="auto" w:fill="D9D9D9"/>
            <w:textDirection w:val="btLr"/>
          </w:tcPr>
          <w:p w14:paraId="3CEDFD5F"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11E0559"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7BFE705"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80E93CB"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248989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6124AB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6C85BD7" w14:textId="77777777" w:rsidR="0043524B" w:rsidRPr="00D21929" w:rsidRDefault="0043524B" w:rsidP="008A4369">
            <w:pPr>
              <w:ind w:left="113" w:right="113"/>
              <w:rPr>
                <w:rFonts w:ascii="Verdana" w:hAnsi="Verdana"/>
                <w:sz w:val="16"/>
                <w:szCs w:val="16"/>
              </w:rPr>
            </w:pPr>
          </w:p>
        </w:tc>
      </w:tr>
      <w:tr w:rsidR="0043524B" w:rsidRPr="00D21929" w14:paraId="55188260" w14:textId="77777777" w:rsidTr="008A4369">
        <w:trPr>
          <w:cantSplit/>
          <w:trHeight w:val="567"/>
        </w:trPr>
        <w:tc>
          <w:tcPr>
            <w:tcW w:w="565" w:type="dxa"/>
            <w:vAlign w:val="center"/>
          </w:tcPr>
          <w:p w14:paraId="0F18EFA4"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201</w:t>
            </w:r>
          </w:p>
        </w:tc>
        <w:tc>
          <w:tcPr>
            <w:tcW w:w="7223" w:type="dxa"/>
            <w:vAlign w:val="center"/>
          </w:tcPr>
          <w:p w14:paraId="4AAE1BD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common animals that are carnivores, herbivores and omnivores. (YR1) </w:t>
            </w:r>
          </w:p>
        </w:tc>
        <w:tc>
          <w:tcPr>
            <w:tcW w:w="425" w:type="dxa"/>
            <w:shd w:val="clear" w:color="auto" w:fill="D9D9D9"/>
            <w:textDirection w:val="btLr"/>
          </w:tcPr>
          <w:p w14:paraId="146F59A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ECF453F"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0A032BE"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CC766FB"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8C6A1B8"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736F75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2BAD8B6" w14:textId="77777777" w:rsidR="0043524B" w:rsidRPr="00D21929" w:rsidRDefault="0043524B" w:rsidP="008A4369">
            <w:pPr>
              <w:ind w:left="113" w:right="113"/>
              <w:rPr>
                <w:rFonts w:ascii="Verdana" w:hAnsi="Verdana"/>
                <w:sz w:val="16"/>
                <w:szCs w:val="16"/>
              </w:rPr>
            </w:pPr>
          </w:p>
        </w:tc>
      </w:tr>
      <w:tr w:rsidR="0043524B" w:rsidRPr="00D21929" w14:paraId="16129F7E" w14:textId="77777777" w:rsidTr="008A4369">
        <w:trPr>
          <w:cantSplit/>
          <w:trHeight w:val="567"/>
        </w:trPr>
        <w:tc>
          <w:tcPr>
            <w:tcW w:w="565" w:type="dxa"/>
            <w:vAlign w:val="center"/>
          </w:tcPr>
          <w:p w14:paraId="284E88ED"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67E7B3B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Pr="009A328E">
              <w:rPr>
                <w:rFonts w:ascii="Verdana" w:eastAsia="Times New Roman" w:hAnsi="Verdana" w:cs="Times New Roman"/>
                <w:color w:val="4C4C4C"/>
                <w:sz w:val="20"/>
                <w:szCs w:val="20"/>
                <w:lang w:eastAsia="en-GB"/>
              </w:rPr>
              <w:t xml:space="preserve"> can describe and compare the structure of a variety of common animals. (YR1) </w:t>
            </w:r>
          </w:p>
        </w:tc>
        <w:tc>
          <w:tcPr>
            <w:tcW w:w="425" w:type="dxa"/>
            <w:shd w:val="clear" w:color="auto" w:fill="D9D9D9"/>
            <w:textDirection w:val="btLr"/>
          </w:tcPr>
          <w:p w14:paraId="3EE6D949"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92AA2E2"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3B7780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08408F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458F1EE"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345F72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E2755C8" w14:textId="77777777" w:rsidR="0043524B" w:rsidRPr="00D21929" w:rsidRDefault="0043524B" w:rsidP="008A4369">
            <w:pPr>
              <w:ind w:left="113" w:right="113"/>
              <w:rPr>
                <w:rFonts w:ascii="Verdana" w:hAnsi="Verdana"/>
                <w:sz w:val="16"/>
                <w:szCs w:val="16"/>
              </w:rPr>
            </w:pPr>
          </w:p>
        </w:tc>
      </w:tr>
      <w:tr w:rsidR="0043524B" w:rsidRPr="00D21929" w14:paraId="248AA25D" w14:textId="77777777" w:rsidTr="008A4369">
        <w:trPr>
          <w:cantSplit/>
          <w:trHeight w:val="567"/>
        </w:trPr>
        <w:tc>
          <w:tcPr>
            <w:tcW w:w="565" w:type="dxa"/>
            <w:vAlign w:val="center"/>
          </w:tcPr>
          <w:p w14:paraId="637D6356"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5C58CDC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name, draw and label the basic parts of the human body. (YR1) </w:t>
            </w:r>
          </w:p>
        </w:tc>
        <w:tc>
          <w:tcPr>
            <w:tcW w:w="425" w:type="dxa"/>
            <w:shd w:val="clear" w:color="auto" w:fill="D9D9D9"/>
            <w:textDirection w:val="btLr"/>
          </w:tcPr>
          <w:p w14:paraId="55DB4EF1"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97052DC"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5279D8F"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BD4566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C03BD5B"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684234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64A1EC1" w14:textId="77777777" w:rsidR="0043524B" w:rsidRPr="00D21929" w:rsidRDefault="0043524B" w:rsidP="008A4369">
            <w:pPr>
              <w:ind w:left="113" w:right="113"/>
              <w:rPr>
                <w:rFonts w:ascii="Verdana" w:hAnsi="Verdana"/>
                <w:sz w:val="16"/>
                <w:szCs w:val="16"/>
              </w:rPr>
            </w:pPr>
          </w:p>
        </w:tc>
      </w:tr>
      <w:tr w:rsidR="0043524B" w:rsidRPr="00D21929" w14:paraId="30FF9A0E" w14:textId="77777777" w:rsidTr="008A4369">
        <w:trPr>
          <w:cantSplit/>
          <w:trHeight w:val="567"/>
        </w:trPr>
        <w:tc>
          <w:tcPr>
            <w:tcW w:w="565" w:type="dxa"/>
            <w:vAlign w:val="center"/>
          </w:tcPr>
          <w:p w14:paraId="758391DD"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537FC172"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say which part of the body is associated with each sense. (YR1) </w:t>
            </w:r>
          </w:p>
        </w:tc>
        <w:tc>
          <w:tcPr>
            <w:tcW w:w="425" w:type="dxa"/>
            <w:shd w:val="clear" w:color="auto" w:fill="D9D9D9"/>
            <w:textDirection w:val="btLr"/>
          </w:tcPr>
          <w:p w14:paraId="672D1D7C"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8D10D8A"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7014BC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7C44F82"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12AF5A2"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81E25A9"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797AE1F" w14:textId="77777777" w:rsidR="0043524B" w:rsidRPr="00D21929" w:rsidRDefault="0043524B" w:rsidP="008A4369">
            <w:pPr>
              <w:ind w:left="113" w:right="113"/>
              <w:rPr>
                <w:rFonts w:ascii="Verdana" w:hAnsi="Verdana"/>
                <w:sz w:val="16"/>
                <w:szCs w:val="16"/>
              </w:rPr>
            </w:pPr>
          </w:p>
        </w:tc>
      </w:tr>
      <w:tr w:rsidR="0043524B" w:rsidRPr="00D21929" w14:paraId="72BA272C" w14:textId="77777777" w:rsidTr="008A4369">
        <w:trPr>
          <w:cantSplit/>
          <w:trHeight w:val="567"/>
        </w:trPr>
        <w:tc>
          <w:tcPr>
            <w:tcW w:w="565" w:type="dxa"/>
            <w:vAlign w:val="center"/>
          </w:tcPr>
          <w:p w14:paraId="58C5C6CD"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36689DC2"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animals, including humans, have offspring, which grow into adults. (YR2) </w:t>
            </w:r>
          </w:p>
        </w:tc>
        <w:tc>
          <w:tcPr>
            <w:tcW w:w="425" w:type="dxa"/>
            <w:shd w:val="clear" w:color="auto" w:fill="D9D9D9"/>
            <w:textDirection w:val="btLr"/>
          </w:tcPr>
          <w:p w14:paraId="6678FBE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A64EAB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C8D5CDA"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62FE006"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5B2354D"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0B38CD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32EBA9E" w14:textId="77777777" w:rsidR="0043524B" w:rsidRPr="00D21929" w:rsidRDefault="0043524B" w:rsidP="008A4369">
            <w:pPr>
              <w:ind w:left="113" w:right="113"/>
              <w:rPr>
                <w:rFonts w:ascii="Verdana" w:hAnsi="Verdana"/>
                <w:sz w:val="16"/>
                <w:szCs w:val="16"/>
              </w:rPr>
            </w:pPr>
          </w:p>
        </w:tc>
      </w:tr>
      <w:tr w:rsidR="0043524B" w:rsidRPr="00D21929" w14:paraId="2A2AB640" w14:textId="77777777" w:rsidTr="008A4369">
        <w:trPr>
          <w:cantSplit/>
          <w:trHeight w:val="567"/>
        </w:trPr>
        <w:tc>
          <w:tcPr>
            <w:tcW w:w="565" w:type="dxa"/>
            <w:vAlign w:val="center"/>
          </w:tcPr>
          <w:p w14:paraId="6A7DB2C6"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7340566E"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and compare the differences between things that are living, dead, and things that have never been alive. (YR2) </w:t>
            </w:r>
          </w:p>
        </w:tc>
        <w:tc>
          <w:tcPr>
            <w:tcW w:w="425" w:type="dxa"/>
            <w:shd w:val="clear" w:color="auto" w:fill="D9D9D9"/>
            <w:textDirection w:val="btLr"/>
          </w:tcPr>
          <w:p w14:paraId="0640A783"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966EF47"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CF67AD0"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6D27FDE"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480165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0E5749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DB5FFFF" w14:textId="77777777" w:rsidR="0043524B" w:rsidRPr="00D21929" w:rsidRDefault="0043524B" w:rsidP="008A4369">
            <w:pPr>
              <w:ind w:left="113" w:right="113"/>
              <w:rPr>
                <w:rFonts w:ascii="Verdana" w:hAnsi="Verdana"/>
                <w:sz w:val="16"/>
                <w:szCs w:val="16"/>
              </w:rPr>
            </w:pPr>
          </w:p>
        </w:tc>
      </w:tr>
      <w:tr w:rsidR="0043524B" w:rsidRPr="00D21929" w14:paraId="215F931B" w14:textId="77777777" w:rsidTr="008A4369">
        <w:trPr>
          <w:cantSplit/>
          <w:trHeight w:val="567"/>
        </w:trPr>
        <w:tc>
          <w:tcPr>
            <w:tcW w:w="565" w:type="dxa"/>
            <w:vAlign w:val="center"/>
          </w:tcPr>
          <w:p w14:paraId="439E7C35"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320FD79E"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find out about and describe the basic needs of animals, including humans, for survival. (YR2) </w:t>
            </w:r>
          </w:p>
        </w:tc>
        <w:tc>
          <w:tcPr>
            <w:tcW w:w="425" w:type="dxa"/>
            <w:shd w:val="clear" w:color="auto" w:fill="D9D9D9"/>
            <w:textDirection w:val="btLr"/>
          </w:tcPr>
          <w:p w14:paraId="24CFA47D"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CE60BF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065607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C3374E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D178A92"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B2BCAAC"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A0AF4D6" w14:textId="77777777" w:rsidR="0043524B" w:rsidRPr="00D21929" w:rsidRDefault="0043524B" w:rsidP="008A4369">
            <w:pPr>
              <w:ind w:left="113" w:right="113"/>
              <w:rPr>
                <w:rFonts w:ascii="Verdana" w:hAnsi="Verdana"/>
                <w:sz w:val="16"/>
                <w:szCs w:val="16"/>
              </w:rPr>
            </w:pPr>
          </w:p>
        </w:tc>
      </w:tr>
      <w:tr w:rsidR="0043524B" w:rsidRPr="00D21929" w14:paraId="3A10D5CD" w14:textId="77777777" w:rsidTr="008A4369">
        <w:trPr>
          <w:cantSplit/>
          <w:trHeight w:val="567"/>
        </w:trPr>
        <w:tc>
          <w:tcPr>
            <w:tcW w:w="565" w:type="dxa"/>
            <w:vAlign w:val="center"/>
          </w:tcPr>
          <w:p w14:paraId="6A9B32B8"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5EF5BAB9"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importance for humans of exercise. (YR2) </w:t>
            </w:r>
          </w:p>
        </w:tc>
        <w:tc>
          <w:tcPr>
            <w:tcW w:w="425" w:type="dxa"/>
            <w:shd w:val="clear" w:color="auto" w:fill="D9D9D9"/>
            <w:textDirection w:val="btLr"/>
          </w:tcPr>
          <w:p w14:paraId="14092B0B"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3EC504AF"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2751968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009650F"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376AF0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B24F9A1"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489806E" w14:textId="77777777" w:rsidR="0043524B" w:rsidRPr="00D21929" w:rsidRDefault="0043524B" w:rsidP="008A4369">
            <w:pPr>
              <w:ind w:left="113" w:right="113"/>
              <w:rPr>
                <w:rFonts w:ascii="Verdana" w:hAnsi="Verdana"/>
                <w:sz w:val="16"/>
                <w:szCs w:val="16"/>
              </w:rPr>
            </w:pPr>
          </w:p>
        </w:tc>
      </w:tr>
      <w:tr w:rsidR="0043524B" w:rsidRPr="00D21929" w14:paraId="5BE41F96" w14:textId="77777777" w:rsidTr="008A4369">
        <w:trPr>
          <w:cantSplit/>
          <w:trHeight w:val="567"/>
        </w:trPr>
        <w:tc>
          <w:tcPr>
            <w:tcW w:w="565" w:type="dxa"/>
            <w:vAlign w:val="center"/>
          </w:tcPr>
          <w:p w14:paraId="32E6EB25"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5FD7C3D4"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importance for humans of eating the right amounts of different types of food. (YR2) </w:t>
            </w:r>
          </w:p>
        </w:tc>
        <w:tc>
          <w:tcPr>
            <w:tcW w:w="425" w:type="dxa"/>
            <w:shd w:val="clear" w:color="auto" w:fill="D9D9D9"/>
            <w:textDirection w:val="btLr"/>
          </w:tcPr>
          <w:p w14:paraId="7380909A"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638561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A4A6FD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4B25922"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912641C"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19782A1"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C7B2917" w14:textId="77777777" w:rsidR="0043524B" w:rsidRPr="00D21929" w:rsidRDefault="0043524B" w:rsidP="008A4369">
            <w:pPr>
              <w:ind w:left="113" w:right="113"/>
              <w:rPr>
                <w:rFonts w:ascii="Verdana" w:hAnsi="Verdana"/>
                <w:sz w:val="16"/>
                <w:szCs w:val="16"/>
              </w:rPr>
            </w:pPr>
          </w:p>
        </w:tc>
      </w:tr>
      <w:tr w:rsidR="0043524B" w:rsidRPr="00D21929" w14:paraId="0DC1BACA" w14:textId="77777777" w:rsidTr="008A4369">
        <w:trPr>
          <w:cantSplit/>
          <w:trHeight w:val="567"/>
        </w:trPr>
        <w:tc>
          <w:tcPr>
            <w:tcW w:w="565" w:type="dxa"/>
            <w:vAlign w:val="center"/>
          </w:tcPr>
          <w:p w14:paraId="599C9B3A"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67FBE2D3"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animals obtain their food from plants and other animals, (YR2) </w:t>
            </w:r>
          </w:p>
        </w:tc>
        <w:tc>
          <w:tcPr>
            <w:tcW w:w="425" w:type="dxa"/>
            <w:shd w:val="clear" w:color="auto" w:fill="D9D9D9"/>
            <w:textDirection w:val="btLr"/>
          </w:tcPr>
          <w:p w14:paraId="4539A1ED"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F05E2CE"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2FDACD48"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80211D4"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272E79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D2AF27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3A4363E" w14:textId="77777777" w:rsidR="0043524B" w:rsidRPr="00D21929" w:rsidRDefault="0043524B" w:rsidP="008A4369">
            <w:pPr>
              <w:ind w:left="113" w:right="113"/>
              <w:rPr>
                <w:rFonts w:ascii="Verdana" w:hAnsi="Verdana"/>
                <w:sz w:val="16"/>
                <w:szCs w:val="16"/>
              </w:rPr>
            </w:pPr>
          </w:p>
        </w:tc>
      </w:tr>
      <w:tr w:rsidR="0043524B" w:rsidRPr="00D21929" w14:paraId="504C14B6" w14:textId="77777777" w:rsidTr="008A4369">
        <w:trPr>
          <w:cantSplit/>
          <w:trHeight w:val="567"/>
        </w:trPr>
        <w:tc>
          <w:tcPr>
            <w:tcW w:w="565" w:type="dxa"/>
            <w:vAlign w:val="center"/>
          </w:tcPr>
          <w:p w14:paraId="5C278C81"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744628BF"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importance for humans of hygiene. (YR2) </w:t>
            </w:r>
          </w:p>
        </w:tc>
        <w:tc>
          <w:tcPr>
            <w:tcW w:w="425" w:type="dxa"/>
            <w:shd w:val="clear" w:color="auto" w:fill="D9D9D9"/>
            <w:textDirection w:val="btLr"/>
          </w:tcPr>
          <w:p w14:paraId="4296193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351B67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0D0924C"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C893C83"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7E32B5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1022921"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AF0BB3F" w14:textId="77777777" w:rsidR="0043524B" w:rsidRPr="00D21929" w:rsidRDefault="0043524B" w:rsidP="008A4369">
            <w:pPr>
              <w:ind w:left="113" w:right="113"/>
              <w:rPr>
                <w:rFonts w:ascii="Verdana" w:hAnsi="Verdana"/>
                <w:sz w:val="16"/>
                <w:szCs w:val="16"/>
              </w:rPr>
            </w:pPr>
          </w:p>
        </w:tc>
      </w:tr>
      <w:tr w:rsidR="0043524B" w:rsidRPr="00A817B1" w14:paraId="36F21773" w14:textId="77777777" w:rsidTr="008A4369">
        <w:trPr>
          <w:cantSplit/>
          <w:trHeight w:val="1894"/>
        </w:trPr>
        <w:tc>
          <w:tcPr>
            <w:tcW w:w="7788" w:type="dxa"/>
            <w:gridSpan w:val="2"/>
            <w:shd w:val="clear" w:color="auto" w:fill="2972FF"/>
            <w:vAlign w:val="center"/>
          </w:tcPr>
          <w:p w14:paraId="287C00AB" w14:textId="77777777" w:rsidR="0043524B" w:rsidRPr="00A817B1" w:rsidRDefault="0043524B"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Science – Biology – Plants</w:t>
            </w:r>
          </w:p>
        </w:tc>
        <w:tc>
          <w:tcPr>
            <w:tcW w:w="425" w:type="dxa"/>
            <w:shd w:val="clear" w:color="auto" w:fill="D9D9D9"/>
            <w:textDirection w:val="btLr"/>
            <w:vAlign w:val="center"/>
          </w:tcPr>
          <w:p w14:paraId="38327863" w14:textId="77777777" w:rsidR="0043524B" w:rsidRPr="00A817B1" w:rsidRDefault="0043524B"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34146C2"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A443D51"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6F13927"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F2A46CB"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3EA8102"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6640A76"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3524B" w:rsidRPr="00D21929" w14:paraId="7D03C136" w14:textId="77777777" w:rsidTr="008A4369">
        <w:trPr>
          <w:cantSplit/>
          <w:trHeight w:val="567"/>
        </w:trPr>
        <w:tc>
          <w:tcPr>
            <w:tcW w:w="565" w:type="dxa"/>
            <w:vAlign w:val="center"/>
          </w:tcPr>
          <w:p w14:paraId="007A74AB"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74DA6815"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common plants. (YR1) </w:t>
            </w:r>
          </w:p>
        </w:tc>
        <w:tc>
          <w:tcPr>
            <w:tcW w:w="425" w:type="dxa"/>
            <w:shd w:val="clear" w:color="auto" w:fill="D9D9D9"/>
            <w:textDirection w:val="btLr"/>
          </w:tcPr>
          <w:p w14:paraId="79D7F506"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CDFD53F"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204CBA5"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6D05593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13CC936"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3FFC681"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66F0AF2" w14:textId="77777777" w:rsidR="0043524B" w:rsidRPr="00D21929" w:rsidRDefault="0043524B" w:rsidP="008A4369">
            <w:pPr>
              <w:ind w:left="113" w:right="113"/>
              <w:rPr>
                <w:rFonts w:ascii="Verdana" w:hAnsi="Verdana"/>
                <w:sz w:val="16"/>
                <w:szCs w:val="16"/>
              </w:rPr>
            </w:pPr>
          </w:p>
        </w:tc>
      </w:tr>
      <w:tr w:rsidR="0043524B" w:rsidRPr="00D21929" w14:paraId="4849D22A" w14:textId="77777777" w:rsidTr="008A4369">
        <w:trPr>
          <w:cantSplit/>
          <w:trHeight w:val="567"/>
        </w:trPr>
        <w:tc>
          <w:tcPr>
            <w:tcW w:w="565" w:type="dxa"/>
            <w:vAlign w:val="center"/>
          </w:tcPr>
          <w:p w14:paraId="14182E4E"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7EB51935"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key terms to describe trees. (YR1) </w:t>
            </w:r>
          </w:p>
        </w:tc>
        <w:tc>
          <w:tcPr>
            <w:tcW w:w="425" w:type="dxa"/>
            <w:shd w:val="clear" w:color="auto" w:fill="D9D9D9"/>
            <w:textDirection w:val="btLr"/>
          </w:tcPr>
          <w:p w14:paraId="04951346"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611123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7F47AC8"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9172A57"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8C023B9"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E273B1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21199E6" w14:textId="77777777" w:rsidR="0043524B" w:rsidRPr="00D21929" w:rsidRDefault="0043524B" w:rsidP="008A4369">
            <w:pPr>
              <w:ind w:left="113" w:right="113"/>
              <w:rPr>
                <w:rFonts w:ascii="Verdana" w:hAnsi="Verdana"/>
                <w:sz w:val="16"/>
                <w:szCs w:val="16"/>
              </w:rPr>
            </w:pPr>
          </w:p>
        </w:tc>
      </w:tr>
      <w:tr w:rsidR="0043524B" w:rsidRPr="00D21929" w14:paraId="52C119CE" w14:textId="77777777" w:rsidTr="008A4369">
        <w:trPr>
          <w:cantSplit/>
          <w:trHeight w:val="567"/>
        </w:trPr>
        <w:tc>
          <w:tcPr>
            <w:tcW w:w="565" w:type="dxa"/>
            <w:vAlign w:val="center"/>
          </w:tcPr>
          <w:p w14:paraId="53106548"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370A54B2"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key terms to describe garden and wild plants.(YR1) </w:t>
            </w:r>
          </w:p>
        </w:tc>
        <w:tc>
          <w:tcPr>
            <w:tcW w:w="425" w:type="dxa"/>
            <w:shd w:val="clear" w:color="auto" w:fill="D9D9D9"/>
            <w:textDirection w:val="btLr"/>
          </w:tcPr>
          <w:p w14:paraId="22600CD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9D8E486"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0C3DBC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4D2EE68"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B10DD8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10F646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68B8D86" w14:textId="77777777" w:rsidR="0043524B" w:rsidRPr="00D21929" w:rsidRDefault="0043524B" w:rsidP="008A4369">
            <w:pPr>
              <w:ind w:left="113" w:right="113"/>
              <w:rPr>
                <w:rFonts w:ascii="Verdana" w:hAnsi="Verdana"/>
                <w:sz w:val="16"/>
                <w:szCs w:val="16"/>
              </w:rPr>
            </w:pPr>
          </w:p>
        </w:tc>
      </w:tr>
      <w:tr w:rsidR="0043524B" w:rsidRPr="00D21929" w14:paraId="2AA31F44" w14:textId="77777777" w:rsidTr="008A4369">
        <w:trPr>
          <w:cantSplit/>
          <w:trHeight w:val="567"/>
        </w:trPr>
        <w:tc>
          <w:tcPr>
            <w:tcW w:w="565" w:type="dxa"/>
            <w:vAlign w:val="center"/>
          </w:tcPr>
          <w:p w14:paraId="5507E2A7"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2A8F134F"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terms deciduous and evergreen to describe trees. (YR1) </w:t>
            </w:r>
          </w:p>
        </w:tc>
        <w:tc>
          <w:tcPr>
            <w:tcW w:w="425" w:type="dxa"/>
            <w:shd w:val="clear" w:color="auto" w:fill="D9D9D9"/>
            <w:textDirection w:val="btLr"/>
          </w:tcPr>
          <w:p w14:paraId="4DE4941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51220C1"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37F634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90F97F8"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645D96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0B19211"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73D6D9F" w14:textId="77777777" w:rsidR="0043524B" w:rsidRPr="00D21929" w:rsidRDefault="0043524B" w:rsidP="008A4369">
            <w:pPr>
              <w:ind w:left="113" w:right="113"/>
              <w:rPr>
                <w:rFonts w:ascii="Verdana" w:hAnsi="Verdana"/>
                <w:sz w:val="16"/>
                <w:szCs w:val="16"/>
              </w:rPr>
            </w:pPr>
          </w:p>
        </w:tc>
      </w:tr>
      <w:tr w:rsidR="0043524B" w:rsidRPr="00D21929" w14:paraId="61084FAA" w14:textId="77777777" w:rsidTr="008A4369">
        <w:trPr>
          <w:cantSplit/>
          <w:trHeight w:val="567"/>
        </w:trPr>
        <w:tc>
          <w:tcPr>
            <w:tcW w:w="565" w:type="dxa"/>
            <w:vAlign w:val="center"/>
          </w:tcPr>
          <w:p w14:paraId="4EF33783"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63A58530"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describe the basic structure of a variety of common flowering plants. (YR1) </w:t>
            </w:r>
          </w:p>
        </w:tc>
        <w:tc>
          <w:tcPr>
            <w:tcW w:w="425" w:type="dxa"/>
            <w:shd w:val="clear" w:color="auto" w:fill="D9D9D9"/>
            <w:textDirection w:val="btLr"/>
          </w:tcPr>
          <w:p w14:paraId="5FF3722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96F3BB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B5233B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B95FC31"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3F8DD69"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D52D77E"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E21C827" w14:textId="77777777" w:rsidR="0043524B" w:rsidRPr="00D21929" w:rsidRDefault="0043524B" w:rsidP="008A4369">
            <w:pPr>
              <w:ind w:left="113" w:right="113"/>
              <w:rPr>
                <w:rFonts w:ascii="Verdana" w:hAnsi="Verdana"/>
                <w:sz w:val="16"/>
                <w:szCs w:val="16"/>
              </w:rPr>
            </w:pPr>
          </w:p>
        </w:tc>
      </w:tr>
      <w:tr w:rsidR="0043524B" w:rsidRPr="00D21929" w14:paraId="4D77F165" w14:textId="77777777" w:rsidTr="008A4369">
        <w:trPr>
          <w:cantSplit/>
          <w:trHeight w:val="567"/>
        </w:trPr>
        <w:tc>
          <w:tcPr>
            <w:tcW w:w="565" w:type="dxa"/>
            <w:vAlign w:val="center"/>
          </w:tcPr>
          <w:p w14:paraId="16E52240"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6F5F9D8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and describe how seeds and bulbs grow into mature plants. (YR2) </w:t>
            </w:r>
          </w:p>
        </w:tc>
        <w:tc>
          <w:tcPr>
            <w:tcW w:w="425" w:type="dxa"/>
            <w:shd w:val="clear" w:color="auto" w:fill="D9D9D9"/>
            <w:textDirection w:val="btLr"/>
          </w:tcPr>
          <w:p w14:paraId="422B51A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2E87F9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C726F8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D2CB0E8"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68B96A9"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41FBE3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0D02DC1" w14:textId="77777777" w:rsidR="0043524B" w:rsidRPr="00D21929" w:rsidRDefault="0043524B" w:rsidP="008A4369">
            <w:pPr>
              <w:ind w:left="113" w:right="113"/>
              <w:rPr>
                <w:rFonts w:ascii="Verdana" w:hAnsi="Verdana"/>
                <w:sz w:val="16"/>
                <w:szCs w:val="16"/>
              </w:rPr>
            </w:pPr>
          </w:p>
        </w:tc>
      </w:tr>
      <w:tr w:rsidR="0043524B" w:rsidRPr="00D21929" w14:paraId="5901F624" w14:textId="77777777" w:rsidTr="008A4369">
        <w:trPr>
          <w:cantSplit/>
          <w:trHeight w:val="567"/>
        </w:trPr>
        <w:tc>
          <w:tcPr>
            <w:tcW w:w="565" w:type="dxa"/>
            <w:vAlign w:val="center"/>
          </w:tcPr>
          <w:p w14:paraId="0D7496F2"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4CCF8C64"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find out and describe how plants need water, light and a suitable temperature to grow and stay healthy. (YR2) </w:t>
            </w:r>
          </w:p>
        </w:tc>
        <w:tc>
          <w:tcPr>
            <w:tcW w:w="425" w:type="dxa"/>
            <w:shd w:val="clear" w:color="auto" w:fill="D9D9D9"/>
            <w:textDirection w:val="btLr"/>
          </w:tcPr>
          <w:p w14:paraId="5149C74C"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66F88D3"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FE0D4CD"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F50A79E"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43B4EDC"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24D2E8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65FDE9DF" w14:textId="77777777" w:rsidR="0043524B" w:rsidRPr="00D21929" w:rsidRDefault="0043524B" w:rsidP="008A4369">
            <w:pPr>
              <w:ind w:left="113" w:right="113"/>
              <w:rPr>
                <w:rFonts w:ascii="Verdana" w:hAnsi="Verdana"/>
                <w:sz w:val="16"/>
                <w:szCs w:val="16"/>
              </w:rPr>
            </w:pPr>
          </w:p>
        </w:tc>
      </w:tr>
      <w:tr w:rsidR="0043524B" w:rsidRPr="00A817B1" w14:paraId="43DFA7D6" w14:textId="77777777" w:rsidTr="008A4369">
        <w:trPr>
          <w:cantSplit/>
          <w:trHeight w:val="1894"/>
        </w:trPr>
        <w:tc>
          <w:tcPr>
            <w:tcW w:w="7788" w:type="dxa"/>
            <w:gridSpan w:val="2"/>
            <w:shd w:val="clear" w:color="auto" w:fill="2972FF"/>
            <w:vAlign w:val="center"/>
          </w:tcPr>
          <w:p w14:paraId="45868272" w14:textId="77777777" w:rsidR="0043524B" w:rsidRPr="00A817B1" w:rsidRDefault="0043524B"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E Curriculum– Science – Biology – Living things and their habitats</w:t>
            </w:r>
          </w:p>
        </w:tc>
        <w:tc>
          <w:tcPr>
            <w:tcW w:w="425" w:type="dxa"/>
            <w:shd w:val="clear" w:color="auto" w:fill="D9D9D9"/>
            <w:textDirection w:val="btLr"/>
            <w:vAlign w:val="center"/>
          </w:tcPr>
          <w:p w14:paraId="54471F49" w14:textId="77777777" w:rsidR="0043524B" w:rsidRPr="00A817B1" w:rsidRDefault="0043524B"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788257C"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D12EA73"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9B926E6"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F163FAF"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3961FA0"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1480B21"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3524B" w:rsidRPr="00D21929" w14:paraId="72BE5DE9" w14:textId="77777777" w:rsidTr="008A4369">
        <w:trPr>
          <w:cantSplit/>
          <w:trHeight w:val="567"/>
        </w:trPr>
        <w:tc>
          <w:tcPr>
            <w:tcW w:w="565" w:type="dxa"/>
            <w:vAlign w:val="center"/>
          </w:tcPr>
          <w:p w14:paraId="76369515"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270231D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that most living things live in habitats to which they are suited. (YR2) </w:t>
            </w:r>
          </w:p>
        </w:tc>
        <w:tc>
          <w:tcPr>
            <w:tcW w:w="425" w:type="dxa"/>
            <w:shd w:val="clear" w:color="auto" w:fill="D9D9D9"/>
            <w:textDirection w:val="btLr"/>
          </w:tcPr>
          <w:p w14:paraId="1A3F4F5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9D3799A"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0ECB6E1"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6430967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7099DC3"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6F61AB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A6B5591" w14:textId="77777777" w:rsidR="0043524B" w:rsidRPr="00D21929" w:rsidRDefault="0043524B" w:rsidP="008A4369">
            <w:pPr>
              <w:ind w:left="113" w:right="113"/>
              <w:rPr>
                <w:rFonts w:ascii="Verdana" w:hAnsi="Verdana"/>
                <w:sz w:val="16"/>
                <w:szCs w:val="16"/>
              </w:rPr>
            </w:pPr>
          </w:p>
        </w:tc>
      </w:tr>
      <w:tr w:rsidR="0043524B" w:rsidRPr="00D21929" w14:paraId="1168FEA0" w14:textId="77777777" w:rsidTr="008A4369">
        <w:trPr>
          <w:cantSplit/>
          <w:trHeight w:val="567"/>
        </w:trPr>
        <w:tc>
          <w:tcPr>
            <w:tcW w:w="565" w:type="dxa"/>
            <w:vAlign w:val="center"/>
          </w:tcPr>
          <w:p w14:paraId="0C25A35E"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1AF8FA0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different habitats provide for the basic needs of different animals and plants, and how they depend upon each other. (YR2) </w:t>
            </w:r>
          </w:p>
        </w:tc>
        <w:tc>
          <w:tcPr>
            <w:tcW w:w="425" w:type="dxa"/>
            <w:shd w:val="clear" w:color="auto" w:fill="D9D9D9"/>
            <w:textDirection w:val="btLr"/>
          </w:tcPr>
          <w:p w14:paraId="5C9CD72D"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7F7C42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72BACE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19428D9"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BF0095D"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2A40A6E"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A30E90B" w14:textId="77777777" w:rsidR="0043524B" w:rsidRPr="00D21929" w:rsidRDefault="0043524B" w:rsidP="008A4369">
            <w:pPr>
              <w:ind w:left="113" w:right="113"/>
              <w:rPr>
                <w:rFonts w:ascii="Verdana" w:hAnsi="Verdana"/>
                <w:sz w:val="16"/>
                <w:szCs w:val="16"/>
              </w:rPr>
            </w:pPr>
          </w:p>
        </w:tc>
      </w:tr>
      <w:tr w:rsidR="0043524B" w:rsidRPr="00D21929" w14:paraId="0F7F377B" w14:textId="77777777" w:rsidTr="008A4369">
        <w:trPr>
          <w:cantSplit/>
          <w:trHeight w:val="567"/>
        </w:trPr>
        <w:tc>
          <w:tcPr>
            <w:tcW w:w="565" w:type="dxa"/>
            <w:vAlign w:val="center"/>
          </w:tcPr>
          <w:p w14:paraId="03FCF960"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1AF782A9"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plants and animals in their habitats, including microhabitats. (YR2) </w:t>
            </w:r>
          </w:p>
        </w:tc>
        <w:tc>
          <w:tcPr>
            <w:tcW w:w="425" w:type="dxa"/>
            <w:shd w:val="clear" w:color="auto" w:fill="D9D9D9"/>
            <w:textDirection w:val="btLr"/>
          </w:tcPr>
          <w:p w14:paraId="245C5C5F"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6506D3A"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67AECD6"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4DCB25F"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1B3BE2D"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793B21E"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82506B6" w14:textId="77777777" w:rsidR="0043524B" w:rsidRPr="00D21929" w:rsidRDefault="0043524B" w:rsidP="008A4369">
            <w:pPr>
              <w:ind w:left="113" w:right="113"/>
              <w:rPr>
                <w:rFonts w:ascii="Verdana" w:hAnsi="Verdana"/>
                <w:sz w:val="16"/>
                <w:szCs w:val="16"/>
              </w:rPr>
            </w:pPr>
          </w:p>
        </w:tc>
      </w:tr>
      <w:tr w:rsidR="0043524B" w:rsidRPr="00A817B1" w14:paraId="2C2C4C54" w14:textId="77777777" w:rsidTr="008A4369">
        <w:trPr>
          <w:cantSplit/>
          <w:trHeight w:val="1894"/>
        </w:trPr>
        <w:tc>
          <w:tcPr>
            <w:tcW w:w="7788" w:type="dxa"/>
            <w:gridSpan w:val="2"/>
            <w:shd w:val="clear" w:color="auto" w:fill="2972FF"/>
            <w:vAlign w:val="center"/>
          </w:tcPr>
          <w:p w14:paraId="424F2C21" w14:textId="77777777" w:rsidR="0043524B" w:rsidRPr="00A817B1" w:rsidRDefault="0043524B"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Science – Chemistry – Materials and Rocks</w:t>
            </w:r>
          </w:p>
        </w:tc>
        <w:tc>
          <w:tcPr>
            <w:tcW w:w="425" w:type="dxa"/>
            <w:shd w:val="clear" w:color="auto" w:fill="D9D9D9"/>
            <w:textDirection w:val="btLr"/>
            <w:vAlign w:val="center"/>
          </w:tcPr>
          <w:p w14:paraId="725CD04B" w14:textId="77777777" w:rsidR="0043524B" w:rsidRPr="00A817B1" w:rsidRDefault="0043524B"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DAFB312"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875B40D"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689099A"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242193B"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CCEE6CA"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878C50C"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3524B" w:rsidRPr="00D21929" w14:paraId="604FB3B0" w14:textId="77777777" w:rsidTr="008A4369">
        <w:trPr>
          <w:cantSplit/>
          <w:trHeight w:val="567"/>
        </w:trPr>
        <w:tc>
          <w:tcPr>
            <w:tcW w:w="565" w:type="dxa"/>
            <w:vAlign w:val="center"/>
          </w:tcPr>
          <w:p w14:paraId="3A790CBB"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50EA3015"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materials using more than one adjective. (YR1) </w:t>
            </w:r>
          </w:p>
        </w:tc>
        <w:tc>
          <w:tcPr>
            <w:tcW w:w="425" w:type="dxa"/>
            <w:shd w:val="clear" w:color="auto" w:fill="D9D9D9"/>
            <w:textDirection w:val="btLr"/>
          </w:tcPr>
          <w:p w14:paraId="434380C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FB0226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732436D5"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F5887C8"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25DEDFC"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87F865C"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0F52388A" w14:textId="77777777" w:rsidR="0043524B" w:rsidRPr="00D21929" w:rsidRDefault="0043524B" w:rsidP="008A4369">
            <w:pPr>
              <w:ind w:left="113" w:right="113"/>
              <w:rPr>
                <w:rFonts w:ascii="Verdana" w:hAnsi="Verdana"/>
                <w:sz w:val="16"/>
                <w:szCs w:val="16"/>
              </w:rPr>
            </w:pPr>
          </w:p>
        </w:tc>
      </w:tr>
      <w:tr w:rsidR="0043524B" w:rsidRPr="00D21929" w14:paraId="470D398D" w14:textId="77777777" w:rsidTr="008A4369">
        <w:trPr>
          <w:cantSplit/>
          <w:trHeight w:val="567"/>
        </w:trPr>
        <w:tc>
          <w:tcPr>
            <w:tcW w:w="565" w:type="dxa"/>
            <w:vAlign w:val="center"/>
          </w:tcPr>
          <w:p w14:paraId="6CAD518F"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501EC6FF"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simple properties of materials. (YR1) </w:t>
            </w:r>
          </w:p>
        </w:tc>
        <w:tc>
          <w:tcPr>
            <w:tcW w:w="425" w:type="dxa"/>
            <w:shd w:val="clear" w:color="auto" w:fill="D9D9D9"/>
            <w:textDirection w:val="btLr"/>
          </w:tcPr>
          <w:p w14:paraId="47C4FBC7"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AFBE4A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C7F8899"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3A83CC3"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082FBCE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A6E253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5E964CCD" w14:textId="77777777" w:rsidR="0043524B" w:rsidRPr="00D21929" w:rsidRDefault="0043524B" w:rsidP="008A4369">
            <w:pPr>
              <w:ind w:left="113" w:right="113"/>
              <w:rPr>
                <w:rFonts w:ascii="Verdana" w:hAnsi="Verdana"/>
                <w:sz w:val="16"/>
                <w:szCs w:val="16"/>
              </w:rPr>
            </w:pPr>
          </w:p>
        </w:tc>
      </w:tr>
      <w:tr w:rsidR="0043524B" w:rsidRPr="00D21929" w14:paraId="2B976092" w14:textId="77777777" w:rsidTr="008A4369">
        <w:trPr>
          <w:cantSplit/>
          <w:trHeight w:val="567"/>
        </w:trPr>
        <w:tc>
          <w:tcPr>
            <w:tcW w:w="565" w:type="dxa"/>
            <w:vAlign w:val="center"/>
          </w:tcPr>
          <w:p w14:paraId="6165B155"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1551054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some common materials.(YR1) </w:t>
            </w:r>
          </w:p>
        </w:tc>
        <w:tc>
          <w:tcPr>
            <w:tcW w:w="425" w:type="dxa"/>
            <w:shd w:val="clear" w:color="auto" w:fill="D9D9D9"/>
            <w:textDirection w:val="btLr"/>
          </w:tcPr>
          <w:p w14:paraId="6044A193"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3F77F5C"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8DDC909"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3F76253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327EFC6F"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4CA70A69"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F47410D" w14:textId="77777777" w:rsidR="0043524B" w:rsidRPr="00D21929" w:rsidRDefault="0043524B" w:rsidP="008A4369">
            <w:pPr>
              <w:ind w:left="113" w:right="113"/>
              <w:rPr>
                <w:rFonts w:ascii="Verdana" w:hAnsi="Verdana"/>
                <w:sz w:val="16"/>
                <w:szCs w:val="16"/>
              </w:rPr>
            </w:pPr>
          </w:p>
        </w:tc>
      </w:tr>
      <w:tr w:rsidR="0043524B" w:rsidRPr="00D21929" w14:paraId="2CFB7D30" w14:textId="77777777" w:rsidTr="008A4369">
        <w:trPr>
          <w:cantSplit/>
          <w:trHeight w:val="567"/>
        </w:trPr>
        <w:tc>
          <w:tcPr>
            <w:tcW w:w="565" w:type="dxa"/>
            <w:vAlign w:val="center"/>
          </w:tcPr>
          <w:p w14:paraId="69609A80"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3A141C0F"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distinguish between an object and the material from which it is made. (YR1) </w:t>
            </w:r>
          </w:p>
        </w:tc>
        <w:tc>
          <w:tcPr>
            <w:tcW w:w="425" w:type="dxa"/>
            <w:shd w:val="clear" w:color="auto" w:fill="D9D9D9"/>
            <w:textDirection w:val="btLr"/>
          </w:tcPr>
          <w:p w14:paraId="30853315"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10578FC"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9FF128B"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97744C6"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F9642E9"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291BC7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BF7D036" w14:textId="77777777" w:rsidR="0043524B" w:rsidRPr="00D21929" w:rsidRDefault="0043524B" w:rsidP="008A4369">
            <w:pPr>
              <w:ind w:left="113" w:right="113"/>
              <w:rPr>
                <w:rFonts w:ascii="Verdana" w:hAnsi="Verdana"/>
                <w:sz w:val="16"/>
                <w:szCs w:val="16"/>
              </w:rPr>
            </w:pPr>
          </w:p>
        </w:tc>
      </w:tr>
      <w:tr w:rsidR="0043524B" w:rsidRPr="00D21929" w14:paraId="585778D8" w14:textId="77777777" w:rsidTr="008A4369">
        <w:trPr>
          <w:cantSplit/>
          <w:trHeight w:val="567"/>
        </w:trPr>
        <w:tc>
          <w:tcPr>
            <w:tcW w:w="565" w:type="dxa"/>
            <w:vAlign w:val="center"/>
          </w:tcPr>
          <w:p w14:paraId="46FE5E8C"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277DFEF9"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everyday materials, (YR1) </w:t>
            </w:r>
          </w:p>
        </w:tc>
        <w:tc>
          <w:tcPr>
            <w:tcW w:w="425" w:type="dxa"/>
            <w:shd w:val="clear" w:color="auto" w:fill="D9D9D9"/>
            <w:textDirection w:val="btLr"/>
          </w:tcPr>
          <w:p w14:paraId="27AB4F54"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20F1E2F"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905D4A7"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7FBBF3F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88A4641"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BB6266C"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5ECCBE9" w14:textId="77777777" w:rsidR="0043524B" w:rsidRPr="00D21929" w:rsidRDefault="0043524B" w:rsidP="008A4369">
            <w:pPr>
              <w:ind w:left="113" w:right="113"/>
              <w:rPr>
                <w:rFonts w:ascii="Verdana" w:hAnsi="Verdana"/>
                <w:sz w:val="16"/>
                <w:szCs w:val="16"/>
              </w:rPr>
            </w:pPr>
          </w:p>
        </w:tc>
      </w:tr>
      <w:tr w:rsidR="0043524B" w:rsidRPr="00D21929" w14:paraId="217B8DD3" w14:textId="77777777" w:rsidTr="008A4369">
        <w:trPr>
          <w:cantSplit/>
          <w:trHeight w:val="567"/>
        </w:trPr>
        <w:tc>
          <w:tcPr>
            <w:tcW w:w="565" w:type="dxa"/>
            <w:vAlign w:val="center"/>
          </w:tcPr>
          <w:p w14:paraId="2EC3D016"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291298C3"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simple physical properties of a variety of everyday materials. (YR1) </w:t>
            </w:r>
          </w:p>
        </w:tc>
        <w:tc>
          <w:tcPr>
            <w:tcW w:w="425" w:type="dxa"/>
            <w:shd w:val="clear" w:color="auto" w:fill="D9D9D9"/>
            <w:textDirection w:val="btLr"/>
          </w:tcPr>
          <w:p w14:paraId="497B303B"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5F6148A"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C7EA217"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11D096C"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1FF4F80"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A999E1F"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253BCB7" w14:textId="77777777" w:rsidR="0043524B" w:rsidRPr="00D21929" w:rsidRDefault="0043524B" w:rsidP="008A4369">
            <w:pPr>
              <w:ind w:left="113" w:right="113"/>
              <w:rPr>
                <w:rFonts w:ascii="Verdana" w:hAnsi="Verdana"/>
                <w:sz w:val="16"/>
                <w:szCs w:val="16"/>
              </w:rPr>
            </w:pPr>
          </w:p>
        </w:tc>
      </w:tr>
      <w:tr w:rsidR="0043524B" w:rsidRPr="00D21929" w14:paraId="32E027F9" w14:textId="77777777" w:rsidTr="008A4369">
        <w:trPr>
          <w:cantSplit/>
          <w:trHeight w:val="567"/>
        </w:trPr>
        <w:tc>
          <w:tcPr>
            <w:tcW w:w="565" w:type="dxa"/>
            <w:vAlign w:val="center"/>
          </w:tcPr>
          <w:p w14:paraId="1BFCAD39"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478E27D1"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together a variety of everyday materials on the basis of their simple physical properties. (YR1) </w:t>
            </w:r>
          </w:p>
        </w:tc>
        <w:tc>
          <w:tcPr>
            <w:tcW w:w="425" w:type="dxa"/>
            <w:shd w:val="clear" w:color="auto" w:fill="D9D9D9"/>
            <w:textDirection w:val="btLr"/>
          </w:tcPr>
          <w:p w14:paraId="339A5B09"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3A34781"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9FAF488"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B83E8FC"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E8DF4BE"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6F31E2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47D78A44" w14:textId="77777777" w:rsidR="0043524B" w:rsidRPr="00D21929" w:rsidRDefault="0043524B" w:rsidP="008A4369">
            <w:pPr>
              <w:ind w:left="113" w:right="113"/>
              <w:rPr>
                <w:rFonts w:ascii="Verdana" w:hAnsi="Verdana"/>
                <w:sz w:val="16"/>
                <w:szCs w:val="16"/>
              </w:rPr>
            </w:pPr>
          </w:p>
        </w:tc>
      </w:tr>
      <w:tr w:rsidR="0043524B" w:rsidRPr="00D21929" w14:paraId="783E0BA0" w14:textId="77777777" w:rsidTr="008A4369">
        <w:trPr>
          <w:cantSplit/>
          <w:trHeight w:val="567"/>
        </w:trPr>
        <w:tc>
          <w:tcPr>
            <w:tcW w:w="565" w:type="dxa"/>
            <w:vAlign w:val="center"/>
          </w:tcPr>
          <w:p w14:paraId="5C6A4A0E"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74A7E9AD"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find out how the shapes of solid objects made from some materials can be changed. (YR2) </w:t>
            </w:r>
          </w:p>
        </w:tc>
        <w:tc>
          <w:tcPr>
            <w:tcW w:w="425" w:type="dxa"/>
            <w:shd w:val="clear" w:color="auto" w:fill="D9D9D9"/>
            <w:textDirection w:val="btLr"/>
          </w:tcPr>
          <w:p w14:paraId="68BC95F2"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25D147BF"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8BA3444"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4A73F24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D22D5B3"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C6D258C"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2462675" w14:textId="77777777" w:rsidR="0043524B" w:rsidRPr="00D21929" w:rsidRDefault="0043524B" w:rsidP="008A4369">
            <w:pPr>
              <w:ind w:left="113" w:right="113"/>
              <w:rPr>
                <w:rFonts w:ascii="Verdana" w:hAnsi="Verdana"/>
                <w:sz w:val="16"/>
                <w:szCs w:val="16"/>
              </w:rPr>
            </w:pPr>
          </w:p>
        </w:tc>
      </w:tr>
      <w:tr w:rsidR="0043524B" w:rsidRPr="00D21929" w14:paraId="25DC7CA9" w14:textId="77777777" w:rsidTr="008A4369">
        <w:trPr>
          <w:cantSplit/>
          <w:trHeight w:val="567"/>
        </w:trPr>
        <w:tc>
          <w:tcPr>
            <w:tcW w:w="565" w:type="dxa"/>
            <w:vAlign w:val="center"/>
          </w:tcPr>
          <w:p w14:paraId="7F50F102"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5F3ACB8B"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identify and compare the uses of a variety of everyday materials. (YR2) </w:t>
            </w:r>
          </w:p>
        </w:tc>
        <w:tc>
          <w:tcPr>
            <w:tcW w:w="425" w:type="dxa"/>
            <w:shd w:val="clear" w:color="auto" w:fill="D9D9D9"/>
            <w:textDirection w:val="btLr"/>
          </w:tcPr>
          <w:p w14:paraId="6D9F6A09"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17B3D39B"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8C9B05B"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1C7F851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6321FB74"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29B87625"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4993D96" w14:textId="77777777" w:rsidR="0043524B" w:rsidRPr="00D21929" w:rsidRDefault="0043524B" w:rsidP="008A4369">
            <w:pPr>
              <w:ind w:left="113" w:right="113"/>
              <w:rPr>
                <w:rFonts w:ascii="Verdana" w:hAnsi="Verdana"/>
                <w:sz w:val="16"/>
                <w:szCs w:val="16"/>
              </w:rPr>
            </w:pPr>
          </w:p>
        </w:tc>
      </w:tr>
      <w:tr w:rsidR="0043524B" w:rsidRPr="00D21929" w14:paraId="71D4F819" w14:textId="77777777" w:rsidTr="008A4369">
        <w:trPr>
          <w:cantSplit/>
          <w:trHeight w:val="567"/>
        </w:trPr>
        <w:tc>
          <w:tcPr>
            <w:tcW w:w="565" w:type="dxa"/>
            <w:vAlign w:val="center"/>
          </w:tcPr>
          <w:p w14:paraId="16A718B8"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236BFC99"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compare the suitability of a variety of everyday materials, including wood, metal, plastic, glass, brick, rock, paper and cardboard for particular uses. (YR2) </w:t>
            </w:r>
          </w:p>
        </w:tc>
        <w:tc>
          <w:tcPr>
            <w:tcW w:w="425" w:type="dxa"/>
            <w:shd w:val="clear" w:color="auto" w:fill="D9D9D9"/>
            <w:textDirection w:val="btLr"/>
          </w:tcPr>
          <w:p w14:paraId="00C64471"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13C41C5"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0FB40E8B"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99E9FA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55E6849"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31D383F9"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A7ABDED" w14:textId="77777777" w:rsidR="0043524B" w:rsidRPr="00D21929" w:rsidRDefault="0043524B" w:rsidP="008A4369">
            <w:pPr>
              <w:ind w:left="113" w:right="113"/>
              <w:rPr>
                <w:rFonts w:ascii="Verdana" w:hAnsi="Verdana"/>
                <w:sz w:val="16"/>
                <w:szCs w:val="16"/>
              </w:rPr>
            </w:pPr>
          </w:p>
        </w:tc>
      </w:tr>
      <w:tr w:rsidR="0043524B" w:rsidRPr="00D21929" w14:paraId="1F621C0F" w14:textId="77777777" w:rsidTr="008A4369">
        <w:trPr>
          <w:cantSplit/>
          <w:trHeight w:val="567"/>
        </w:trPr>
        <w:tc>
          <w:tcPr>
            <w:tcW w:w="565" w:type="dxa"/>
            <w:vAlign w:val="center"/>
          </w:tcPr>
          <w:p w14:paraId="123ED078"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0ED048F7"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materials into groups. (YR2) </w:t>
            </w:r>
          </w:p>
        </w:tc>
        <w:tc>
          <w:tcPr>
            <w:tcW w:w="425" w:type="dxa"/>
            <w:shd w:val="clear" w:color="auto" w:fill="D9D9D9"/>
            <w:textDirection w:val="btLr"/>
          </w:tcPr>
          <w:p w14:paraId="678BD623"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7AA2F592"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58B3E1B7"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7E7171B"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476E1052"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6474E564"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739111BB" w14:textId="77777777" w:rsidR="0043524B" w:rsidRPr="00D21929" w:rsidRDefault="0043524B" w:rsidP="008A4369">
            <w:pPr>
              <w:ind w:left="113" w:right="113"/>
              <w:rPr>
                <w:rFonts w:ascii="Verdana" w:hAnsi="Verdana"/>
                <w:sz w:val="16"/>
                <w:szCs w:val="16"/>
              </w:rPr>
            </w:pPr>
          </w:p>
        </w:tc>
      </w:tr>
      <w:tr w:rsidR="0043524B" w:rsidRPr="00D21929" w14:paraId="4E5133C6" w14:textId="77777777" w:rsidTr="008A4369">
        <w:trPr>
          <w:cantSplit/>
          <w:trHeight w:val="567"/>
        </w:trPr>
        <w:tc>
          <w:tcPr>
            <w:tcW w:w="565" w:type="dxa"/>
            <w:vAlign w:val="center"/>
          </w:tcPr>
          <w:p w14:paraId="11DB3F4C"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211</w:t>
            </w:r>
          </w:p>
        </w:tc>
        <w:tc>
          <w:tcPr>
            <w:tcW w:w="7223" w:type="dxa"/>
            <w:vAlign w:val="center"/>
          </w:tcPr>
          <w:p w14:paraId="231803E7"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my groupings of materials. (YR2) </w:t>
            </w:r>
          </w:p>
        </w:tc>
        <w:tc>
          <w:tcPr>
            <w:tcW w:w="425" w:type="dxa"/>
            <w:shd w:val="clear" w:color="auto" w:fill="D9D9D9"/>
            <w:textDirection w:val="btLr"/>
          </w:tcPr>
          <w:p w14:paraId="6B5A7EB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9BC55D4"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19355898"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E948A00"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137EE01E"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0568A8A2"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B19F824" w14:textId="77777777" w:rsidR="0043524B" w:rsidRPr="00D21929" w:rsidRDefault="0043524B" w:rsidP="008A4369">
            <w:pPr>
              <w:ind w:left="113" w:right="113"/>
              <w:rPr>
                <w:rFonts w:ascii="Verdana" w:hAnsi="Verdana"/>
                <w:sz w:val="16"/>
                <w:szCs w:val="16"/>
              </w:rPr>
            </w:pPr>
          </w:p>
        </w:tc>
      </w:tr>
      <w:tr w:rsidR="0043524B" w:rsidRPr="00D21929" w14:paraId="7195C13C" w14:textId="77777777" w:rsidTr="008A4369">
        <w:trPr>
          <w:cantSplit/>
          <w:trHeight w:val="567"/>
        </w:trPr>
        <w:tc>
          <w:tcPr>
            <w:tcW w:w="565" w:type="dxa"/>
            <w:vAlign w:val="center"/>
          </w:tcPr>
          <w:p w14:paraId="1C3C23B3"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3" w:type="dxa"/>
            <w:vAlign w:val="center"/>
          </w:tcPr>
          <w:p w14:paraId="4A324BAA"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to change materials. (YR2) </w:t>
            </w:r>
          </w:p>
        </w:tc>
        <w:tc>
          <w:tcPr>
            <w:tcW w:w="425" w:type="dxa"/>
            <w:shd w:val="clear" w:color="auto" w:fill="D9D9D9"/>
            <w:textDirection w:val="btLr"/>
          </w:tcPr>
          <w:p w14:paraId="068D9719"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00EA4180"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35DF6D72"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57766CC1"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537123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5CC2833F"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2D31FBCD" w14:textId="77777777" w:rsidR="0043524B" w:rsidRPr="00D21929" w:rsidRDefault="0043524B" w:rsidP="008A4369">
            <w:pPr>
              <w:ind w:left="113" w:right="113"/>
              <w:rPr>
                <w:rFonts w:ascii="Verdana" w:hAnsi="Verdana"/>
                <w:sz w:val="16"/>
                <w:szCs w:val="16"/>
              </w:rPr>
            </w:pPr>
          </w:p>
        </w:tc>
      </w:tr>
      <w:tr w:rsidR="0043524B" w:rsidRPr="00A817B1" w14:paraId="1171E682" w14:textId="77777777" w:rsidTr="008A4369">
        <w:trPr>
          <w:cantSplit/>
          <w:trHeight w:val="1894"/>
        </w:trPr>
        <w:tc>
          <w:tcPr>
            <w:tcW w:w="7788" w:type="dxa"/>
            <w:gridSpan w:val="2"/>
            <w:shd w:val="clear" w:color="auto" w:fill="2972FF"/>
            <w:vAlign w:val="center"/>
          </w:tcPr>
          <w:p w14:paraId="3AFEF696" w14:textId="77777777" w:rsidR="0043524B" w:rsidRPr="00A817B1" w:rsidRDefault="0043524B"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Science – Physics – Seasons, Earth and Space</w:t>
            </w:r>
          </w:p>
        </w:tc>
        <w:tc>
          <w:tcPr>
            <w:tcW w:w="425" w:type="dxa"/>
            <w:shd w:val="clear" w:color="auto" w:fill="D9D9D9"/>
            <w:textDirection w:val="btLr"/>
            <w:vAlign w:val="center"/>
          </w:tcPr>
          <w:p w14:paraId="6246AE82" w14:textId="77777777" w:rsidR="0043524B" w:rsidRPr="00A817B1" w:rsidRDefault="0043524B"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CA19F25"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F633A30"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CBC24EB"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8E13159"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22F0557"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0ECA490" w14:textId="77777777" w:rsidR="0043524B" w:rsidRPr="00A817B1" w:rsidRDefault="0043524B"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3524B" w:rsidRPr="00D21929" w14:paraId="1D34525F" w14:textId="77777777" w:rsidTr="008A4369">
        <w:trPr>
          <w:cantSplit/>
          <w:trHeight w:val="567"/>
        </w:trPr>
        <w:tc>
          <w:tcPr>
            <w:tcW w:w="565" w:type="dxa"/>
            <w:vAlign w:val="center"/>
          </w:tcPr>
          <w:p w14:paraId="59A4B390"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1E897258"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changes across the four seasons. (YR1) </w:t>
            </w:r>
          </w:p>
        </w:tc>
        <w:tc>
          <w:tcPr>
            <w:tcW w:w="425" w:type="dxa"/>
            <w:shd w:val="clear" w:color="auto" w:fill="D9D9D9"/>
            <w:textDirection w:val="btLr"/>
          </w:tcPr>
          <w:p w14:paraId="19F45FA8"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4F0660A9"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2B708D0"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2D9F01A"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7DDCD56E"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BF4E1D0"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1C87B4EB" w14:textId="77777777" w:rsidR="0043524B" w:rsidRPr="00D21929" w:rsidRDefault="0043524B" w:rsidP="008A4369">
            <w:pPr>
              <w:ind w:left="113" w:right="113"/>
              <w:rPr>
                <w:rFonts w:ascii="Verdana" w:hAnsi="Verdana"/>
                <w:sz w:val="16"/>
                <w:szCs w:val="16"/>
              </w:rPr>
            </w:pPr>
          </w:p>
        </w:tc>
      </w:tr>
      <w:tr w:rsidR="0043524B" w:rsidRPr="00D21929" w14:paraId="21ECC058" w14:textId="77777777" w:rsidTr="008A4369">
        <w:trPr>
          <w:cantSplit/>
          <w:trHeight w:val="567"/>
        </w:trPr>
        <w:tc>
          <w:tcPr>
            <w:tcW w:w="565" w:type="dxa"/>
            <w:vAlign w:val="center"/>
          </w:tcPr>
          <w:p w14:paraId="7B48C66C"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31F11B1D"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and describe weather associated with the seasons and how day length varies. (YR1) </w:t>
            </w:r>
          </w:p>
        </w:tc>
        <w:tc>
          <w:tcPr>
            <w:tcW w:w="425" w:type="dxa"/>
            <w:shd w:val="clear" w:color="auto" w:fill="D9D9D9"/>
            <w:textDirection w:val="btLr"/>
          </w:tcPr>
          <w:p w14:paraId="09AA075F"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5AE98733"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4BF49880"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018B52B3"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58F05B97"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17F6A366"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6BE74270" w14:textId="77777777" w:rsidR="0043524B" w:rsidRPr="00D21929" w:rsidRDefault="0043524B" w:rsidP="008A4369">
            <w:pPr>
              <w:ind w:left="113" w:right="113"/>
              <w:rPr>
                <w:rFonts w:ascii="Verdana" w:hAnsi="Verdana"/>
                <w:sz w:val="16"/>
                <w:szCs w:val="16"/>
              </w:rPr>
            </w:pPr>
          </w:p>
        </w:tc>
      </w:tr>
      <w:tr w:rsidR="0043524B" w:rsidRPr="00D21929" w14:paraId="213C60ED" w14:textId="77777777" w:rsidTr="008A4369">
        <w:trPr>
          <w:cantSplit/>
          <w:trHeight w:val="567"/>
        </w:trPr>
        <w:tc>
          <w:tcPr>
            <w:tcW w:w="565" w:type="dxa"/>
            <w:vAlign w:val="center"/>
          </w:tcPr>
          <w:p w14:paraId="129BBAFA" w14:textId="77777777" w:rsidR="0043524B" w:rsidRDefault="0043524B"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7B60B579" w14:textId="77777777" w:rsidR="0043524B" w:rsidRPr="009A328E" w:rsidRDefault="0043524B"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the apparent movement of the Sun during the day. (YR1) </w:t>
            </w:r>
          </w:p>
        </w:tc>
        <w:tc>
          <w:tcPr>
            <w:tcW w:w="425" w:type="dxa"/>
            <w:shd w:val="clear" w:color="auto" w:fill="D9D9D9"/>
            <w:textDirection w:val="btLr"/>
          </w:tcPr>
          <w:p w14:paraId="481EED0D" w14:textId="77777777" w:rsidR="0043524B" w:rsidRPr="00D21929" w:rsidRDefault="0043524B" w:rsidP="008A4369">
            <w:pPr>
              <w:ind w:left="113" w:right="113"/>
              <w:rPr>
                <w:rFonts w:ascii="Verdana" w:hAnsi="Verdana"/>
                <w:sz w:val="16"/>
                <w:szCs w:val="16"/>
              </w:rPr>
            </w:pPr>
          </w:p>
        </w:tc>
        <w:tc>
          <w:tcPr>
            <w:tcW w:w="426" w:type="dxa"/>
            <w:shd w:val="clear" w:color="auto" w:fill="DDF8FF"/>
            <w:textDirection w:val="btLr"/>
          </w:tcPr>
          <w:p w14:paraId="6578DC91" w14:textId="77777777" w:rsidR="0043524B" w:rsidRPr="00D21929" w:rsidRDefault="0043524B" w:rsidP="008A4369">
            <w:pPr>
              <w:ind w:left="113" w:right="113"/>
              <w:rPr>
                <w:rFonts w:ascii="Verdana" w:hAnsi="Verdana"/>
                <w:sz w:val="16"/>
                <w:szCs w:val="16"/>
              </w:rPr>
            </w:pPr>
          </w:p>
        </w:tc>
        <w:tc>
          <w:tcPr>
            <w:tcW w:w="425" w:type="dxa"/>
            <w:shd w:val="clear" w:color="auto" w:fill="A1E9FF"/>
            <w:textDirection w:val="btLr"/>
          </w:tcPr>
          <w:p w14:paraId="68B2A680" w14:textId="77777777" w:rsidR="0043524B" w:rsidRPr="00D21929" w:rsidRDefault="0043524B" w:rsidP="008A4369">
            <w:pPr>
              <w:ind w:left="113" w:right="113"/>
              <w:rPr>
                <w:rFonts w:ascii="Verdana" w:hAnsi="Verdana"/>
                <w:sz w:val="16"/>
                <w:szCs w:val="16"/>
              </w:rPr>
            </w:pPr>
          </w:p>
        </w:tc>
        <w:tc>
          <w:tcPr>
            <w:tcW w:w="426" w:type="dxa"/>
            <w:shd w:val="clear" w:color="auto" w:fill="61DCFE"/>
            <w:textDirection w:val="btLr"/>
          </w:tcPr>
          <w:p w14:paraId="28AA780F" w14:textId="77777777" w:rsidR="0043524B" w:rsidRPr="00D21929" w:rsidRDefault="0043524B" w:rsidP="008A4369">
            <w:pPr>
              <w:ind w:left="113" w:right="113"/>
              <w:rPr>
                <w:rFonts w:ascii="Verdana" w:hAnsi="Verdana"/>
                <w:sz w:val="16"/>
                <w:szCs w:val="16"/>
              </w:rPr>
            </w:pPr>
          </w:p>
        </w:tc>
        <w:tc>
          <w:tcPr>
            <w:tcW w:w="429" w:type="dxa"/>
            <w:shd w:val="clear" w:color="auto" w:fill="22ACFF"/>
            <w:textDirection w:val="btLr"/>
          </w:tcPr>
          <w:p w14:paraId="2ECC9F15" w14:textId="77777777" w:rsidR="0043524B" w:rsidRPr="00D21929" w:rsidRDefault="0043524B" w:rsidP="008A4369">
            <w:pPr>
              <w:ind w:left="113" w:right="113"/>
              <w:rPr>
                <w:rFonts w:ascii="Verdana" w:hAnsi="Verdana"/>
                <w:sz w:val="16"/>
                <w:szCs w:val="16"/>
              </w:rPr>
            </w:pPr>
          </w:p>
        </w:tc>
        <w:tc>
          <w:tcPr>
            <w:tcW w:w="428" w:type="dxa"/>
            <w:shd w:val="clear" w:color="auto" w:fill="2972FF"/>
            <w:textDirection w:val="btLr"/>
          </w:tcPr>
          <w:p w14:paraId="7AFFB4FA" w14:textId="77777777" w:rsidR="0043524B" w:rsidRPr="00D21929" w:rsidRDefault="0043524B" w:rsidP="008A4369">
            <w:pPr>
              <w:ind w:left="113" w:right="113"/>
              <w:rPr>
                <w:rFonts w:ascii="Verdana" w:hAnsi="Verdana"/>
                <w:sz w:val="16"/>
                <w:szCs w:val="16"/>
              </w:rPr>
            </w:pPr>
          </w:p>
        </w:tc>
        <w:tc>
          <w:tcPr>
            <w:tcW w:w="425" w:type="dxa"/>
            <w:shd w:val="clear" w:color="auto" w:fill="9E9F9F"/>
            <w:textDirection w:val="btLr"/>
          </w:tcPr>
          <w:p w14:paraId="3ECEDE8B" w14:textId="77777777" w:rsidR="0043524B" w:rsidRPr="00D21929" w:rsidRDefault="0043524B" w:rsidP="008A4369">
            <w:pPr>
              <w:ind w:left="113" w:right="113"/>
              <w:rPr>
                <w:rFonts w:ascii="Verdana" w:hAnsi="Verdana"/>
                <w:sz w:val="16"/>
                <w:szCs w:val="16"/>
              </w:rPr>
            </w:pPr>
          </w:p>
        </w:tc>
      </w:tr>
      <w:tr w:rsidR="0090352F" w:rsidRPr="00A817B1" w14:paraId="02CB4947" w14:textId="77777777" w:rsidTr="008A4369">
        <w:trPr>
          <w:cantSplit/>
          <w:trHeight w:val="1894"/>
        </w:trPr>
        <w:tc>
          <w:tcPr>
            <w:tcW w:w="7788" w:type="dxa"/>
            <w:gridSpan w:val="2"/>
            <w:shd w:val="clear" w:color="auto" w:fill="2972FF"/>
            <w:vAlign w:val="center"/>
          </w:tcPr>
          <w:p w14:paraId="58628939" w14:textId="77777777" w:rsidR="0090352F" w:rsidRPr="00A817B1" w:rsidRDefault="0090352F"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Science – Physics – Forces, Motion and Magnets</w:t>
            </w:r>
          </w:p>
        </w:tc>
        <w:tc>
          <w:tcPr>
            <w:tcW w:w="425" w:type="dxa"/>
            <w:shd w:val="clear" w:color="auto" w:fill="D9D9D9"/>
            <w:textDirection w:val="btLr"/>
            <w:vAlign w:val="center"/>
          </w:tcPr>
          <w:p w14:paraId="57372546" w14:textId="77777777" w:rsidR="0090352F" w:rsidRPr="00A817B1" w:rsidRDefault="0090352F"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99DD8E6"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796F407"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1C8FC7"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3C499F7"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85355F2"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0150E1D"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0352F" w:rsidRPr="00D21929" w14:paraId="59320FB8" w14:textId="77777777" w:rsidTr="008A4369">
        <w:trPr>
          <w:cantSplit/>
          <w:trHeight w:val="567"/>
        </w:trPr>
        <w:tc>
          <w:tcPr>
            <w:tcW w:w="565" w:type="dxa"/>
            <w:vAlign w:val="center"/>
          </w:tcPr>
          <w:p w14:paraId="4BC6DAFF"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26CC36F1"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how different things move. (YR1) </w:t>
            </w:r>
          </w:p>
        </w:tc>
        <w:tc>
          <w:tcPr>
            <w:tcW w:w="425" w:type="dxa"/>
            <w:shd w:val="clear" w:color="auto" w:fill="D9D9D9"/>
            <w:textDirection w:val="btLr"/>
          </w:tcPr>
          <w:p w14:paraId="03647EEA"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416595CC"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71309530"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6FD849B9"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57911EA3"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75514AB9"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4AAC908B" w14:textId="77777777" w:rsidR="0090352F" w:rsidRPr="00D21929" w:rsidRDefault="0090352F" w:rsidP="008A4369">
            <w:pPr>
              <w:ind w:left="113" w:right="113"/>
              <w:rPr>
                <w:rFonts w:ascii="Verdana" w:hAnsi="Verdana"/>
                <w:sz w:val="16"/>
                <w:szCs w:val="16"/>
              </w:rPr>
            </w:pPr>
          </w:p>
        </w:tc>
      </w:tr>
      <w:tr w:rsidR="0090352F" w:rsidRPr="00D21929" w14:paraId="35389475" w14:textId="77777777" w:rsidTr="008A4369">
        <w:trPr>
          <w:cantSplit/>
          <w:trHeight w:val="567"/>
        </w:trPr>
        <w:tc>
          <w:tcPr>
            <w:tcW w:w="565" w:type="dxa"/>
            <w:vAlign w:val="center"/>
          </w:tcPr>
          <w:p w14:paraId="7091DCE8"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26D4B308"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notice and can describe how things are moving, using simple comparisons such as faster and slower. (YR1) </w:t>
            </w:r>
          </w:p>
        </w:tc>
        <w:tc>
          <w:tcPr>
            <w:tcW w:w="425" w:type="dxa"/>
            <w:shd w:val="clear" w:color="auto" w:fill="D9D9D9"/>
            <w:textDirection w:val="btLr"/>
          </w:tcPr>
          <w:p w14:paraId="48E51265"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16FF9A64"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66D29ECE"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392332AE"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165C21FE"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6790CC83"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3902A31E" w14:textId="77777777" w:rsidR="0090352F" w:rsidRPr="00D21929" w:rsidRDefault="0090352F" w:rsidP="008A4369">
            <w:pPr>
              <w:ind w:left="113" w:right="113"/>
              <w:rPr>
                <w:rFonts w:ascii="Verdana" w:hAnsi="Verdana"/>
                <w:sz w:val="16"/>
                <w:szCs w:val="16"/>
              </w:rPr>
            </w:pPr>
          </w:p>
        </w:tc>
      </w:tr>
    </w:tbl>
    <w:p w14:paraId="42A3FF0A" w14:textId="77777777" w:rsidR="0043524B" w:rsidRDefault="0043524B"/>
    <w:p w14:paraId="6E2CD2CF" w14:textId="77777777" w:rsidR="00080EC5" w:rsidRDefault="00080EC5"/>
    <w:p w14:paraId="4910145E" w14:textId="77777777" w:rsidR="00080EC5" w:rsidRDefault="00080EC5"/>
    <w:p w14:paraId="1E7CC431" w14:textId="77777777" w:rsidR="00080EC5" w:rsidRDefault="00080EC5"/>
    <w:p w14:paraId="37F28731" w14:textId="77777777" w:rsidR="00080EC5" w:rsidRDefault="00080EC5"/>
    <w:p w14:paraId="25314D3E" w14:textId="77777777" w:rsidR="00080EC5" w:rsidRDefault="00080EC5"/>
    <w:p w14:paraId="461820F6" w14:textId="77777777" w:rsidR="00080EC5" w:rsidRDefault="00080EC5"/>
    <w:p w14:paraId="1407F323" w14:textId="77777777" w:rsidR="00080EC5" w:rsidRDefault="00080EC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F220A2" w:rsidRPr="00A817B1" w14:paraId="5CC38FB9" w14:textId="77777777" w:rsidTr="00842D04">
        <w:trPr>
          <w:cantSplit/>
          <w:trHeight w:val="1894"/>
        </w:trPr>
        <w:tc>
          <w:tcPr>
            <w:tcW w:w="7788" w:type="dxa"/>
            <w:gridSpan w:val="2"/>
            <w:shd w:val="clear" w:color="auto" w:fill="2972FF"/>
            <w:vAlign w:val="center"/>
          </w:tcPr>
          <w:p w14:paraId="284EE868" w14:textId="35BE4B3E"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N Curriculum– </w:t>
            </w:r>
            <w:r w:rsidR="00BC659F">
              <w:rPr>
                <w:rFonts w:ascii="Verdana" w:hAnsi="Verdana"/>
                <w:b/>
                <w:bCs/>
                <w:color w:val="FFFFFF" w:themeColor="background1"/>
                <w:sz w:val="20"/>
                <w:szCs w:val="20"/>
              </w:rPr>
              <w:t>Science</w:t>
            </w:r>
            <w:r w:rsidR="000559D6">
              <w:rPr>
                <w:rFonts w:ascii="Verdana" w:hAnsi="Verdana"/>
                <w:b/>
                <w:bCs/>
                <w:color w:val="FFFFFF" w:themeColor="background1"/>
                <w:sz w:val="20"/>
                <w:szCs w:val="20"/>
              </w:rPr>
              <w:t xml:space="preserve"> – Working Scientifically </w:t>
            </w:r>
          </w:p>
        </w:tc>
        <w:tc>
          <w:tcPr>
            <w:tcW w:w="425" w:type="dxa"/>
            <w:shd w:val="clear" w:color="auto" w:fill="D9D9D9"/>
            <w:textDirection w:val="btLr"/>
            <w:vAlign w:val="center"/>
          </w:tcPr>
          <w:p w14:paraId="7636B645"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BFB62C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608A9A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562660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AF20BDD"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2BE02F7"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E8483D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842D04" w:rsidRPr="00D21929" w14:paraId="2FBF6845" w14:textId="77777777" w:rsidTr="00842D04">
        <w:trPr>
          <w:cantSplit/>
          <w:trHeight w:val="567"/>
        </w:trPr>
        <w:tc>
          <w:tcPr>
            <w:tcW w:w="565" w:type="dxa"/>
            <w:vAlign w:val="center"/>
          </w:tcPr>
          <w:p w14:paraId="11217EDE" w14:textId="63E84EA6"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D0CB6B5" w14:textId="5237257D"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ask relevant questions and using different types of scientific </w:t>
            </w:r>
            <w:r w:rsidR="0008764B">
              <w:rPr>
                <w:rFonts w:ascii="Verdana" w:eastAsia="Times New Roman" w:hAnsi="Verdana" w:cs="Times New Roman"/>
                <w:color w:val="4C4C4C"/>
                <w:sz w:val="20"/>
                <w:szCs w:val="20"/>
                <w:lang w:eastAsia="en-GB"/>
              </w:rPr>
              <w:t>e</w:t>
            </w:r>
            <w:r w:rsidRPr="009A328E">
              <w:rPr>
                <w:rFonts w:ascii="Verdana" w:eastAsia="Times New Roman" w:hAnsi="Verdana" w:cs="Times New Roman"/>
                <w:color w:val="4C4C4C"/>
                <w:sz w:val="20"/>
                <w:szCs w:val="20"/>
                <w:lang w:eastAsia="en-GB"/>
              </w:rPr>
              <w:t>nquiries to answer them. </w:t>
            </w:r>
          </w:p>
        </w:tc>
        <w:tc>
          <w:tcPr>
            <w:tcW w:w="425" w:type="dxa"/>
            <w:shd w:val="clear" w:color="auto" w:fill="D9D9D9"/>
            <w:textDirection w:val="btLr"/>
          </w:tcPr>
          <w:p w14:paraId="7BCA1019"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11D880D4"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39D2EE4D"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6C0CDD08"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44886CAC"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40BDEA8F"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50DC5540" w14:textId="77777777" w:rsidR="00842D04" w:rsidRPr="00D21929" w:rsidRDefault="00842D04" w:rsidP="00842D04">
            <w:pPr>
              <w:ind w:left="113" w:right="113"/>
              <w:rPr>
                <w:rFonts w:ascii="Verdana" w:hAnsi="Verdana"/>
                <w:sz w:val="16"/>
                <w:szCs w:val="16"/>
              </w:rPr>
            </w:pPr>
          </w:p>
        </w:tc>
      </w:tr>
      <w:tr w:rsidR="00842D04" w:rsidRPr="00D21929" w14:paraId="09D66D08" w14:textId="77777777" w:rsidTr="00842D04">
        <w:trPr>
          <w:cantSplit/>
          <w:trHeight w:val="567"/>
        </w:trPr>
        <w:tc>
          <w:tcPr>
            <w:tcW w:w="565" w:type="dxa"/>
            <w:vAlign w:val="center"/>
          </w:tcPr>
          <w:p w14:paraId="625475C6" w14:textId="3263419A"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5D3710E2" w14:textId="41DED0E7"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set up simple practical enquiries, comparative and fair tests. </w:t>
            </w:r>
          </w:p>
        </w:tc>
        <w:tc>
          <w:tcPr>
            <w:tcW w:w="425" w:type="dxa"/>
            <w:shd w:val="clear" w:color="auto" w:fill="D9D9D9"/>
            <w:textDirection w:val="btLr"/>
          </w:tcPr>
          <w:p w14:paraId="248F93C8"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332525CA"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332790D3"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0FEBAB59"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5F192DC0"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63FD1655"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7F4EB72E" w14:textId="77777777" w:rsidR="00842D04" w:rsidRPr="00D21929" w:rsidRDefault="00842D04" w:rsidP="00842D04">
            <w:pPr>
              <w:ind w:left="113" w:right="113"/>
              <w:rPr>
                <w:rFonts w:ascii="Verdana" w:hAnsi="Verdana"/>
                <w:sz w:val="16"/>
                <w:szCs w:val="16"/>
              </w:rPr>
            </w:pPr>
          </w:p>
        </w:tc>
      </w:tr>
      <w:tr w:rsidR="00842D04" w:rsidRPr="00D21929" w14:paraId="69CA2C29" w14:textId="77777777" w:rsidTr="00842D04">
        <w:trPr>
          <w:cantSplit/>
          <w:trHeight w:val="567"/>
        </w:trPr>
        <w:tc>
          <w:tcPr>
            <w:tcW w:w="565" w:type="dxa"/>
            <w:vAlign w:val="center"/>
          </w:tcPr>
          <w:p w14:paraId="49428021" w14:textId="17F595FE"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173A4024" w14:textId="463F5D46"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accurate measurements using standard units, using a range of equipment. </w:t>
            </w:r>
          </w:p>
        </w:tc>
        <w:tc>
          <w:tcPr>
            <w:tcW w:w="425" w:type="dxa"/>
            <w:shd w:val="clear" w:color="auto" w:fill="D9D9D9"/>
            <w:textDirection w:val="btLr"/>
          </w:tcPr>
          <w:p w14:paraId="30BB69DD"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20D91363"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42C9771C"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45EB4536"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6DCB12DD"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229F97DB"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5F9171DE" w14:textId="77777777" w:rsidR="00842D04" w:rsidRPr="00D21929" w:rsidRDefault="00842D04" w:rsidP="00842D04">
            <w:pPr>
              <w:ind w:left="113" w:right="113"/>
              <w:rPr>
                <w:rFonts w:ascii="Verdana" w:hAnsi="Verdana"/>
                <w:sz w:val="16"/>
                <w:szCs w:val="16"/>
              </w:rPr>
            </w:pPr>
          </w:p>
        </w:tc>
      </w:tr>
      <w:tr w:rsidR="00842D04" w:rsidRPr="00D21929" w14:paraId="414AE2C1" w14:textId="77777777" w:rsidTr="00842D04">
        <w:trPr>
          <w:cantSplit/>
          <w:trHeight w:val="567"/>
        </w:trPr>
        <w:tc>
          <w:tcPr>
            <w:tcW w:w="565" w:type="dxa"/>
            <w:vAlign w:val="center"/>
          </w:tcPr>
          <w:p w14:paraId="30F1A951" w14:textId="78BF4825"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41F95C32" w14:textId="6B8743E7"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gather, record, classify and present data in a variety of ways to help in answering questions. </w:t>
            </w:r>
          </w:p>
        </w:tc>
        <w:tc>
          <w:tcPr>
            <w:tcW w:w="425" w:type="dxa"/>
            <w:shd w:val="clear" w:color="auto" w:fill="D9D9D9"/>
            <w:textDirection w:val="btLr"/>
          </w:tcPr>
          <w:p w14:paraId="1652C6DA"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00A36720"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17B7E682"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0512BF54"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3B42BE0A"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0A815087"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1DFB0065" w14:textId="77777777" w:rsidR="00842D04" w:rsidRPr="00D21929" w:rsidRDefault="00842D04" w:rsidP="00842D04">
            <w:pPr>
              <w:ind w:left="113" w:right="113"/>
              <w:rPr>
                <w:rFonts w:ascii="Verdana" w:hAnsi="Verdana"/>
                <w:sz w:val="16"/>
                <w:szCs w:val="16"/>
              </w:rPr>
            </w:pPr>
          </w:p>
        </w:tc>
      </w:tr>
      <w:tr w:rsidR="00842D04" w:rsidRPr="00D21929" w14:paraId="6C78C430" w14:textId="77777777" w:rsidTr="00842D04">
        <w:trPr>
          <w:cantSplit/>
          <w:trHeight w:val="567"/>
        </w:trPr>
        <w:tc>
          <w:tcPr>
            <w:tcW w:w="565" w:type="dxa"/>
            <w:vAlign w:val="center"/>
          </w:tcPr>
          <w:p w14:paraId="18EA096E" w14:textId="4DBD7FD3"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65788BAA" w14:textId="44B9724A"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record findings using simple scientific language, drawings, labelled diagrams, bar charts, and tables. </w:t>
            </w:r>
          </w:p>
        </w:tc>
        <w:tc>
          <w:tcPr>
            <w:tcW w:w="425" w:type="dxa"/>
            <w:shd w:val="clear" w:color="auto" w:fill="D9D9D9"/>
            <w:textDirection w:val="btLr"/>
          </w:tcPr>
          <w:p w14:paraId="5C92D644"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0832E2EC"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233820A6"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3B493A86"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035705B1"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3C821711"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65BBB0C1" w14:textId="77777777" w:rsidR="00842D04" w:rsidRPr="00D21929" w:rsidRDefault="00842D04" w:rsidP="00842D04">
            <w:pPr>
              <w:ind w:left="113" w:right="113"/>
              <w:rPr>
                <w:rFonts w:ascii="Verdana" w:hAnsi="Verdana"/>
                <w:sz w:val="16"/>
                <w:szCs w:val="16"/>
              </w:rPr>
            </w:pPr>
          </w:p>
        </w:tc>
      </w:tr>
      <w:tr w:rsidR="00842D04" w:rsidRPr="00D21929" w14:paraId="1BD63579" w14:textId="77777777" w:rsidTr="00842D04">
        <w:trPr>
          <w:cantSplit/>
          <w:trHeight w:val="567"/>
        </w:trPr>
        <w:tc>
          <w:tcPr>
            <w:tcW w:w="565" w:type="dxa"/>
            <w:vAlign w:val="center"/>
          </w:tcPr>
          <w:p w14:paraId="41FD0429" w14:textId="09719F97"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2295689F" w14:textId="5DD3CF4C"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report on findings from enquiries, including oral and written explanations, displays or presentations of results and conclusions. </w:t>
            </w:r>
          </w:p>
        </w:tc>
        <w:tc>
          <w:tcPr>
            <w:tcW w:w="425" w:type="dxa"/>
            <w:shd w:val="clear" w:color="auto" w:fill="D9D9D9"/>
            <w:textDirection w:val="btLr"/>
          </w:tcPr>
          <w:p w14:paraId="58DB596D"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7202973E"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68710DE5"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542F0B71"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2BD6D48E"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6BA511A4"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36A2BA6A" w14:textId="77777777" w:rsidR="00842D04" w:rsidRPr="00D21929" w:rsidRDefault="00842D04" w:rsidP="00842D04">
            <w:pPr>
              <w:ind w:left="113" w:right="113"/>
              <w:rPr>
                <w:rFonts w:ascii="Verdana" w:hAnsi="Verdana"/>
                <w:sz w:val="16"/>
                <w:szCs w:val="16"/>
              </w:rPr>
            </w:pPr>
          </w:p>
        </w:tc>
      </w:tr>
      <w:tr w:rsidR="00842D04" w:rsidRPr="00D21929" w14:paraId="1C940AB4" w14:textId="77777777" w:rsidTr="00842D04">
        <w:trPr>
          <w:cantSplit/>
          <w:trHeight w:val="567"/>
        </w:trPr>
        <w:tc>
          <w:tcPr>
            <w:tcW w:w="565" w:type="dxa"/>
            <w:vAlign w:val="center"/>
          </w:tcPr>
          <w:p w14:paraId="0474CA82" w14:textId="3E9EB35A"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0F899341" w14:textId="11C28563"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results to draw simple conclusions and suggest improvements, new questions and predictions for setting up further tests. </w:t>
            </w:r>
          </w:p>
        </w:tc>
        <w:tc>
          <w:tcPr>
            <w:tcW w:w="425" w:type="dxa"/>
            <w:shd w:val="clear" w:color="auto" w:fill="D9D9D9"/>
            <w:textDirection w:val="btLr"/>
          </w:tcPr>
          <w:p w14:paraId="2BE2D6AB"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38521E7C"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41685603"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5AB87832"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71E7FE76"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6C19EF13"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39F58FA2" w14:textId="77777777" w:rsidR="00842D04" w:rsidRPr="00D21929" w:rsidRDefault="00842D04" w:rsidP="00842D04">
            <w:pPr>
              <w:ind w:left="113" w:right="113"/>
              <w:rPr>
                <w:rFonts w:ascii="Verdana" w:hAnsi="Verdana"/>
                <w:sz w:val="16"/>
                <w:szCs w:val="16"/>
              </w:rPr>
            </w:pPr>
          </w:p>
        </w:tc>
      </w:tr>
      <w:tr w:rsidR="00842D04" w:rsidRPr="00D21929" w14:paraId="59195540" w14:textId="77777777" w:rsidTr="00842D04">
        <w:trPr>
          <w:cantSplit/>
          <w:trHeight w:val="567"/>
        </w:trPr>
        <w:tc>
          <w:tcPr>
            <w:tcW w:w="565" w:type="dxa"/>
            <w:vAlign w:val="center"/>
          </w:tcPr>
          <w:p w14:paraId="472655B2" w14:textId="68C3A012"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24B26688" w14:textId="7719E664"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differences, similarities or changes related to simple scientific ideas and processes. </w:t>
            </w:r>
          </w:p>
        </w:tc>
        <w:tc>
          <w:tcPr>
            <w:tcW w:w="425" w:type="dxa"/>
            <w:shd w:val="clear" w:color="auto" w:fill="D9D9D9"/>
            <w:textDirection w:val="btLr"/>
          </w:tcPr>
          <w:p w14:paraId="6B143337"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00FDAD96"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1EF8F67C"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5014C638"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48052926"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09086E06"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2371A024" w14:textId="77777777" w:rsidR="00842D04" w:rsidRPr="00D21929" w:rsidRDefault="00842D04" w:rsidP="00842D04">
            <w:pPr>
              <w:ind w:left="113" w:right="113"/>
              <w:rPr>
                <w:rFonts w:ascii="Verdana" w:hAnsi="Verdana"/>
                <w:sz w:val="16"/>
                <w:szCs w:val="16"/>
              </w:rPr>
            </w:pPr>
          </w:p>
        </w:tc>
      </w:tr>
      <w:tr w:rsidR="00842D04" w:rsidRPr="00D21929" w14:paraId="0BD9C8B7" w14:textId="77777777" w:rsidTr="00842D04">
        <w:trPr>
          <w:cantSplit/>
          <w:trHeight w:val="567"/>
        </w:trPr>
        <w:tc>
          <w:tcPr>
            <w:tcW w:w="565" w:type="dxa"/>
            <w:vAlign w:val="center"/>
          </w:tcPr>
          <w:p w14:paraId="2598F63F" w14:textId="7774111E"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782B92B2" w14:textId="3157BE7A"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Using straightforward scientific evidence, I can answer questions and justify my findings. </w:t>
            </w:r>
          </w:p>
        </w:tc>
        <w:tc>
          <w:tcPr>
            <w:tcW w:w="425" w:type="dxa"/>
            <w:shd w:val="clear" w:color="auto" w:fill="D9D9D9"/>
            <w:textDirection w:val="btLr"/>
          </w:tcPr>
          <w:p w14:paraId="3AA79F44"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4B95BD0F"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4A82BB9F"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14648E11"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70AAEAB4"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67FAF4FF"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2195D359" w14:textId="77777777" w:rsidR="00842D04" w:rsidRPr="00D21929" w:rsidRDefault="00842D04" w:rsidP="00842D04">
            <w:pPr>
              <w:ind w:left="113" w:right="113"/>
              <w:rPr>
                <w:rFonts w:ascii="Verdana" w:hAnsi="Verdana"/>
                <w:sz w:val="16"/>
                <w:szCs w:val="16"/>
              </w:rPr>
            </w:pPr>
          </w:p>
        </w:tc>
      </w:tr>
      <w:tr w:rsidR="0090352F" w:rsidRPr="00A817B1" w14:paraId="1DD60BA1" w14:textId="77777777" w:rsidTr="008A4369">
        <w:trPr>
          <w:cantSplit/>
          <w:trHeight w:val="1894"/>
        </w:trPr>
        <w:tc>
          <w:tcPr>
            <w:tcW w:w="7788" w:type="dxa"/>
            <w:gridSpan w:val="2"/>
            <w:shd w:val="clear" w:color="auto" w:fill="2972FF"/>
            <w:vAlign w:val="center"/>
          </w:tcPr>
          <w:p w14:paraId="42168A9B" w14:textId="77777777" w:rsidR="0090352F" w:rsidRPr="00A817B1" w:rsidRDefault="0090352F"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Biology – Animals, including humans</w:t>
            </w:r>
          </w:p>
        </w:tc>
        <w:tc>
          <w:tcPr>
            <w:tcW w:w="425" w:type="dxa"/>
            <w:shd w:val="clear" w:color="auto" w:fill="D9D9D9"/>
            <w:textDirection w:val="btLr"/>
            <w:vAlign w:val="center"/>
          </w:tcPr>
          <w:p w14:paraId="75D027E9" w14:textId="77777777" w:rsidR="0090352F" w:rsidRPr="00A817B1" w:rsidRDefault="0090352F"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D98110D"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DD2FFDB"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2AE5020"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4448DC0"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4FEEC74"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2C1BF56" w14:textId="77777777" w:rsidR="0090352F" w:rsidRPr="00A817B1" w:rsidRDefault="0090352F"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0352F" w:rsidRPr="00D21929" w14:paraId="1BA077C7" w14:textId="77777777" w:rsidTr="008A4369">
        <w:trPr>
          <w:cantSplit/>
          <w:trHeight w:val="567"/>
        </w:trPr>
        <w:tc>
          <w:tcPr>
            <w:tcW w:w="565" w:type="dxa"/>
            <w:vAlign w:val="center"/>
          </w:tcPr>
          <w:p w14:paraId="3788DA9C"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18375237"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ways in which nutrients and water are transported within animals, including humans. (YR3) </w:t>
            </w:r>
          </w:p>
        </w:tc>
        <w:tc>
          <w:tcPr>
            <w:tcW w:w="425" w:type="dxa"/>
            <w:shd w:val="clear" w:color="auto" w:fill="D9D9D9"/>
            <w:textDirection w:val="btLr"/>
          </w:tcPr>
          <w:p w14:paraId="1D59BCA8"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16A7471C"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2A5FBAFD"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35955021"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3C2FE21F"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14029AD4"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42FA6925" w14:textId="77777777" w:rsidR="0090352F" w:rsidRPr="00D21929" w:rsidRDefault="0090352F" w:rsidP="008A4369">
            <w:pPr>
              <w:ind w:left="113" w:right="113"/>
              <w:rPr>
                <w:rFonts w:ascii="Verdana" w:hAnsi="Verdana"/>
                <w:sz w:val="16"/>
                <w:szCs w:val="16"/>
              </w:rPr>
            </w:pPr>
          </w:p>
        </w:tc>
      </w:tr>
      <w:tr w:rsidR="0090352F" w:rsidRPr="00D21929" w14:paraId="7BDF5982" w14:textId="77777777" w:rsidTr="008A4369">
        <w:trPr>
          <w:cantSplit/>
          <w:trHeight w:val="567"/>
        </w:trPr>
        <w:tc>
          <w:tcPr>
            <w:tcW w:w="565" w:type="dxa"/>
            <w:vAlign w:val="center"/>
          </w:tcPr>
          <w:p w14:paraId="761FBDC5"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3AC01C69"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that humans and some animals have skeletons and muscles. (YR3) </w:t>
            </w:r>
          </w:p>
        </w:tc>
        <w:tc>
          <w:tcPr>
            <w:tcW w:w="425" w:type="dxa"/>
            <w:shd w:val="clear" w:color="auto" w:fill="D9D9D9"/>
            <w:textDirection w:val="btLr"/>
          </w:tcPr>
          <w:p w14:paraId="770ECD12"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0DDE1F15"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1D5B1FB4"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4BDC0346"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527667D3"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2379E9DD"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170D7F75" w14:textId="77777777" w:rsidR="0090352F" w:rsidRPr="00D21929" w:rsidRDefault="0090352F" w:rsidP="008A4369">
            <w:pPr>
              <w:ind w:left="113" w:right="113"/>
              <w:rPr>
                <w:rFonts w:ascii="Verdana" w:hAnsi="Verdana"/>
                <w:sz w:val="16"/>
                <w:szCs w:val="16"/>
              </w:rPr>
            </w:pPr>
          </w:p>
        </w:tc>
      </w:tr>
      <w:tr w:rsidR="0090352F" w:rsidRPr="00D21929" w14:paraId="6F2A1C23" w14:textId="77777777" w:rsidTr="008A4369">
        <w:trPr>
          <w:cantSplit/>
          <w:trHeight w:val="567"/>
        </w:trPr>
        <w:tc>
          <w:tcPr>
            <w:tcW w:w="565" w:type="dxa"/>
            <w:vAlign w:val="center"/>
          </w:tcPr>
          <w:p w14:paraId="4279BE4C"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3863D01"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the different types of teeth in humans and their simple functions. (YR3) </w:t>
            </w:r>
          </w:p>
        </w:tc>
        <w:tc>
          <w:tcPr>
            <w:tcW w:w="425" w:type="dxa"/>
            <w:shd w:val="clear" w:color="auto" w:fill="D9D9D9"/>
            <w:textDirection w:val="btLr"/>
          </w:tcPr>
          <w:p w14:paraId="5FDF2F92"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1030D693"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3CA47369"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0BEC4ADB"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03006085"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40838131"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10001B75" w14:textId="77777777" w:rsidR="0090352F" w:rsidRPr="00D21929" w:rsidRDefault="0090352F" w:rsidP="008A4369">
            <w:pPr>
              <w:ind w:left="113" w:right="113"/>
              <w:rPr>
                <w:rFonts w:ascii="Verdana" w:hAnsi="Verdana"/>
                <w:sz w:val="16"/>
                <w:szCs w:val="16"/>
              </w:rPr>
            </w:pPr>
          </w:p>
        </w:tc>
      </w:tr>
      <w:tr w:rsidR="0090352F" w:rsidRPr="00D21929" w14:paraId="78A190FD" w14:textId="77777777" w:rsidTr="008A4369">
        <w:trPr>
          <w:cantSplit/>
          <w:trHeight w:val="567"/>
        </w:trPr>
        <w:tc>
          <w:tcPr>
            <w:tcW w:w="565" w:type="dxa"/>
            <w:vAlign w:val="center"/>
          </w:tcPr>
          <w:p w14:paraId="3D86533E"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653433FC"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simple functions of the basic parts of the digestive system in humans.(YR3) </w:t>
            </w:r>
          </w:p>
        </w:tc>
        <w:tc>
          <w:tcPr>
            <w:tcW w:w="425" w:type="dxa"/>
            <w:shd w:val="clear" w:color="auto" w:fill="D9D9D9"/>
            <w:textDirection w:val="btLr"/>
          </w:tcPr>
          <w:p w14:paraId="1EBB28CF"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0D195403"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1FB89D28"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0871C580"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0FB27B4C"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4D30C423"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62E14F06" w14:textId="77777777" w:rsidR="0090352F" w:rsidRPr="00D21929" w:rsidRDefault="0090352F" w:rsidP="008A4369">
            <w:pPr>
              <w:ind w:left="113" w:right="113"/>
              <w:rPr>
                <w:rFonts w:ascii="Verdana" w:hAnsi="Verdana"/>
                <w:sz w:val="16"/>
                <w:szCs w:val="16"/>
              </w:rPr>
            </w:pPr>
          </w:p>
        </w:tc>
      </w:tr>
      <w:tr w:rsidR="0090352F" w:rsidRPr="00D21929" w14:paraId="5C1F953F" w14:textId="77777777" w:rsidTr="008A4369">
        <w:trPr>
          <w:cantSplit/>
          <w:trHeight w:val="567"/>
        </w:trPr>
        <w:tc>
          <w:tcPr>
            <w:tcW w:w="565" w:type="dxa"/>
            <w:vAlign w:val="center"/>
          </w:tcPr>
          <w:p w14:paraId="694424C1"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76430136"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reasons for classifying plants and animals based on specific characteristics. (YR4) </w:t>
            </w:r>
          </w:p>
        </w:tc>
        <w:tc>
          <w:tcPr>
            <w:tcW w:w="425" w:type="dxa"/>
            <w:shd w:val="clear" w:color="auto" w:fill="D9D9D9"/>
            <w:textDirection w:val="btLr"/>
          </w:tcPr>
          <w:p w14:paraId="0392738D"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24679050"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3418075C"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18DF140A"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41107F47"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30EF90C0"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7190D3F0" w14:textId="77777777" w:rsidR="0090352F" w:rsidRPr="00D21929" w:rsidRDefault="0090352F" w:rsidP="008A4369">
            <w:pPr>
              <w:ind w:left="113" w:right="113"/>
              <w:rPr>
                <w:rFonts w:ascii="Verdana" w:hAnsi="Verdana"/>
                <w:sz w:val="16"/>
                <w:szCs w:val="16"/>
              </w:rPr>
            </w:pPr>
          </w:p>
        </w:tc>
      </w:tr>
      <w:tr w:rsidR="0090352F" w:rsidRPr="00D21929" w14:paraId="2B65FFA2" w14:textId="77777777" w:rsidTr="008A4369">
        <w:trPr>
          <w:cantSplit/>
          <w:trHeight w:val="567"/>
        </w:trPr>
        <w:tc>
          <w:tcPr>
            <w:tcW w:w="565" w:type="dxa"/>
            <w:vAlign w:val="center"/>
          </w:tcPr>
          <w:p w14:paraId="42AD83DA"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305</w:t>
            </w:r>
          </w:p>
        </w:tc>
        <w:tc>
          <w:tcPr>
            <w:tcW w:w="7223" w:type="dxa"/>
            <w:vAlign w:val="center"/>
          </w:tcPr>
          <w:p w14:paraId="15A8269A"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classification keys to assign a variety of living things into groups. (YR4) </w:t>
            </w:r>
          </w:p>
        </w:tc>
        <w:tc>
          <w:tcPr>
            <w:tcW w:w="425" w:type="dxa"/>
            <w:shd w:val="clear" w:color="auto" w:fill="D9D9D9"/>
            <w:textDirection w:val="btLr"/>
          </w:tcPr>
          <w:p w14:paraId="6EDDA4B4"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48048786"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70CFFC83"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76172FD0"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72923313"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6DBE4B1F"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3854E1C4" w14:textId="77777777" w:rsidR="0090352F" w:rsidRPr="00D21929" w:rsidRDefault="0090352F" w:rsidP="008A4369">
            <w:pPr>
              <w:ind w:left="113" w:right="113"/>
              <w:rPr>
                <w:rFonts w:ascii="Verdana" w:hAnsi="Verdana"/>
                <w:sz w:val="16"/>
                <w:szCs w:val="16"/>
              </w:rPr>
            </w:pPr>
          </w:p>
        </w:tc>
      </w:tr>
      <w:tr w:rsidR="0090352F" w:rsidRPr="00D21929" w14:paraId="1918968E" w14:textId="77777777" w:rsidTr="008A4369">
        <w:trPr>
          <w:cantSplit/>
          <w:trHeight w:val="567"/>
        </w:trPr>
        <w:tc>
          <w:tcPr>
            <w:tcW w:w="565" w:type="dxa"/>
            <w:vAlign w:val="center"/>
          </w:tcPr>
          <w:p w14:paraId="030CC51E"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1BF2CC85"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importance of diet and exercise for good health, giving examples. (YR4) </w:t>
            </w:r>
          </w:p>
        </w:tc>
        <w:tc>
          <w:tcPr>
            <w:tcW w:w="425" w:type="dxa"/>
            <w:shd w:val="clear" w:color="auto" w:fill="D9D9D9"/>
            <w:textDirection w:val="btLr"/>
          </w:tcPr>
          <w:p w14:paraId="4C9CBBC5"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33DC60EA"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287EBD83"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21390F87"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251565B7"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40EBF5BF"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373F792D" w14:textId="77777777" w:rsidR="0090352F" w:rsidRPr="00D21929" w:rsidRDefault="0090352F" w:rsidP="008A4369">
            <w:pPr>
              <w:ind w:left="113" w:right="113"/>
              <w:rPr>
                <w:rFonts w:ascii="Verdana" w:hAnsi="Verdana"/>
                <w:sz w:val="16"/>
                <w:szCs w:val="16"/>
              </w:rPr>
            </w:pPr>
          </w:p>
        </w:tc>
      </w:tr>
      <w:tr w:rsidR="0090352F" w:rsidRPr="00D21929" w14:paraId="44EFF088" w14:textId="77777777" w:rsidTr="008A4369">
        <w:trPr>
          <w:cantSplit/>
          <w:trHeight w:val="567"/>
        </w:trPr>
        <w:tc>
          <w:tcPr>
            <w:tcW w:w="565" w:type="dxa"/>
            <w:vAlign w:val="center"/>
          </w:tcPr>
          <w:p w14:paraId="5F548BF1"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49898BE5"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main functions of organs of the human body. (YR4) </w:t>
            </w:r>
          </w:p>
        </w:tc>
        <w:tc>
          <w:tcPr>
            <w:tcW w:w="425" w:type="dxa"/>
            <w:shd w:val="clear" w:color="auto" w:fill="D9D9D9"/>
            <w:textDirection w:val="btLr"/>
          </w:tcPr>
          <w:p w14:paraId="3CC8A6E2"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78B70C02"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215495C0"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4501A551"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6B2FE19A"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26EEAE3C"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2D9EECD2" w14:textId="77777777" w:rsidR="0090352F" w:rsidRPr="00D21929" w:rsidRDefault="0090352F" w:rsidP="008A4369">
            <w:pPr>
              <w:ind w:left="113" w:right="113"/>
              <w:rPr>
                <w:rFonts w:ascii="Verdana" w:hAnsi="Verdana"/>
                <w:sz w:val="16"/>
                <w:szCs w:val="16"/>
              </w:rPr>
            </w:pPr>
          </w:p>
        </w:tc>
      </w:tr>
      <w:tr w:rsidR="0090352F" w:rsidRPr="00D21929" w14:paraId="7EE013F1" w14:textId="77777777" w:rsidTr="008A4369">
        <w:trPr>
          <w:cantSplit/>
          <w:trHeight w:val="567"/>
        </w:trPr>
        <w:tc>
          <w:tcPr>
            <w:tcW w:w="565" w:type="dxa"/>
            <w:vAlign w:val="center"/>
          </w:tcPr>
          <w:p w14:paraId="43EB6CBE"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39B79EF9"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changes as humans develop from birth to old age. (YR5) </w:t>
            </w:r>
          </w:p>
        </w:tc>
        <w:tc>
          <w:tcPr>
            <w:tcW w:w="425" w:type="dxa"/>
            <w:shd w:val="clear" w:color="auto" w:fill="D9D9D9"/>
            <w:textDirection w:val="btLr"/>
          </w:tcPr>
          <w:p w14:paraId="545A8A27"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3072CFE3"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3F9E0983"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2CDFBC76"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1E4DB47D"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2611ED0A"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18BF5301" w14:textId="77777777" w:rsidR="0090352F" w:rsidRPr="00D21929" w:rsidRDefault="0090352F" w:rsidP="008A4369">
            <w:pPr>
              <w:ind w:left="113" w:right="113"/>
              <w:rPr>
                <w:rFonts w:ascii="Verdana" w:hAnsi="Verdana"/>
                <w:sz w:val="16"/>
                <w:szCs w:val="16"/>
              </w:rPr>
            </w:pPr>
          </w:p>
        </w:tc>
      </w:tr>
      <w:tr w:rsidR="0090352F" w:rsidRPr="00D21929" w14:paraId="229EB377" w14:textId="77777777" w:rsidTr="008A4369">
        <w:trPr>
          <w:cantSplit/>
          <w:trHeight w:val="567"/>
        </w:trPr>
        <w:tc>
          <w:tcPr>
            <w:tcW w:w="565" w:type="dxa"/>
            <w:vAlign w:val="center"/>
          </w:tcPr>
          <w:p w14:paraId="756A08CC"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7FE06ADF"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how plants and animals, including humans, resemble their parents in many features. (YR5) </w:t>
            </w:r>
          </w:p>
        </w:tc>
        <w:tc>
          <w:tcPr>
            <w:tcW w:w="425" w:type="dxa"/>
            <w:shd w:val="clear" w:color="auto" w:fill="D9D9D9"/>
            <w:textDirection w:val="btLr"/>
          </w:tcPr>
          <w:p w14:paraId="5F70FB73"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0C6B5029"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0BEEDF28"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65F3C617"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540341E9"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1C047485"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71F6C2DE" w14:textId="77777777" w:rsidR="0090352F" w:rsidRPr="00D21929" w:rsidRDefault="0090352F" w:rsidP="008A4369">
            <w:pPr>
              <w:ind w:left="113" w:right="113"/>
              <w:rPr>
                <w:rFonts w:ascii="Verdana" w:hAnsi="Verdana"/>
                <w:sz w:val="16"/>
                <w:szCs w:val="16"/>
              </w:rPr>
            </w:pPr>
          </w:p>
        </w:tc>
      </w:tr>
      <w:tr w:rsidR="0090352F" w:rsidRPr="00D21929" w14:paraId="43B773CB" w14:textId="77777777" w:rsidTr="008A4369">
        <w:trPr>
          <w:cantSplit/>
          <w:trHeight w:val="567"/>
        </w:trPr>
        <w:tc>
          <w:tcPr>
            <w:tcW w:w="565" w:type="dxa"/>
            <w:vAlign w:val="center"/>
          </w:tcPr>
          <w:p w14:paraId="3D57969A"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64395887"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recognise that living things produce offspring of the same kind, but normally offspring vary and are not identical to their parents. (YR5) </w:t>
            </w:r>
          </w:p>
        </w:tc>
        <w:tc>
          <w:tcPr>
            <w:tcW w:w="425" w:type="dxa"/>
            <w:shd w:val="clear" w:color="auto" w:fill="D9D9D9"/>
            <w:textDirection w:val="btLr"/>
          </w:tcPr>
          <w:p w14:paraId="070610EF"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0EC444CB"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1A8FDA6B"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1BBAF6F7"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6EA12F21"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3899F72E"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05AC72A9" w14:textId="77777777" w:rsidR="0090352F" w:rsidRPr="00D21929" w:rsidRDefault="0090352F" w:rsidP="008A4369">
            <w:pPr>
              <w:ind w:left="113" w:right="113"/>
              <w:rPr>
                <w:rFonts w:ascii="Verdana" w:hAnsi="Verdana"/>
                <w:sz w:val="16"/>
                <w:szCs w:val="16"/>
              </w:rPr>
            </w:pPr>
          </w:p>
        </w:tc>
      </w:tr>
      <w:tr w:rsidR="0090352F" w:rsidRPr="00D21929" w14:paraId="2854A21E" w14:textId="77777777" w:rsidTr="008A4369">
        <w:trPr>
          <w:cantSplit/>
          <w:trHeight w:val="567"/>
        </w:trPr>
        <w:tc>
          <w:tcPr>
            <w:tcW w:w="565" w:type="dxa"/>
            <w:vAlign w:val="center"/>
          </w:tcPr>
          <w:p w14:paraId="6FE207A3"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4D4BF0B3"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life process of reproduction in some plants and animals. (YR5) </w:t>
            </w:r>
          </w:p>
        </w:tc>
        <w:tc>
          <w:tcPr>
            <w:tcW w:w="425" w:type="dxa"/>
            <w:shd w:val="clear" w:color="auto" w:fill="D9D9D9"/>
            <w:textDirection w:val="btLr"/>
          </w:tcPr>
          <w:p w14:paraId="755DDFDC"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2D61FD26"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233968F5"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6C7C43C9"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76416C7A"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46EB8B44"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554A8EC9" w14:textId="77777777" w:rsidR="0090352F" w:rsidRPr="00D21929" w:rsidRDefault="0090352F" w:rsidP="008A4369">
            <w:pPr>
              <w:ind w:left="113" w:right="113"/>
              <w:rPr>
                <w:rFonts w:ascii="Verdana" w:hAnsi="Verdana"/>
                <w:sz w:val="16"/>
                <w:szCs w:val="16"/>
              </w:rPr>
            </w:pPr>
          </w:p>
        </w:tc>
      </w:tr>
      <w:tr w:rsidR="0090352F" w:rsidRPr="00D21929" w14:paraId="22B1B20F" w14:textId="77777777" w:rsidTr="008A4369">
        <w:trPr>
          <w:cantSplit/>
          <w:trHeight w:val="567"/>
        </w:trPr>
        <w:tc>
          <w:tcPr>
            <w:tcW w:w="565" w:type="dxa"/>
            <w:vAlign w:val="center"/>
          </w:tcPr>
          <w:p w14:paraId="51DC1E5B"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04857183"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life cycles common to a variety of animals, including humans (YR5) </w:t>
            </w:r>
          </w:p>
        </w:tc>
        <w:tc>
          <w:tcPr>
            <w:tcW w:w="425" w:type="dxa"/>
            <w:shd w:val="clear" w:color="auto" w:fill="D9D9D9"/>
            <w:textDirection w:val="btLr"/>
          </w:tcPr>
          <w:p w14:paraId="0E606A03"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23CFAA24"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70BEF1A1"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6848A36C"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45B262D7"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6786AE91"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34E3D00F" w14:textId="77777777" w:rsidR="0090352F" w:rsidRPr="00D21929" w:rsidRDefault="0090352F" w:rsidP="008A4369">
            <w:pPr>
              <w:ind w:left="113" w:right="113"/>
              <w:rPr>
                <w:rFonts w:ascii="Verdana" w:hAnsi="Verdana"/>
                <w:sz w:val="16"/>
                <w:szCs w:val="16"/>
              </w:rPr>
            </w:pPr>
          </w:p>
        </w:tc>
      </w:tr>
      <w:tr w:rsidR="0090352F" w:rsidRPr="00D21929" w14:paraId="0F9AA5E9" w14:textId="77777777" w:rsidTr="008A4369">
        <w:trPr>
          <w:cantSplit/>
          <w:trHeight w:val="567"/>
        </w:trPr>
        <w:tc>
          <w:tcPr>
            <w:tcW w:w="565" w:type="dxa"/>
            <w:vAlign w:val="center"/>
          </w:tcPr>
          <w:p w14:paraId="16089E6D"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63B27F2E"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importance of hygiene to protect the body against disease and infection.(YR5/6) </w:t>
            </w:r>
          </w:p>
        </w:tc>
        <w:tc>
          <w:tcPr>
            <w:tcW w:w="425" w:type="dxa"/>
            <w:shd w:val="clear" w:color="auto" w:fill="D9D9D9"/>
            <w:textDirection w:val="btLr"/>
          </w:tcPr>
          <w:p w14:paraId="51C601C5"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343EB849"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65309A90"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14A6828C"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52EAEE7A"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19CBB250"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3684616F" w14:textId="77777777" w:rsidR="0090352F" w:rsidRPr="00D21929" w:rsidRDefault="0090352F" w:rsidP="008A4369">
            <w:pPr>
              <w:ind w:left="113" w:right="113"/>
              <w:rPr>
                <w:rFonts w:ascii="Verdana" w:hAnsi="Verdana"/>
                <w:sz w:val="16"/>
                <w:szCs w:val="16"/>
              </w:rPr>
            </w:pPr>
          </w:p>
        </w:tc>
      </w:tr>
      <w:tr w:rsidR="0090352F" w:rsidRPr="00D21929" w14:paraId="3D3FC07C" w14:textId="77777777" w:rsidTr="008A4369">
        <w:trPr>
          <w:cantSplit/>
          <w:trHeight w:val="567"/>
        </w:trPr>
        <w:tc>
          <w:tcPr>
            <w:tcW w:w="565" w:type="dxa"/>
            <w:vAlign w:val="center"/>
          </w:tcPr>
          <w:p w14:paraId="3ADB932B"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14A9A2F4"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classification of living things into broad groups based on similarities and differences. (YR6) </w:t>
            </w:r>
          </w:p>
        </w:tc>
        <w:tc>
          <w:tcPr>
            <w:tcW w:w="425" w:type="dxa"/>
            <w:shd w:val="clear" w:color="auto" w:fill="D9D9D9"/>
            <w:textDirection w:val="btLr"/>
          </w:tcPr>
          <w:p w14:paraId="4ADD254F"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20ED2A28"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45770DEF"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035E55A8"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5508BA9D"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4AEBF5CC"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59416800" w14:textId="77777777" w:rsidR="0090352F" w:rsidRPr="00D21929" w:rsidRDefault="0090352F" w:rsidP="008A4369">
            <w:pPr>
              <w:ind w:left="113" w:right="113"/>
              <w:rPr>
                <w:rFonts w:ascii="Verdana" w:hAnsi="Verdana"/>
                <w:sz w:val="16"/>
                <w:szCs w:val="16"/>
              </w:rPr>
            </w:pPr>
          </w:p>
        </w:tc>
      </w:tr>
      <w:tr w:rsidR="0090352F" w:rsidRPr="00D21929" w14:paraId="4C0CF488" w14:textId="77777777" w:rsidTr="008A4369">
        <w:trPr>
          <w:cantSplit/>
          <w:trHeight w:val="567"/>
        </w:trPr>
        <w:tc>
          <w:tcPr>
            <w:tcW w:w="565" w:type="dxa"/>
            <w:vAlign w:val="center"/>
          </w:tcPr>
          <w:p w14:paraId="51C831E2"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082E86F8"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Pr="009A328E">
              <w:rPr>
                <w:rFonts w:ascii="Verdana" w:eastAsia="Times New Roman" w:hAnsi="Verdana" w:cs="Times New Roman"/>
                <w:color w:val="4C4C4C"/>
                <w:sz w:val="20"/>
                <w:szCs w:val="20"/>
                <w:lang w:eastAsia="en-GB"/>
              </w:rPr>
              <w:t xml:space="preserve"> can explain the functions of the heart, blood vessels and blood. (YR6) </w:t>
            </w:r>
          </w:p>
        </w:tc>
        <w:tc>
          <w:tcPr>
            <w:tcW w:w="425" w:type="dxa"/>
            <w:shd w:val="clear" w:color="auto" w:fill="D9D9D9"/>
            <w:textDirection w:val="btLr"/>
          </w:tcPr>
          <w:p w14:paraId="7BFC7FBA"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20BD0626"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0EA191C9"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6762856A"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49A51297"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5CC717F3"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5CEEB119" w14:textId="77777777" w:rsidR="0090352F" w:rsidRPr="00D21929" w:rsidRDefault="0090352F" w:rsidP="008A4369">
            <w:pPr>
              <w:ind w:left="113" w:right="113"/>
              <w:rPr>
                <w:rFonts w:ascii="Verdana" w:hAnsi="Verdana"/>
                <w:sz w:val="16"/>
                <w:szCs w:val="16"/>
              </w:rPr>
            </w:pPr>
          </w:p>
        </w:tc>
      </w:tr>
      <w:tr w:rsidR="0090352F" w:rsidRPr="00D21929" w14:paraId="7135EEA4" w14:textId="77777777" w:rsidTr="008A4369">
        <w:trPr>
          <w:cantSplit/>
          <w:trHeight w:val="567"/>
        </w:trPr>
        <w:tc>
          <w:tcPr>
            <w:tcW w:w="565" w:type="dxa"/>
            <w:vAlign w:val="center"/>
          </w:tcPr>
          <w:p w14:paraId="280DE731"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386AF7DA"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the main parts of the human circulatory system. (YR6) </w:t>
            </w:r>
          </w:p>
        </w:tc>
        <w:tc>
          <w:tcPr>
            <w:tcW w:w="425" w:type="dxa"/>
            <w:shd w:val="clear" w:color="auto" w:fill="D9D9D9"/>
            <w:textDirection w:val="btLr"/>
          </w:tcPr>
          <w:p w14:paraId="7AB330BF"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47620553"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16731766"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58555A27"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5D70698D"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3C8E28D4"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34C1285B" w14:textId="77777777" w:rsidR="0090352F" w:rsidRPr="00D21929" w:rsidRDefault="0090352F" w:rsidP="008A4369">
            <w:pPr>
              <w:ind w:left="113" w:right="113"/>
              <w:rPr>
                <w:rFonts w:ascii="Verdana" w:hAnsi="Verdana"/>
                <w:sz w:val="16"/>
                <w:szCs w:val="16"/>
              </w:rPr>
            </w:pPr>
          </w:p>
        </w:tc>
      </w:tr>
      <w:tr w:rsidR="0090352F" w:rsidRPr="00D21929" w14:paraId="02CC424D" w14:textId="77777777" w:rsidTr="008A4369">
        <w:trPr>
          <w:cantSplit/>
          <w:trHeight w:val="567"/>
        </w:trPr>
        <w:tc>
          <w:tcPr>
            <w:tcW w:w="565" w:type="dxa"/>
            <w:vAlign w:val="center"/>
          </w:tcPr>
          <w:p w14:paraId="3D1103A3" w14:textId="77777777" w:rsidR="0090352F" w:rsidRDefault="0090352F"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50C55A02" w14:textId="77777777" w:rsidR="0090352F" w:rsidRPr="009A328E" w:rsidRDefault="0090352F"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recognise the impact of diet, exercise, drugs and lifestyle on the way my body functions. (YR6) </w:t>
            </w:r>
          </w:p>
        </w:tc>
        <w:tc>
          <w:tcPr>
            <w:tcW w:w="425" w:type="dxa"/>
            <w:shd w:val="clear" w:color="auto" w:fill="D9D9D9"/>
            <w:textDirection w:val="btLr"/>
          </w:tcPr>
          <w:p w14:paraId="3E1AD7BE" w14:textId="77777777" w:rsidR="0090352F" w:rsidRPr="00D21929" w:rsidRDefault="0090352F" w:rsidP="008A4369">
            <w:pPr>
              <w:ind w:left="113" w:right="113"/>
              <w:rPr>
                <w:rFonts w:ascii="Verdana" w:hAnsi="Verdana"/>
                <w:sz w:val="16"/>
                <w:szCs w:val="16"/>
              </w:rPr>
            </w:pPr>
          </w:p>
        </w:tc>
        <w:tc>
          <w:tcPr>
            <w:tcW w:w="426" w:type="dxa"/>
            <w:shd w:val="clear" w:color="auto" w:fill="DDF8FF"/>
            <w:textDirection w:val="btLr"/>
          </w:tcPr>
          <w:p w14:paraId="26D365C6" w14:textId="77777777" w:rsidR="0090352F" w:rsidRPr="00D21929" w:rsidRDefault="0090352F" w:rsidP="008A4369">
            <w:pPr>
              <w:ind w:left="113" w:right="113"/>
              <w:rPr>
                <w:rFonts w:ascii="Verdana" w:hAnsi="Verdana"/>
                <w:sz w:val="16"/>
                <w:szCs w:val="16"/>
              </w:rPr>
            </w:pPr>
          </w:p>
        </w:tc>
        <w:tc>
          <w:tcPr>
            <w:tcW w:w="425" w:type="dxa"/>
            <w:shd w:val="clear" w:color="auto" w:fill="A1E9FF"/>
            <w:textDirection w:val="btLr"/>
          </w:tcPr>
          <w:p w14:paraId="16F416ED" w14:textId="77777777" w:rsidR="0090352F" w:rsidRPr="00D21929" w:rsidRDefault="0090352F" w:rsidP="008A4369">
            <w:pPr>
              <w:ind w:left="113" w:right="113"/>
              <w:rPr>
                <w:rFonts w:ascii="Verdana" w:hAnsi="Verdana"/>
                <w:sz w:val="16"/>
                <w:szCs w:val="16"/>
              </w:rPr>
            </w:pPr>
          </w:p>
        </w:tc>
        <w:tc>
          <w:tcPr>
            <w:tcW w:w="426" w:type="dxa"/>
            <w:shd w:val="clear" w:color="auto" w:fill="61DCFE"/>
            <w:textDirection w:val="btLr"/>
          </w:tcPr>
          <w:p w14:paraId="2D204C34" w14:textId="77777777" w:rsidR="0090352F" w:rsidRPr="00D21929" w:rsidRDefault="0090352F" w:rsidP="008A4369">
            <w:pPr>
              <w:ind w:left="113" w:right="113"/>
              <w:rPr>
                <w:rFonts w:ascii="Verdana" w:hAnsi="Verdana"/>
                <w:sz w:val="16"/>
                <w:szCs w:val="16"/>
              </w:rPr>
            </w:pPr>
          </w:p>
        </w:tc>
        <w:tc>
          <w:tcPr>
            <w:tcW w:w="429" w:type="dxa"/>
            <w:shd w:val="clear" w:color="auto" w:fill="22ACFF"/>
            <w:textDirection w:val="btLr"/>
          </w:tcPr>
          <w:p w14:paraId="4B183304" w14:textId="77777777" w:rsidR="0090352F" w:rsidRPr="00D21929" w:rsidRDefault="0090352F" w:rsidP="008A4369">
            <w:pPr>
              <w:ind w:left="113" w:right="113"/>
              <w:rPr>
                <w:rFonts w:ascii="Verdana" w:hAnsi="Verdana"/>
                <w:sz w:val="16"/>
                <w:szCs w:val="16"/>
              </w:rPr>
            </w:pPr>
          </w:p>
        </w:tc>
        <w:tc>
          <w:tcPr>
            <w:tcW w:w="428" w:type="dxa"/>
            <w:shd w:val="clear" w:color="auto" w:fill="2972FF"/>
            <w:textDirection w:val="btLr"/>
          </w:tcPr>
          <w:p w14:paraId="7A6A0F45" w14:textId="77777777" w:rsidR="0090352F" w:rsidRPr="00D21929" w:rsidRDefault="0090352F" w:rsidP="008A4369">
            <w:pPr>
              <w:ind w:left="113" w:right="113"/>
              <w:rPr>
                <w:rFonts w:ascii="Verdana" w:hAnsi="Verdana"/>
                <w:sz w:val="16"/>
                <w:szCs w:val="16"/>
              </w:rPr>
            </w:pPr>
          </w:p>
        </w:tc>
        <w:tc>
          <w:tcPr>
            <w:tcW w:w="425" w:type="dxa"/>
            <w:shd w:val="clear" w:color="auto" w:fill="9E9F9F"/>
            <w:textDirection w:val="btLr"/>
          </w:tcPr>
          <w:p w14:paraId="51D8BCB5" w14:textId="77777777" w:rsidR="0090352F" w:rsidRPr="00D21929" w:rsidRDefault="0090352F" w:rsidP="008A4369">
            <w:pPr>
              <w:ind w:left="113" w:right="113"/>
              <w:rPr>
                <w:rFonts w:ascii="Verdana" w:hAnsi="Verdana"/>
                <w:sz w:val="16"/>
                <w:szCs w:val="16"/>
              </w:rPr>
            </w:pPr>
          </w:p>
        </w:tc>
      </w:tr>
      <w:tr w:rsidR="0055579E" w:rsidRPr="00A817B1" w14:paraId="2706303D" w14:textId="77777777" w:rsidTr="008A4369">
        <w:trPr>
          <w:cantSplit/>
          <w:trHeight w:val="1894"/>
        </w:trPr>
        <w:tc>
          <w:tcPr>
            <w:tcW w:w="7788" w:type="dxa"/>
            <w:gridSpan w:val="2"/>
            <w:shd w:val="clear" w:color="auto" w:fill="2972FF"/>
            <w:vAlign w:val="center"/>
          </w:tcPr>
          <w:p w14:paraId="2DD3FE42" w14:textId="77777777" w:rsidR="0055579E" w:rsidRPr="00A817B1" w:rsidRDefault="0055579E"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Biology – Plants</w:t>
            </w:r>
          </w:p>
        </w:tc>
        <w:tc>
          <w:tcPr>
            <w:tcW w:w="425" w:type="dxa"/>
            <w:shd w:val="clear" w:color="auto" w:fill="D9D9D9"/>
            <w:textDirection w:val="btLr"/>
            <w:vAlign w:val="center"/>
          </w:tcPr>
          <w:p w14:paraId="38CDF488" w14:textId="77777777" w:rsidR="0055579E" w:rsidRPr="00A817B1" w:rsidRDefault="0055579E"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02AD4FB"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6397747"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A1AD52"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682E40E"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673A894"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E171826"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5579E" w:rsidRPr="00D21929" w14:paraId="446F9BEC" w14:textId="77777777" w:rsidTr="008A4369">
        <w:trPr>
          <w:cantSplit/>
          <w:trHeight w:val="567"/>
        </w:trPr>
        <w:tc>
          <w:tcPr>
            <w:tcW w:w="565" w:type="dxa"/>
            <w:vAlign w:val="center"/>
          </w:tcPr>
          <w:p w14:paraId="3375641C"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398E58BE"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life cycles common to a variety of plants. (YR3) </w:t>
            </w:r>
          </w:p>
        </w:tc>
        <w:tc>
          <w:tcPr>
            <w:tcW w:w="425" w:type="dxa"/>
            <w:shd w:val="clear" w:color="auto" w:fill="D9D9D9"/>
            <w:textDirection w:val="btLr"/>
          </w:tcPr>
          <w:p w14:paraId="24EF514F"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0C0F06D7"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37860FFE"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2D204B5B"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4AF7B1DB"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1B6F098F"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0DCE751D" w14:textId="77777777" w:rsidR="0055579E" w:rsidRPr="00D21929" w:rsidRDefault="0055579E" w:rsidP="008A4369">
            <w:pPr>
              <w:ind w:left="113" w:right="113"/>
              <w:rPr>
                <w:rFonts w:ascii="Verdana" w:hAnsi="Verdana"/>
                <w:sz w:val="16"/>
                <w:szCs w:val="16"/>
              </w:rPr>
            </w:pPr>
          </w:p>
        </w:tc>
      </w:tr>
      <w:tr w:rsidR="0055579E" w:rsidRPr="00D21929" w14:paraId="2F9101A9" w14:textId="77777777" w:rsidTr="008A4369">
        <w:trPr>
          <w:cantSplit/>
          <w:trHeight w:val="567"/>
        </w:trPr>
        <w:tc>
          <w:tcPr>
            <w:tcW w:w="565" w:type="dxa"/>
            <w:vAlign w:val="center"/>
          </w:tcPr>
          <w:p w14:paraId="08BD8408"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697ECB78"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describe the functions of different parts of flowering plants. (YR3) </w:t>
            </w:r>
          </w:p>
        </w:tc>
        <w:tc>
          <w:tcPr>
            <w:tcW w:w="425" w:type="dxa"/>
            <w:shd w:val="clear" w:color="auto" w:fill="D9D9D9"/>
            <w:textDirection w:val="btLr"/>
          </w:tcPr>
          <w:p w14:paraId="4050AD02"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720A0D93"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06B7B72B"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50FA9C5A"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394CF739"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58B506F8"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33D939F3" w14:textId="77777777" w:rsidR="0055579E" w:rsidRPr="00D21929" w:rsidRDefault="0055579E" w:rsidP="008A4369">
            <w:pPr>
              <w:ind w:left="113" w:right="113"/>
              <w:rPr>
                <w:rFonts w:ascii="Verdana" w:hAnsi="Verdana"/>
                <w:sz w:val="16"/>
                <w:szCs w:val="16"/>
              </w:rPr>
            </w:pPr>
          </w:p>
        </w:tc>
      </w:tr>
      <w:tr w:rsidR="0055579E" w:rsidRPr="00D21929" w14:paraId="4C3E94D7" w14:textId="77777777" w:rsidTr="008A4369">
        <w:trPr>
          <w:cantSplit/>
          <w:trHeight w:val="567"/>
        </w:trPr>
        <w:tc>
          <w:tcPr>
            <w:tcW w:w="565" w:type="dxa"/>
            <w:vAlign w:val="center"/>
          </w:tcPr>
          <w:p w14:paraId="68F976D3"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455072F7"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the requirements of plants for life and growth and how they vary from plant to plant. (YR3) </w:t>
            </w:r>
          </w:p>
        </w:tc>
        <w:tc>
          <w:tcPr>
            <w:tcW w:w="425" w:type="dxa"/>
            <w:shd w:val="clear" w:color="auto" w:fill="D9D9D9"/>
            <w:textDirection w:val="btLr"/>
          </w:tcPr>
          <w:p w14:paraId="3A57404D"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404AAA41"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0B72691E"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3F374DC9"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47AFE01A"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4135153F"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2C7CD686" w14:textId="77777777" w:rsidR="0055579E" w:rsidRPr="00D21929" w:rsidRDefault="0055579E" w:rsidP="008A4369">
            <w:pPr>
              <w:ind w:left="113" w:right="113"/>
              <w:rPr>
                <w:rFonts w:ascii="Verdana" w:hAnsi="Verdana"/>
                <w:sz w:val="16"/>
                <w:szCs w:val="16"/>
              </w:rPr>
            </w:pPr>
          </w:p>
        </w:tc>
      </w:tr>
      <w:tr w:rsidR="0055579E" w:rsidRPr="00D21929" w14:paraId="3EB06E72" w14:textId="77777777" w:rsidTr="008A4369">
        <w:trPr>
          <w:cantSplit/>
          <w:trHeight w:val="567"/>
        </w:trPr>
        <w:tc>
          <w:tcPr>
            <w:tcW w:w="565" w:type="dxa"/>
            <w:vAlign w:val="center"/>
          </w:tcPr>
          <w:p w14:paraId="17E0E4DC"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29B87CDA"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Pr="009A328E">
              <w:rPr>
                <w:rFonts w:ascii="Verdana" w:eastAsia="Times New Roman" w:hAnsi="Verdana" w:cs="Times New Roman"/>
                <w:color w:val="4C4C4C"/>
                <w:sz w:val="20"/>
                <w:szCs w:val="20"/>
                <w:lang w:eastAsia="en-GB"/>
              </w:rPr>
              <w:t xml:space="preserve"> can investigate the way in which water is transported within plants. (YR3) </w:t>
            </w:r>
          </w:p>
        </w:tc>
        <w:tc>
          <w:tcPr>
            <w:tcW w:w="425" w:type="dxa"/>
            <w:shd w:val="clear" w:color="auto" w:fill="D9D9D9"/>
            <w:textDirection w:val="btLr"/>
          </w:tcPr>
          <w:p w14:paraId="259A8220"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337ED1AE"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233EC1B3"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3999C06D"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5A77EB9D"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4596D3F4"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464E2363" w14:textId="77777777" w:rsidR="0055579E" w:rsidRPr="00D21929" w:rsidRDefault="0055579E" w:rsidP="008A4369">
            <w:pPr>
              <w:ind w:left="113" w:right="113"/>
              <w:rPr>
                <w:rFonts w:ascii="Verdana" w:hAnsi="Verdana"/>
                <w:sz w:val="16"/>
                <w:szCs w:val="16"/>
              </w:rPr>
            </w:pPr>
          </w:p>
        </w:tc>
      </w:tr>
      <w:tr w:rsidR="0055579E" w:rsidRPr="00D21929" w14:paraId="760FF534" w14:textId="77777777" w:rsidTr="008A4369">
        <w:trPr>
          <w:cantSplit/>
          <w:trHeight w:val="567"/>
        </w:trPr>
        <w:tc>
          <w:tcPr>
            <w:tcW w:w="565" w:type="dxa"/>
            <w:vAlign w:val="center"/>
          </w:tcPr>
          <w:p w14:paraId="1189F152"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73FB8B76"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the role of flowers in the life cycle of flowering plants. (YR3) </w:t>
            </w:r>
          </w:p>
        </w:tc>
        <w:tc>
          <w:tcPr>
            <w:tcW w:w="425" w:type="dxa"/>
            <w:shd w:val="clear" w:color="auto" w:fill="D9D9D9"/>
            <w:textDirection w:val="btLr"/>
          </w:tcPr>
          <w:p w14:paraId="1422224F"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7C8AEEA9"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78F2D1E9"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166BD60D"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41FF74AF"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002C2DC0"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39E3DFDD" w14:textId="77777777" w:rsidR="0055579E" w:rsidRPr="00D21929" w:rsidRDefault="0055579E" w:rsidP="008A4369">
            <w:pPr>
              <w:ind w:left="113" w:right="113"/>
              <w:rPr>
                <w:rFonts w:ascii="Verdana" w:hAnsi="Verdana"/>
                <w:sz w:val="16"/>
                <w:szCs w:val="16"/>
              </w:rPr>
            </w:pPr>
          </w:p>
        </w:tc>
      </w:tr>
      <w:tr w:rsidR="0055579E" w:rsidRPr="00D21929" w14:paraId="307B4856" w14:textId="77777777" w:rsidTr="008A4369">
        <w:trPr>
          <w:cantSplit/>
          <w:trHeight w:val="567"/>
        </w:trPr>
        <w:tc>
          <w:tcPr>
            <w:tcW w:w="565" w:type="dxa"/>
            <w:vAlign w:val="center"/>
          </w:tcPr>
          <w:p w14:paraId="5D3EC4E6"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305</w:t>
            </w:r>
          </w:p>
        </w:tc>
        <w:tc>
          <w:tcPr>
            <w:tcW w:w="7223" w:type="dxa"/>
            <w:vAlign w:val="center"/>
          </w:tcPr>
          <w:p w14:paraId="4C1492E1"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main functions of organs of plants. (YR5) </w:t>
            </w:r>
          </w:p>
        </w:tc>
        <w:tc>
          <w:tcPr>
            <w:tcW w:w="425" w:type="dxa"/>
            <w:shd w:val="clear" w:color="auto" w:fill="D9D9D9"/>
            <w:textDirection w:val="btLr"/>
          </w:tcPr>
          <w:p w14:paraId="4C53AE16"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414A4E7F"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5AB22312"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7EF84792"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15DEAAAC"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1A463B10"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13549F98" w14:textId="77777777" w:rsidR="0055579E" w:rsidRPr="00D21929" w:rsidRDefault="0055579E" w:rsidP="008A4369">
            <w:pPr>
              <w:ind w:left="113" w:right="113"/>
              <w:rPr>
                <w:rFonts w:ascii="Verdana" w:hAnsi="Verdana"/>
                <w:sz w:val="16"/>
                <w:szCs w:val="16"/>
              </w:rPr>
            </w:pPr>
          </w:p>
        </w:tc>
      </w:tr>
      <w:tr w:rsidR="0055579E" w:rsidRPr="00A817B1" w14:paraId="58FF0275" w14:textId="77777777" w:rsidTr="008A4369">
        <w:trPr>
          <w:cantSplit/>
          <w:trHeight w:val="1894"/>
        </w:trPr>
        <w:tc>
          <w:tcPr>
            <w:tcW w:w="7788" w:type="dxa"/>
            <w:gridSpan w:val="2"/>
            <w:shd w:val="clear" w:color="auto" w:fill="2972FF"/>
            <w:vAlign w:val="center"/>
          </w:tcPr>
          <w:p w14:paraId="023E6744" w14:textId="77777777" w:rsidR="0055579E" w:rsidRPr="00A817B1" w:rsidRDefault="0055579E"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Biology – Living things and their habitats</w:t>
            </w:r>
          </w:p>
        </w:tc>
        <w:tc>
          <w:tcPr>
            <w:tcW w:w="425" w:type="dxa"/>
            <w:shd w:val="clear" w:color="auto" w:fill="D9D9D9"/>
            <w:textDirection w:val="btLr"/>
            <w:vAlign w:val="center"/>
          </w:tcPr>
          <w:p w14:paraId="2F0C540D" w14:textId="77777777" w:rsidR="0055579E" w:rsidRPr="00A817B1" w:rsidRDefault="0055579E"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70140FC"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626A7E3"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4038CFA"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74420AC"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BA635C2"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269340F" w14:textId="77777777" w:rsidR="0055579E" w:rsidRPr="00A817B1" w:rsidRDefault="0055579E"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5579E" w:rsidRPr="00D21929" w14:paraId="49060A04" w14:textId="77777777" w:rsidTr="008A4369">
        <w:trPr>
          <w:cantSplit/>
          <w:trHeight w:val="567"/>
        </w:trPr>
        <w:tc>
          <w:tcPr>
            <w:tcW w:w="565" w:type="dxa"/>
            <w:vAlign w:val="center"/>
          </w:tcPr>
          <w:p w14:paraId="4A0E28A2"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1C39986F"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living things can be grouped in a variety of ways. (YR4) </w:t>
            </w:r>
          </w:p>
        </w:tc>
        <w:tc>
          <w:tcPr>
            <w:tcW w:w="425" w:type="dxa"/>
            <w:shd w:val="clear" w:color="auto" w:fill="D9D9D9"/>
            <w:textDirection w:val="btLr"/>
          </w:tcPr>
          <w:p w14:paraId="68999C09"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6803EA92"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794AD30E"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468FAF21"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113E6653"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21E82FC2"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637CE264" w14:textId="77777777" w:rsidR="0055579E" w:rsidRPr="00D21929" w:rsidRDefault="0055579E" w:rsidP="008A4369">
            <w:pPr>
              <w:ind w:left="113" w:right="113"/>
              <w:rPr>
                <w:rFonts w:ascii="Verdana" w:hAnsi="Verdana"/>
                <w:sz w:val="16"/>
                <w:szCs w:val="16"/>
              </w:rPr>
            </w:pPr>
          </w:p>
        </w:tc>
      </w:tr>
      <w:tr w:rsidR="0055579E" w:rsidRPr="00D21929" w14:paraId="1DC69098" w14:textId="77777777" w:rsidTr="008A4369">
        <w:trPr>
          <w:cantSplit/>
          <w:trHeight w:val="567"/>
        </w:trPr>
        <w:tc>
          <w:tcPr>
            <w:tcW w:w="565" w:type="dxa"/>
            <w:vAlign w:val="center"/>
          </w:tcPr>
          <w:p w14:paraId="07BB26AE"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31C791EA"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construct and interpret a variety of food chains, identifying producers, predators and prey. (YR4) </w:t>
            </w:r>
          </w:p>
        </w:tc>
        <w:tc>
          <w:tcPr>
            <w:tcW w:w="425" w:type="dxa"/>
            <w:shd w:val="clear" w:color="auto" w:fill="D9D9D9"/>
            <w:textDirection w:val="btLr"/>
          </w:tcPr>
          <w:p w14:paraId="50359A65"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3370ED1C"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0E450B8A"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09D861BC"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4D2A3067"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668FC7B7"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34EDB1B1" w14:textId="77777777" w:rsidR="0055579E" w:rsidRPr="00D21929" w:rsidRDefault="0055579E" w:rsidP="008A4369">
            <w:pPr>
              <w:ind w:left="113" w:right="113"/>
              <w:rPr>
                <w:rFonts w:ascii="Verdana" w:hAnsi="Verdana"/>
                <w:sz w:val="16"/>
                <w:szCs w:val="16"/>
              </w:rPr>
            </w:pPr>
          </w:p>
        </w:tc>
      </w:tr>
      <w:tr w:rsidR="0055579E" w:rsidRPr="00D21929" w14:paraId="49B46D27" w14:textId="77777777" w:rsidTr="008A4369">
        <w:trPr>
          <w:cantSplit/>
          <w:trHeight w:val="567"/>
        </w:trPr>
        <w:tc>
          <w:tcPr>
            <w:tcW w:w="565" w:type="dxa"/>
            <w:vAlign w:val="center"/>
          </w:tcPr>
          <w:p w14:paraId="65A5E105"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27B679CC"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environments are constantly changing and that this can sometimes pose a risk to specific habitats. (YR4) </w:t>
            </w:r>
          </w:p>
        </w:tc>
        <w:tc>
          <w:tcPr>
            <w:tcW w:w="425" w:type="dxa"/>
            <w:shd w:val="clear" w:color="auto" w:fill="D9D9D9"/>
            <w:textDirection w:val="btLr"/>
          </w:tcPr>
          <w:p w14:paraId="1E6B600D"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18509D81"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67B71BFA"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76B935E9"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3A5621A8"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1556072C"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205DCDFF" w14:textId="77777777" w:rsidR="0055579E" w:rsidRPr="00D21929" w:rsidRDefault="0055579E" w:rsidP="008A4369">
            <w:pPr>
              <w:ind w:left="113" w:right="113"/>
              <w:rPr>
                <w:rFonts w:ascii="Verdana" w:hAnsi="Verdana"/>
                <w:sz w:val="16"/>
                <w:szCs w:val="16"/>
              </w:rPr>
            </w:pPr>
          </w:p>
        </w:tc>
      </w:tr>
      <w:tr w:rsidR="0055579E" w:rsidRPr="00D21929" w14:paraId="0447345E" w14:textId="77777777" w:rsidTr="008A4369">
        <w:trPr>
          <w:cantSplit/>
          <w:trHeight w:val="567"/>
        </w:trPr>
        <w:tc>
          <w:tcPr>
            <w:tcW w:w="565" w:type="dxa"/>
            <w:vAlign w:val="center"/>
          </w:tcPr>
          <w:p w14:paraId="29CC4FE1"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1E2134FF"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and use classification keys to help group, identify and name a variety of living things in their local and wider environment. (YR4) </w:t>
            </w:r>
          </w:p>
        </w:tc>
        <w:tc>
          <w:tcPr>
            <w:tcW w:w="425" w:type="dxa"/>
            <w:shd w:val="clear" w:color="auto" w:fill="D9D9D9"/>
            <w:textDirection w:val="btLr"/>
          </w:tcPr>
          <w:p w14:paraId="7AFACE55"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02CA9FD3"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32620864"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75E8BAA5"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7C4D465F"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3B91A339"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5D2F8D29" w14:textId="77777777" w:rsidR="0055579E" w:rsidRPr="00D21929" w:rsidRDefault="0055579E" w:rsidP="008A4369">
            <w:pPr>
              <w:ind w:left="113" w:right="113"/>
              <w:rPr>
                <w:rFonts w:ascii="Verdana" w:hAnsi="Verdana"/>
                <w:sz w:val="16"/>
                <w:szCs w:val="16"/>
              </w:rPr>
            </w:pPr>
          </w:p>
        </w:tc>
      </w:tr>
      <w:tr w:rsidR="0055579E" w:rsidRPr="00D21929" w14:paraId="4F5FB569" w14:textId="77777777" w:rsidTr="008A4369">
        <w:trPr>
          <w:cantSplit/>
          <w:trHeight w:val="567"/>
        </w:trPr>
        <w:tc>
          <w:tcPr>
            <w:tcW w:w="565" w:type="dxa"/>
            <w:vAlign w:val="center"/>
          </w:tcPr>
          <w:p w14:paraId="3AB09ECA"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24C87E68"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environments can change and that this can sometimes pose dangers to living things. (YR5) </w:t>
            </w:r>
          </w:p>
        </w:tc>
        <w:tc>
          <w:tcPr>
            <w:tcW w:w="425" w:type="dxa"/>
            <w:shd w:val="clear" w:color="auto" w:fill="D9D9D9"/>
            <w:textDirection w:val="btLr"/>
          </w:tcPr>
          <w:p w14:paraId="3AA61926"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111F9795"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0406DB44"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161672A8"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76395E49"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11E30CC2"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4E6D3A3A" w14:textId="77777777" w:rsidR="0055579E" w:rsidRPr="00D21929" w:rsidRDefault="0055579E" w:rsidP="008A4369">
            <w:pPr>
              <w:ind w:left="113" w:right="113"/>
              <w:rPr>
                <w:rFonts w:ascii="Verdana" w:hAnsi="Verdana"/>
                <w:sz w:val="16"/>
                <w:szCs w:val="16"/>
              </w:rPr>
            </w:pPr>
          </w:p>
        </w:tc>
      </w:tr>
      <w:tr w:rsidR="0055579E" w:rsidRPr="00D21929" w14:paraId="78BA8268" w14:textId="77777777" w:rsidTr="008A4369">
        <w:trPr>
          <w:cantSplit/>
          <w:trHeight w:val="567"/>
        </w:trPr>
        <w:tc>
          <w:tcPr>
            <w:tcW w:w="565" w:type="dxa"/>
            <w:vAlign w:val="center"/>
          </w:tcPr>
          <w:p w14:paraId="25BF5E07"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39870710"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differences in the life cycles of a mammal, an amphibian, an insect and a bird. (YR5) </w:t>
            </w:r>
          </w:p>
        </w:tc>
        <w:tc>
          <w:tcPr>
            <w:tcW w:w="425" w:type="dxa"/>
            <w:shd w:val="clear" w:color="auto" w:fill="D9D9D9"/>
            <w:textDirection w:val="btLr"/>
          </w:tcPr>
          <w:p w14:paraId="0C26C676"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46984195"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5A18CB1E"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04351D83"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04B9D561"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683B92D9"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507D79E7" w14:textId="77777777" w:rsidR="0055579E" w:rsidRPr="00D21929" w:rsidRDefault="0055579E" w:rsidP="008A4369">
            <w:pPr>
              <w:ind w:left="113" w:right="113"/>
              <w:rPr>
                <w:rFonts w:ascii="Verdana" w:hAnsi="Verdana"/>
                <w:sz w:val="16"/>
                <w:szCs w:val="16"/>
              </w:rPr>
            </w:pPr>
          </w:p>
        </w:tc>
      </w:tr>
      <w:tr w:rsidR="0055579E" w:rsidRPr="00D21929" w14:paraId="764EA46C" w14:textId="77777777" w:rsidTr="008A4369">
        <w:trPr>
          <w:cantSplit/>
          <w:trHeight w:val="567"/>
        </w:trPr>
        <w:tc>
          <w:tcPr>
            <w:tcW w:w="565" w:type="dxa"/>
            <w:vAlign w:val="center"/>
          </w:tcPr>
          <w:p w14:paraId="2629DAC6"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2EBAB5AC"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life process of reproduction in some plants and animals. (YR5) </w:t>
            </w:r>
          </w:p>
        </w:tc>
        <w:tc>
          <w:tcPr>
            <w:tcW w:w="425" w:type="dxa"/>
            <w:shd w:val="clear" w:color="auto" w:fill="D9D9D9"/>
            <w:textDirection w:val="btLr"/>
          </w:tcPr>
          <w:p w14:paraId="4BD855DC"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4562B29C"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766AF4C4"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003D0B34"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40E37114"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7075E607"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760699FE" w14:textId="77777777" w:rsidR="0055579E" w:rsidRPr="00D21929" w:rsidRDefault="0055579E" w:rsidP="008A4369">
            <w:pPr>
              <w:ind w:left="113" w:right="113"/>
              <w:rPr>
                <w:rFonts w:ascii="Verdana" w:hAnsi="Verdana"/>
                <w:sz w:val="16"/>
                <w:szCs w:val="16"/>
              </w:rPr>
            </w:pPr>
          </w:p>
        </w:tc>
      </w:tr>
      <w:tr w:rsidR="0055579E" w:rsidRPr="00D21929" w14:paraId="60380F0B" w14:textId="77777777" w:rsidTr="008A4369">
        <w:trPr>
          <w:cantSplit/>
          <w:trHeight w:val="567"/>
        </w:trPr>
        <w:tc>
          <w:tcPr>
            <w:tcW w:w="565" w:type="dxa"/>
            <w:vAlign w:val="center"/>
          </w:tcPr>
          <w:p w14:paraId="4206CCE1" w14:textId="77777777" w:rsidR="0055579E" w:rsidRDefault="0055579E"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19EEA124" w14:textId="77777777" w:rsidR="0055579E" w:rsidRPr="009A328E" w:rsidRDefault="0055579E"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different organisms are found in different habitats due to differences in environmental factors. (YR6) </w:t>
            </w:r>
          </w:p>
        </w:tc>
        <w:tc>
          <w:tcPr>
            <w:tcW w:w="425" w:type="dxa"/>
            <w:shd w:val="clear" w:color="auto" w:fill="D9D9D9"/>
            <w:textDirection w:val="btLr"/>
          </w:tcPr>
          <w:p w14:paraId="72A8ADE7" w14:textId="77777777" w:rsidR="0055579E" w:rsidRPr="00D21929" w:rsidRDefault="0055579E" w:rsidP="008A4369">
            <w:pPr>
              <w:ind w:left="113" w:right="113"/>
              <w:rPr>
                <w:rFonts w:ascii="Verdana" w:hAnsi="Verdana"/>
                <w:sz w:val="16"/>
                <w:szCs w:val="16"/>
              </w:rPr>
            </w:pPr>
          </w:p>
        </w:tc>
        <w:tc>
          <w:tcPr>
            <w:tcW w:w="426" w:type="dxa"/>
            <w:shd w:val="clear" w:color="auto" w:fill="DDF8FF"/>
            <w:textDirection w:val="btLr"/>
          </w:tcPr>
          <w:p w14:paraId="4C24703A" w14:textId="77777777" w:rsidR="0055579E" w:rsidRPr="00D21929" w:rsidRDefault="0055579E" w:rsidP="008A4369">
            <w:pPr>
              <w:ind w:left="113" w:right="113"/>
              <w:rPr>
                <w:rFonts w:ascii="Verdana" w:hAnsi="Verdana"/>
                <w:sz w:val="16"/>
                <w:szCs w:val="16"/>
              </w:rPr>
            </w:pPr>
          </w:p>
        </w:tc>
        <w:tc>
          <w:tcPr>
            <w:tcW w:w="425" w:type="dxa"/>
            <w:shd w:val="clear" w:color="auto" w:fill="A1E9FF"/>
            <w:textDirection w:val="btLr"/>
          </w:tcPr>
          <w:p w14:paraId="2CF23DE8" w14:textId="77777777" w:rsidR="0055579E" w:rsidRPr="00D21929" w:rsidRDefault="0055579E" w:rsidP="008A4369">
            <w:pPr>
              <w:ind w:left="113" w:right="113"/>
              <w:rPr>
                <w:rFonts w:ascii="Verdana" w:hAnsi="Verdana"/>
                <w:sz w:val="16"/>
                <w:szCs w:val="16"/>
              </w:rPr>
            </w:pPr>
          </w:p>
        </w:tc>
        <w:tc>
          <w:tcPr>
            <w:tcW w:w="426" w:type="dxa"/>
            <w:shd w:val="clear" w:color="auto" w:fill="61DCFE"/>
            <w:textDirection w:val="btLr"/>
          </w:tcPr>
          <w:p w14:paraId="643DC924" w14:textId="77777777" w:rsidR="0055579E" w:rsidRPr="00D21929" w:rsidRDefault="0055579E" w:rsidP="008A4369">
            <w:pPr>
              <w:ind w:left="113" w:right="113"/>
              <w:rPr>
                <w:rFonts w:ascii="Verdana" w:hAnsi="Verdana"/>
                <w:sz w:val="16"/>
                <w:szCs w:val="16"/>
              </w:rPr>
            </w:pPr>
          </w:p>
        </w:tc>
        <w:tc>
          <w:tcPr>
            <w:tcW w:w="429" w:type="dxa"/>
            <w:shd w:val="clear" w:color="auto" w:fill="22ACFF"/>
            <w:textDirection w:val="btLr"/>
          </w:tcPr>
          <w:p w14:paraId="315A5E71" w14:textId="77777777" w:rsidR="0055579E" w:rsidRPr="00D21929" w:rsidRDefault="0055579E" w:rsidP="008A4369">
            <w:pPr>
              <w:ind w:left="113" w:right="113"/>
              <w:rPr>
                <w:rFonts w:ascii="Verdana" w:hAnsi="Verdana"/>
                <w:sz w:val="16"/>
                <w:szCs w:val="16"/>
              </w:rPr>
            </w:pPr>
          </w:p>
        </w:tc>
        <w:tc>
          <w:tcPr>
            <w:tcW w:w="428" w:type="dxa"/>
            <w:shd w:val="clear" w:color="auto" w:fill="2972FF"/>
            <w:textDirection w:val="btLr"/>
          </w:tcPr>
          <w:p w14:paraId="72E5F242" w14:textId="77777777" w:rsidR="0055579E" w:rsidRPr="00D21929" w:rsidRDefault="0055579E" w:rsidP="008A4369">
            <w:pPr>
              <w:ind w:left="113" w:right="113"/>
              <w:rPr>
                <w:rFonts w:ascii="Verdana" w:hAnsi="Verdana"/>
                <w:sz w:val="16"/>
                <w:szCs w:val="16"/>
              </w:rPr>
            </w:pPr>
          </w:p>
        </w:tc>
        <w:tc>
          <w:tcPr>
            <w:tcW w:w="425" w:type="dxa"/>
            <w:shd w:val="clear" w:color="auto" w:fill="9E9F9F"/>
            <w:textDirection w:val="btLr"/>
          </w:tcPr>
          <w:p w14:paraId="7A8BCCAD" w14:textId="77777777" w:rsidR="0055579E" w:rsidRPr="00D21929" w:rsidRDefault="0055579E" w:rsidP="008A4369">
            <w:pPr>
              <w:ind w:left="113" w:right="113"/>
              <w:rPr>
                <w:rFonts w:ascii="Verdana" w:hAnsi="Verdana"/>
                <w:sz w:val="16"/>
                <w:szCs w:val="16"/>
              </w:rPr>
            </w:pPr>
          </w:p>
        </w:tc>
      </w:tr>
      <w:tr w:rsidR="00E343F3" w:rsidRPr="00A817B1" w14:paraId="3B57CE4C" w14:textId="77777777" w:rsidTr="008A4369">
        <w:trPr>
          <w:cantSplit/>
          <w:trHeight w:val="1894"/>
        </w:trPr>
        <w:tc>
          <w:tcPr>
            <w:tcW w:w="7788" w:type="dxa"/>
            <w:gridSpan w:val="2"/>
            <w:shd w:val="clear" w:color="auto" w:fill="2972FF"/>
            <w:vAlign w:val="center"/>
          </w:tcPr>
          <w:p w14:paraId="374840B8" w14:textId="77777777" w:rsidR="00E343F3" w:rsidRPr="00A817B1" w:rsidRDefault="00E343F3"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Biology – Evolution, inheritance and genetics</w:t>
            </w:r>
          </w:p>
        </w:tc>
        <w:tc>
          <w:tcPr>
            <w:tcW w:w="425" w:type="dxa"/>
            <w:shd w:val="clear" w:color="auto" w:fill="D9D9D9"/>
            <w:textDirection w:val="btLr"/>
            <w:vAlign w:val="center"/>
          </w:tcPr>
          <w:p w14:paraId="69E7A26A" w14:textId="77777777" w:rsidR="00E343F3" w:rsidRPr="00A817B1" w:rsidRDefault="00E343F3"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64EB8F6"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51AAA41"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B02673E"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63F7105"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ADF88D6"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C91402E"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343F3" w:rsidRPr="00D21929" w14:paraId="0BE6A1B8" w14:textId="77777777" w:rsidTr="008A4369">
        <w:trPr>
          <w:cantSplit/>
          <w:trHeight w:val="567"/>
        </w:trPr>
        <w:tc>
          <w:tcPr>
            <w:tcW w:w="565" w:type="dxa"/>
            <w:vAlign w:val="center"/>
          </w:tcPr>
          <w:p w14:paraId="32920C2E"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27EA20FF"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adaptation leads to evolution. (YR6) </w:t>
            </w:r>
          </w:p>
        </w:tc>
        <w:tc>
          <w:tcPr>
            <w:tcW w:w="425" w:type="dxa"/>
            <w:shd w:val="clear" w:color="auto" w:fill="D9D9D9"/>
            <w:textDirection w:val="btLr"/>
          </w:tcPr>
          <w:p w14:paraId="5C0099C5"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1E18112E"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1C57D9CB"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714B108B"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67C68F7E"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477BBD4C"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7119F55B" w14:textId="77777777" w:rsidR="00E343F3" w:rsidRPr="00D21929" w:rsidRDefault="00E343F3" w:rsidP="008A4369">
            <w:pPr>
              <w:ind w:left="113" w:right="113"/>
              <w:rPr>
                <w:rFonts w:ascii="Verdana" w:hAnsi="Verdana"/>
                <w:sz w:val="16"/>
                <w:szCs w:val="16"/>
              </w:rPr>
            </w:pPr>
          </w:p>
        </w:tc>
      </w:tr>
      <w:tr w:rsidR="00E343F3" w:rsidRPr="00D21929" w14:paraId="07FA3D96" w14:textId="77777777" w:rsidTr="008A4369">
        <w:trPr>
          <w:cantSplit/>
          <w:trHeight w:val="567"/>
        </w:trPr>
        <w:tc>
          <w:tcPr>
            <w:tcW w:w="565" w:type="dxa"/>
            <w:vAlign w:val="center"/>
          </w:tcPr>
          <w:p w14:paraId="29D6B47C"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2CD6CC12"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recognise how and why the human skeleton has changed over time, since humans separated from other primates. (YR6) </w:t>
            </w:r>
          </w:p>
        </w:tc>
        <w:tc>
          <w:tcPr>
            <w:tcW w:w="425" w:type="dxa"/>
            <w:shd w:val="clear" w:color="auto" w:fill="D9D9D9"/>
            <w:textDirection w:val="btLr"/>
          </w:tcPr>
          <w:p w14:paraId="475F8BE8"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3787140E"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54192F95"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65434071"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600C1CAB"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4BB4C25C"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70910F06" w14:textId="77777777" w:rsidR="00E343F3" w:rsidRPr="00D21929" w:rsidRDefault="00E343F3" w:rsidP="008A4369">
            <w:pPr>
              <w:ind w:left="113" w:right="113"/>
              <w:rPr>
                <w:rFonts w:ascii="Verdana" w:hAnsi="Verdana"/>
                <w:sz w:val="16"/>
                <w:szCs w:val="16"/>
              </w:rPr>
            </w:pPr>
          </w:p>
        </w:tc>
      </w:tr>
      <w:tr w:rsidR="00E343F3" w:rsidRPr="00A817B1" w14:paraId="76184F59" w14:textId="77777777" w:rsidTr="008A4369">
        <w:trPr>
          <w:cantSplit/>
          <w:trHeight w:val="1894"/>
        </w:trPr>
        <w:tc>
          <w:tcPr>
            <w:tcW w:w="7788" w:type="dxa"/>
            <w:gridSpan w:val="2"/>
            <w:shd w:val="clear" w:color="auto" w:fill="2972FF"/>
            <w:vAlign w:val="center"/>
          </w:tcPr>
          <w:p w14:paraId="09D538AC" w14:textId="77777777" w:rsidR="00E343F3" w:rsidRPr="00A817B1" w:rsidRDefault="00E343F3"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Chemistry -- Materials and Rocks</w:t>
            </w:r>
          </w:p>
        </w:tc>
        <w:tc>
          <w:tcPr>
            <w:tcW w:w="425" w:type="dxa"/>
            <w:shd w:val="clear" w:color="auto" w:fill="D9D9D9"/>
            <w:textDirection w:val="btLr"/>
            <w:vAlign w:val="center"/>
          </w:tcPr>
          <w:p w14:paraId="53EBC96B" w14:textId="77777777" w:rsidR="00E343F3" w:rsidRPr="00A817B1" w:rsidRDefault="00E343F3"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79AEAC9"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D2DDD7D"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396CE4A"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B74CA78"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A88326A"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602D7A9"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343F3" w:rsidRPr="00D21929" w14:paraId="2F034F7F" w14:textId="77777777" w:rsidTr="008A4369">
        <w:trPr>
          <w:cantSplit/>
          <w:trHeight w:val="567"/>
        </w:trPr>
        <w:tc>
          <w:tcPr>
            <w:tcW w:w="565" w:type="dxa"/>
            <w:vAlign w:val="center"/>
          </w:tcPr>
          <w:p w14:paraId="1DA90B2F"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300</w:t>
            </w:r>
          </w:p>
        </w:tc>
        <w:tc>
          <w:tcPr>
            <w:tcW w:w="7223" w:type="dxa"/>
            <w:vAlign w:val="center"/>
          </w:tcPr>
          <w:p w14:paraId="791EDBAB"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demonstrate a variety of ways of sorting a collection of materials in succession. (YR3) </w:t>
            </w:r>
          </w:p>
        </w:tc>
        <w:tc>
          <w:tcPr>
            <w:tcW w:w="425" w:type="dxa"/>
            <w:shd w:val="clear" w:color="auto" w:fill="D9D9D9"/>
            <w:textDirection w:val="btLr"/>
          </w:tcPr>
          <w:p w14:paraId="2FDE27E8"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78ADC1A0"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3CEA08DE"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7962FC4B"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6575CCAB"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7339AD09"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06B02836" w14:textId="77777777" w:rsidR="00E343F3" w:rsidRPr="00D21929" w:rsidRDefault="00E343F3" w:rsidP="008A4369">
            <w:pPr>
              <w:ind w:left="113" w:right="113"/>
              <w:rPr>
                <w:rFonts w:ascii="Verdana" w:hAnsi="Verdana"/>
                <w:sz w:val="16"/>
                <w:szCs w:val="16"/>
              </w:rPr>
            </w:pPr>
          </w:p>
        </w:tc>
      </w:tr>
      <w:tr w:rsidR="00E343F3" w:rsidRPr="00D21929" w14:paraId="717F7762" w14:textId="77777777" w:rsidTr="008A4369">
        <w:trPr>
          <w:cantSplit/>
          <w:trHeight w:val="567"/>
        </w:trPr>
        <w:tc>
          <w:tcPr>
            <w:tcW w:w="565" w:type="dxa"/>
            <w:vAlign w:val="center"/>
          </w:tcPr>
          <w:p w14:paraId="2D0D979A"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7D7DA7F6"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together different kinds of rocks on the basis of their simple physical properties. (YR3) </w:t>
            </w:r>
          </w:p>
        </w:tc>
        <w:tc>
          <w:tcPr>
            <w:tcW w:w="425" w:type="dxa"/>
            <w:shd w:val="clear" w:color="auto" w:fill="D9D9D9"/>
            <w:textDirection w:val="btLr"/>
          </w:tcPr>
          <w:p w14:paraId="58A19156"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9516B94"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5398F6B7"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2E3D9E2D"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0CE9FA12"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072B303A"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1EE5D094" w14:textId="77777777" w:rsidR="00E343F3" w:rsidRPr="00D21929" w:rsidRDefault="00E343F3" w:rsidP="008A4369">
            <w:pPr>
              <w:ind w:left="113" w:right="113"/>
              <w:rPr>
                <w:rFonts w:ascii="Verdana" w:hAnsi="Verdana"/>
                <w:sz w:val="16"/>
                <w:szCs w:val="16"/>
              </w:rPr>
            </w:pPr>
          </w:p>
        </w:tc>
      </w:tr>
      <w:tr w:rsidR="00E343F3" w:rsidRPr="00D21929" w14:paraId="713BD3DC" w14:textId="77777777" w:rsidTr="008A4369">
        <w:trPr>
          <w:cantSplit/>
          <w:trHeight w:val="567"/>
        </w:trPr>
        <w:tc>
          <w:tcPr>
            <w:tcW w:w="565" w:type="dxa"/>
            <w:vAlign w:val="center"/>
          </w:tcPr>
          <w:p w14:paraId="4213DE97"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0F4F2797"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relate the simple physical properties of some rocks to their formation. (YR3) </w:t>
            </w:r>
          </w:p>
        </w:tc>
        <w:tc>
          <w:tcPr>
            <w:tcW w:w="425" w:type="dxa"/>
            <w:shd w:val="clear" w:color="auto" w:fill="D9D9D9"/>
            <w:textDirection w:val="btLr"/>
          </w:tcPr>
          <w:p w14:paraId="6AAE9270"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634B093"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6E66C1BB"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772303F6"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155BFD44"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050FC7CA"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97038B2" w14:textId="77777777" w:rsidR="00E343F3" w:rsidRPr="00D21929" w:rsidRDefault="00E343F3" w:rsidP="008A4369">
            <w:pPr>
              <w:ind w:left="113" w:right="113"/>
              <w:rPr>
                <w:rFonts w:ascii="Verdana" w:hAnsi="Verdana"/>
                <w:sz w:val="16"/>
                <w:szCs w:val="16"/>
              </w:rPr>
            </w:pPr>
          </w:p>
        </w:tc>
      </w:tr>
      <w:tr w:rsidR="00E343F3" w:rsidRPr="00D21929" w14:paraId="6E2F4EAB" w14:textId="77777777" w:rsidTr="008A4369">
        <w:trPr>
          <w:cantSplit/>
          <w:trHeight w:val="567"/>
        </w:trPr>
        <w:tc>
          <w:tcPr>
            <w:tcW w:w="565" w:type="dxa"/>
            <w:vAlign w:val="center"/>
          </w:tcPr>
          <w:p w14:paraId="1F3B9EE7"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4D4BC0AF"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in simple terms how fossils are formed when things that have lived are trapped within sedimentary rock. (YR3) </w:t>
            </w:r>
          </w:p>
        </w:tc>
        <w:tc>
          <w:tcPr>
            <w:tcW w:w="425" w:type="dxa"/>
            <w:shd w:val="clear" w:color="auto" w:fill="D9D9D9"/>
            <w:textDirection w:val="btLr"/>
          </w:tcPr>
          <w:p w14:paraId="6E2BDF53"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2423669E"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D2491CA"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7EF9DCC7"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5297BBCC"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220C648B"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5079DD65" w14:textId="77777777" w:rsidR="00E343F3" w:rsidRPr="00D21929" w:rsidRDefault="00E343F3" w:rsidP="008A4369">
            <w:pPr>
              <w:ind w:left="113" w:right="113"/>
              <w:rPr>
                <w:rFonts w:ascii="Verdana" w:hAnsi="Verdana"/>
                <w:sz w:val="16"/>
                <w:szCs w:val="16"/>
              </w:rPr>
            </w:pPr>
          </w:p>
        </w:tc>
      </w:tr>
      <w:tr w:rsidR="00E343F3" w:rsidRPr="00D21929" w14:paraId="78CC2625" w14:textId="77777777" w:rsidTr="008A4369">
        <w:trPr>
          <w:cantSplit/>
          <w:trHeight w:val="567"/>
        </w:trPr>
        <w:tc>
          <w:tcPr>
            <w:tcW w:w="565" w:type="dxa"/>
            <w:vAlign w:val="center"/>
          </w:tcPr>
          <w:p w14:paraId="27E9F44D"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554E0351"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soils are made from rocks and organic matter. (YR3) </w:t>
            </w:r>
          </w:p>
        </w:tc>
        <w:tc>
          <w:tcPr>
            <w:tcW w:w="425" w:type="dxa"/>
            <w:shd w:val="clear" w:color="auto" w:fill="D9D9D9"/>
            <w:textDirection w:val="btLr"/>
          </w:tcPr>
          <w:p w14:paraId="2CE20FFF"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778C6DBE"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615B167F"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7E7AE55E"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4BBE422E"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5CFDC270"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0E1939D4" w14:textId="77777777" w:rsidR="00E343F3" w:rsidRPr="00D21929" w:rsidRDefault="00E343F3" w:rsidP="008A4369">
            <w:pPr>
              <w:ind w:left="113" w:right="113"/>
              <w:rPr>
                <w:rFonts w:ascii="Verdana" w:hAnsi="Verdana"/>
                <w:sz w:val="16"/>
                <w:szCs w:val="16"/>
              </w:rPr>
            </w:pPr>
          </w:p>
        </w:tc>
      </w:tr>
      <w:tr w:rsidR="00E343F3" w:rsidRPr="00D21929" w14:paraId="4ABB5ADC" w14:textId="77777777" w:rsidTr="008A4369">
        <w:trPr>
          <w:cantSplit/>
          <w:trHeight w:val="567"/>
        </w:trPr>
        <w:tc>
          <w:tcPr>
            <w:tcW w:w="565" w:type="dxa"/>
            <w:vAlign w:val="center"/>
          </w:tcPr>
          <w:p w14:paraId="4AE0591E"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1BC7C185"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together everyday materials on the basis of their properties.(YR4) </w:t>
            </w:r>
          </w:p>
        </w:tc>
        <w:tc>
          <w:tcPr>
            <w:tcW w:w="425" w:type="dxa"/>
            <w:shd w:val="clear" w:color="auto" w:fill="D9D9D9"/>
            <w:textDirection w:val="btLr"/>
          </w:tcPr>
          <w:p w14:paraId="5957DB30"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1A80B268"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5648FDD2"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493E4A6A"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75B99846"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6C13B87A"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B9914AF" w14:textId="77777777" w:rsidR="00E343F3" w:rsidRPr="00D21929" w:rsidRDefault="00E343F3" w:rsidP="008A4369">
            <w:pPr>
              <w:ind w:left="113" w:right="113"/>
              <w:rPr>
                <w:rFonts w:ascii="Verdana" w:hAnsi="Verdana"/>
                <w:sz w:val="16"/>
                <w:szCs w:val="16"/>
              </w:rPr>
            </w:pPr>
          </w:p>
        </w:tc>
      </w:tr>
      <w:tr w:rsidR="00E343F3" w:rsidRPr="00D21929" w14:paraId="0913921C" w14:textId="77777777" w:rsidTr="008A4369">
        <w:trPr>
          <w:cantSplit/>
          <w:trHeight w:val="567"/>
        </w:trPr>
        <w:tc>
          <w:tcPr>
            <w:tcW w:w="565" w:type="dxa"/>
            <w:vAlign w:val="center"/>
          </w:tcPr>
          <w:p w14:paraId="1099893C"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6D327812"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some materials will dissolve in liquid to form a solution, and describe how to recover a substance from a solution. (YR5) </w:t>
            </w:r>
          </w:p>
        </w:tc>
        <w:tc>
          <w:tcPr>
            <w:tcW w:w="425" w:type="dxa"/>
            <w:shd w:val="clear" w:color="auto" w:fill="D9D9D9"/>
            <w:textDirection w:val="btLr"/>
          </w:tcPr>
          <w:p w14:paraId="443529FF"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699055C"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76F7F92"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0B7E0C7D"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7DB1C20A"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276E0766"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31EA102" w14:textId="77777777" w:rsidR="00E343F3" w:rsidRPr="00D21929" w:rsidRDefault="00E343F3" w:rsidP="008A4369">
            <w:pPr>
              <w:ind w:left="113" w:right="113"/>
              <w:rPr>
                <w:rFonts w:ascii="Verdana" w:hAnsi="Verdana"/>
                <w:sz w:val="16"/>
                <w:szCs w:val="16"/>
              </w:rPr>
            </w:pPr>
          </w:p>
        </w:tc>
      </w:tr>
      <w:tr w:rsidR="00E343F3" w:rsidRPr="00D21929" w14:paraId="03116ED5" w14:textId="77777777" w:rsidTr="008A4369">
        <w:trPr>
          <w:cantSplit/>
          <w:trHeight w:val="567"/>
        </w:trPr>
        <w:tc>
          <w:tcPr>
            <w:tcW w:w="565" w:type="dxa"/>
            <w:vAlign w:val="center"/>
          </w:tcPr>
          <w:p w14:paraId="4ED9017B"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761AA632"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suggest how a known mixture might be separated. (YR5) </w:t>
            </w:r>
          </w:p>
        </w:tc>
        <w:tc>
          <w:tcPr>
            <w:tcW w:w="425" w:type="dxa"/>
            <w:shd w:val="clear" w:color="auto" w:fill="D9D9D9"/>
            <w:textDirection w:val="btLr"/>
          </w:tcPr>
          <w:p w14:paraId="7766B62F"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3A682A2D"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4926D8FD"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725F372D"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49D4AE4F"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7F2FFB5D"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6ECB29D9" w14:textId="77777777" w:rsidR="00E343F3" w:rsidRPr="00D21929" w:rsidRDefault="00E343F3" w:rsidP="008A4369">
            <w:pPr>
              <w:ind w:left="113" w:right="113"/>
              <w:rPr>
                <w:rFonts w:ascii="Verdana" w:hAnsi="Verdana"/>
                <w:sz w:val="16"/>
                <w:szCs w:val="16"/>
              </w:rPr>
            </w:pPr>
          </w:p>
        </w:tc>
      </w:tr>
      <w:tr w:rsidR="00E343F3" w:rsidRPr="00D21929" w14:paraId="0C866E88" w14:textId="77777777" w:rsidTr="008A4369">
        <w:trPr>
          <w:cantSplit/>
          <w:trHeight w:val="567"/>
        </w:trPr>
        <w:tc>
          <w:tcPr>
            <w:tcW w:w="565" w:type="dxa"/>
            <w:vAlign w:val="center"/>
          </w:tcPr>
          <w:p w14:paraId="4ED5A4BD"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751DCBD0"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knowledge about separation techniques and reversible and irreversible changes to make predictions about whether other simple changes are reversible or not. (YR5) </w:t>
            </w:r>
          </w:p>
        </w:tc>
        <w:tc>
          <w:tcPr>
            <w:tcW w:w="425" w:type="dxa"/>
            <w:shd w:val="clear" w:color="auto" w:fill="D9D9D9"/>
            <w:textDirection w:val="btLr"/>
          </w:tcPr>
          <w:p w14:paraId="1320E3A6"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6FCA1F29"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381A4927"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63752E50"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17EA867"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130F3C21"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A82871E" w14:textId="77777777" w:rsidR="00E343F3" w:rsidRPr="00D21929" w:rsidRDefault="00E343F3" w:rsidP="008A4369">
            <w:pPr>
              <w:ind w:left="113" w:right="113"/>
              <w:rPr>
                <w:rFonts w:ascii="Verdana" w:hAnsi="Verdana"/>
                <w:sz w:val="16"/>
                <w:szCs w:val="16"/>
              </w:rPr>
            </w:pPr>
          </w:p>
        </w:tc>
      </w:tr>
      <w:tr w:rsidR="00E343F3" w:rsidRPr="00D21929" w14:paraId="38EEEE39" w14:textId="77777777" w:rsidTr="008A4369">
        <w:trPr>
          <w:cantSplit/>
          <w:trHeight w:val="567"/>
        </w:trPr>
        <w:tc>
          <w:tcPr>
            <w:tcW w:w="565" w:type="dxa"/>
            <w:vAlign w:val="center"/>
          </w:tcPr>
          <w:p w14:paraId="1C4B08B6"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0599F587"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knowledge of solids, liquids and gases to decide how mixtures might be separated. (YR5) </w:t>
            </w:r>
          </w:p>
        </w:tc>
        <w:tc>
          <w:tcPr>
            <w:tcW w:w="425" w:type="dxa"/>
            <w:shd w:val="clear" w:color="auto" w:fill="D9D9D9"/>
            <w:textDirection w:val="btLr"/>
          </w:tcPr>
          <w:p w14:paraId="7E6CF37D"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34C5EC23"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2800B995"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3EDC4BD1"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4555DBB"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79F98960"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75181BC9" w14:textId="77777777" w:rsidR="00E343F3" w:rsidRPr="00D21929" w:rsidRDefault="00E343F3" w:rsidP="008A4369">
            <w:pPr>
              <w:ind w:left="113" w:right="113"/>
              <w:rPr>
                <w:rFonts w:ascii="Verdana" w:hAnsi="Verdana"/>
                <w:sz w:val="16"/>
                <w:szCs w:val="16"/>
              </w:rPr>
            </w:pPr>
          </w:p>
        </w:tc>
      </w:tr>
      <w:tr w:rsidR="00E343F3" w:rsidRPr="00D21929" w14:paraId="6169CF01" w14:textId="77777777" w:rsidTr="008A4369">
        <w:trPr>
          <w:cantSplit/>
          <w:trHeight w:val="567"/>
        </w:trPr>
        <w:tc>
          <w:tcPr>
            <w:tcW w:w="565" w:type="dxa"/>
            <w:vAlign w:val="center"/>
          </w:tcPr>
          <w:p w14:paraId="4135D274"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48D78C80"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give reasons, based on evidence from comparative and fair </w:t>
            </w:r>
            <w:r>
              <w:rPr>
                <w:rFonts w:ascii="Verdana" w:eastAsia="Times New Roman" w:hAnsi="Verdana" w:cs="Times New Roman"/>
                <w:color w:val="4C4C4C"/>
                <w:sz w:val="20"/>
                <w:szCs w:val="20"/>
                <w:lang w:eastAsia="en-GB"/>
              </w:rPr>
              <w:t>t</w:t>
            </w:r>
            <w:r w:rsidRPr="009A328E">
              <w:rPr>
                <w:rFonts w:ascii="Verdana" w:eastAsia="Times New Roman" w:hAnsi="Verdana" w:cs="Times New Roman"/>
                <w:color w:val="4C4C4C"/>
                <w:sz w:val="20"/>
                <w:szCs w:val="20"/>
                <w:lang w:eastAsia="en-GB"/>
              </w:rPr>
              <w:t>ests, for the particular uses of everyday materials, including metals, wood and plastic. (YR5) </w:t>
            </w:r>
          </w:p>
        </w:tc>
        <w:tc>
          <w:tcPr>
            <w:tcW w:w="425" w:type="dxa"/>
            <w:shd w:val="clear" w:color="auto" w:fill="D9D9D9"/>
            <w:textDirection w:val="btLr"/>
          </w:tcPr>
          <w:p w14:paraId="1035D49B"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7C2A0A6F"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3DF3324"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54B9DECB"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79A4EF2E"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4778A4F5"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7A5D1E8C" w14:textId="77777777" w:rsidR="00E343F3" w:rsidRPr="00D21929" w:rsidRDefault="00E343F3" w:rsidP="008A4369">
            <w:pPr>
              <w:ind w:left="113" w:right="113"/>
              <w:rPr>
                <w:rFonts w:ascii="Verdana" w:hAnsi="Verdana"/>
                <w:sz w:val="16"/>
                <w:szCs w:val="16"/>
              </w:rPr>
            </w:pPr>
          </w:p>
        </w:tc>
      </w:tr>
      <w:tr w:rsidR="00E343F3" w:rsidRPr="00D21929" w14:paraId="439398DF" w14:textId="77777777" w:rsidTr="008A4369">
        <w:trPr>
          <w:cantSplit/>
          <w:trHeight w:val="567"/>
        </w:trPr>
        <w:tc>
          <w:tcPr>
            <w:tcW w:w="565" w:type="dxa"/>
            <w:vAlign w:val="center"/>
          </w:tcPr>
          <w:p w14:paraId="333733CE"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67CB2287"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classify changes as reversible and irreversible. (YR5) </w:t>
            </w:r>
          </w:p>
        </w:tc>
        <w:tc>
          <w:tcPr>
            <w:tcW w:w="425" w:type="dxa"/>
            <w:shd w:val="clear" w:color="auto" w:fill="D9D9D9"/>
            <w:textDirection w:val="btLr"/>
          </w:tcPr>
          <w:p w14:paraId="76F873D3"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34805D3D"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3B85C31A"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159AA366"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687B498F"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5CC1D40E"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12F10683" w14:textId="77777777" w:rsidR="00E343F3" w:rsidRPr="00D21929" w:rsidRDefault="00E343F3" w:rsidP="008A4369">
            <w:pPr>
              <w:ind w:left="113" w:right="113"/>
              <w:rPr>
                <w:rFonts w:ascii="Verdana" w:hAnsi="Verdana"/>
                <w:sz w:val="16"/>
                <w:szCs w:val="16"/>
              </w:rPr>
            </w:pPr>
          </w:p>
        </w:tc>
      </w:tr>
      <w:tr w:rsidR="00E343F3" w:rsidRPr="00D21929" w14:paraId="396882D1" w14:textId="77777777" w:rsidTr="008A4369">
        <w:trPr>
          <w:cantSplit/>
          <w:trHeight w:val="567"/>
        </w:trPr>
        <w:tc>
          <w:tcPr>
            <w:tcW w:w="565" w:type="dxa"/>
            <w:vAlign w:val="center"/>
          </w:tcPr>
          <w:p w14:paraId="105C6F38"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45236068"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demonstrate that dissolving, melting and changes of state are reversible changes. (YR5) </w:t>
            </w:r>
          </w:p>
        </w:tc>
        <w:tc>
          <w:tcPr>
            <w:tcW w:w="425" w:type="dxa"/>
            <w:shd w:val="clear" w:color="auto" w:fill="D9D9D9"/>
            <w:textDirection w:val="btLr"/>
          </w:tcPr>
          <w:p w14:paraId="79363DEF"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30F2F6F5"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3F8D5AA"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2C29D198"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5B5A915A"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3C87216E"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271A5CD8" w14:textId="77777777" w:rsidR="00E343F3" w:rsidRPr="00D21929" w:rsidRDefault="00E343F3" w:rsidP="008A4369">
            <w:pPr>
              <w:ind w:left="113" w:right="113"/>
              <w:rPr>
                <w:rFonts w:ascii="Verdana" w:hAnsi="Verdana"/>
                <w:sz w:val="16"/>
                <w:szCs w:val="16"/>
              </w:rPr>
            </w:pPr>
          </w:p>
        </w:tc>
      </w:tr>
      <w:tr w:rsidR="00E343F3" w:rsidRPr="00D21929" w14:paraId="67E49C56" w14:textId="77777777" w:rsidTr="008A4369">
        <w:trPr>
          <w:cantSplit/>
          <w:trHeight w:val="567"/>
        </w:trPr>
        <w:tc>
          <w:tcPr>
            <w:tcW w:w="565" w:type="dxa"/>
            <w:vAlign w:val="center"/>
          </w:tcPr>
          <w:p w14:paraId="796F562D"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3F49FCC6"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 simple methods of separating mixtures, where the separate components are visible or can be felt. (YR5) </w:t>
            </w:r>
          </w:p>
        </w:tc>
        <w:tc>
          <w:tcPr>
            <w:tcW w:w="425" w:type="dxa"/>
            <w:shd w:val="clear" w:color="auto" w:fill="D9D9D9"/>
            <w:textDirection w:val="btLr"/>
          </w:tcPr>
          <w:p w14:paraId="14731EA9"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1F6BEDFF"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0A9616BF"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3AF35F53"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59CC700"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0A8B084C"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12C9EF0E" w14:textId="77777777" w:rsidR="00E343F3" w:rsidRPr="00D21929" w:rsidRDefault="00E343F3" w:rsidP="008A4369">
            <w:pPr>
              <w:ind w:left="113" w:right="113"/>
              <w:rPr>
                <w:rFonts w:ascii="Verdana" w:hAnsi="Verdana"/>
                <w:sz w:val="16"/>
                <w:szCs w:val="16"/>
              </w:rPr>
            </w:pPr>
          </w:p>
        </w:tc>
      </w:tr>
      <w:tr w:rsidR="00E343F3" w:rsidRPr="00D21929" w14:paraId="14BE79B6" w14:textId="77777777" w:rsidTr="008A4369">
        <w:trPr>
          <w:cantSplit/>
          <w:trHeight w:val="567"/>
        </w:trPr>
        <w:tc>
          <w:tcPr>
            <w:tcW w:w="565" w:type="dxa"/>
            <w:vAlign w:val="center"/>
          </w:tcPr>
          <w:p w14:paraId="484E8E8C"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08BF5BA4"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Pr="009A328E">
              <w:rPr>
                <w:rFonts w:ascii="Verdana" w:eastAsia="Times New Roman" w:hAnsi="Verdana" w:cs="Times New Roman"/>
                <w:color w:val="4C4C4C"/>
                <w:sz w:val="20"/>
                <w:szCs w:val="20"/>
                <w:lang w:eastAsia="en-GB"/>
              </w:rPr>
              <w:t xml:space="preserve"> can describe some methods of separating mixtures where a more complex technique is used. (YR5) </w:t>
            </w:r>
          </w:p>
        </w:tc>
        <w:tc>
          <w:tcPr>
            <w:tcW w:w="425" w:type="dxa"/>
            <w:shd w:val="clear" w:color="auto" w:fill="D9D9D9"/>
            <w:textDirection w:val="btLr"/>
          </w:tcPr>
          <w:p w14:paraId="302B60B2"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0B295666"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4BE43057"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0C1F56AB"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94CA887"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7CEA04AD"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38C2658C" w14:textId="77777777" w:rsidR="00E343F3" w:rsidRPr="00D21929" w:rsidRDefault="00E343F3" w:rsidP="008A4369">
            <w:pPr>
              <w:ind w:left="113" w:right="113"/>
              <w:rPr>
                <w:rFonts w:ascii="Verdana" w:hAnsi="Verdana"/>
                <w:sz w:val="16"/>
                <w:szCs w:val="16"/>
              </w:rPr>
            </w:pPr>
          </w:p>
        </w:tc>
      </w:tr>
      <w:tr w:rsidR="00E343F3" w:rsidRPr="00A817B1" w14:paraId="2194D0D4" w14:textId="77777777" w:rsidTr="008A4369">
        <w:trPr>
          <w:cantSplit/>
          <w:trHeight w:val="1894"/>
        </w:trPr>
        <w:tc>
          <w:tcPr>
            <w:tcW w:w="7788" w:type="dxa"/>
            <w:gridSpan w:val="2"/>
            <w:shd w:val="clear" w:color="auto" w:fill="2972FF"/>
            <w:vAlign w:val="center"/>
          </w:tcPr>
          <w:p w14:paraId="383F088F" w14:textId="77777777" w:rsidR="00E343F3" w:rsidRPr="00A817B1" w:rsidRDefault="00E343F3"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Chemistry – Sates of Matter</w:t>
            </w:r>
          </w:p>
        </w:tc>
        <w:tc>
          <w:tcPr>
            <w:tcW w:w="425" w:type="dxa"/>
            <w:shd w:val="clear" w:color="auto" w:fill="D9D9D9"/>
            <w:textDirection w:val="btLr"/>
            <w:vAlign w:val="center"/>
          </w:tcPr>
          <w:p w14:paraId="653838B4" w14:textId="77777777" w:rsidR="00E343F3" w:rsidRPr="00A817B1" w:rsidRDefault="00E343F3"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8E43AAA"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6AB6D77"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99342AD"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171B586"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24DA4E1"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7BB255A"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343F3" w:rsidRPr="00D21929" w14:paraId="737532FB" w14:textId="77777777" w:rsidTr="008A4369">
        <w:trPr>
          <w:cantSplit/>
          <w:trHeight w:val="567"/>
        </w:trPr>
        <w:tc>
          <w:tcPr>
            <w:tcW w:w="565" w:type="dxa"/>
            <w:vAlign w:val="center"/>
          </w:tcPr>
          <w:p w14:paraId="651C1467"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0147A6E3"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materials together, according to whether they are solids, liquids or gases. (YR4) </w:t>
            </w:r>
          </w:p>
        </w:tc>
        <w:tc>
          <w:tcPr>
            <w:tcW w:w="425" w:type="dxa"/>
            <w:shd w:val="clear" w:color="auto" w:fill="D9D9D9"/>
            <w:textDirection w:val="btLr"/>
          </w:tcPr>
          <w:p w14:paraId="34DA026C"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2A9BA64E"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3047BEBD"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4B6D23ED"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35081354"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11DA3F9B"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7CC6D8B9" w14:textId="77777777" w:rsidR="00E343F3" w:rsidRPr="00D21929" w:rsidRDefault="00E343F3" w:rsidP="008A4369">
            <w:pPr>
              <w:ind w:left="113" w:right="113"/>
              <w:rPr>
                <w:rFonts w:ascii="Verdana" w:hAnsi="Verdana"/>
                <w:sz w:val="16"/>
                <w:szCs w:val="16"/>
              </w:rPr>
            </w:pPr>
          </w:p>
        </w:tc>
      </w:tr>
      <w:tr w:rsidR="00E343F3" w:rsidRPr="00D21929" w14:paraId="73F72A1B" w14:textId="77777777" w:rsidTr="008A4369">
        <w:trPr>
          <w:cantSplit/>
          <w:trHeight w:val="567"/>
        </w:trPr>
        <w:tc>
          <w:tcPr>
            <w:tcW w:w="565" w:type="dxa"/>
            <w:vAlign w:val="center"/>
          </w:tcPr>
          <w:p w14:paraId="7231B819"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78708D17"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differences between solids, liquids and gases in terms of properties. (YR4) </w:t>
            </w:r>
          </w:p>
        </w:tc>
        <w:tc>
          <w:tcPr>
            <w:tcW w:w="425" w:type="dxa"/>
            <w:shd w:val="clear" w:color="auto" w:fill="D9D9D9"/>
            <w:textDirection w:val="btLr"/>
          </w:tcPr>
          <w:p w14:paraId="10E1AEDC"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3CFDD902"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17AE635"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12DE8035"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7CE93BF4"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1AAE0384"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20C9ACCE" w14:textId="77777777" w:rsidR="00E343F3" w:rsidRPr="00D21929" w:rsidRDefault="00E343F3" w:rsidP="008A4369">
            <w:pPr>
              <w:ind w:left="113" w:right="113"/>
              <w:rPr>
                <w:rFonts w:ascii="Verdana" w:hAnsi="Verdana"/>
                <w:sz w:val="16"/>
                <w:szCs w:val="16"/>
              </w:rPr>
            </w:pPr>
          </w:p>
        </w:tc>
      </w:tr>
      <w:tr w:rsidR="00E343F3" w:rsidRPr="00D21929" w14:paraId="51E4A9A6" w14:textId="77777777" w:rsidTr="008A4369">
        <w:trPr>
          <w:cantSplit/>
          <w:trHeight w:val="567"/>
        </w:trPr>
        <w:tc>
          <w:tcPr>
            <w:tcW w:w="565" w:type="dxa"/>
            <w:vAlign w:val="center"/>
          </w:tcPr>
          <w:p w14:paraId="6C1754C1"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302</w:t>
            </w:r>
          </w:p>
        </w:tc>
        <w:tc>
          <w:tcPr>
            <w:tcW w:w="7223" w:type="dxa"/>
            <w:vAlign w:val="center"/>
          </w:tcPr>
          <w:p w14:paraId="561B4F32"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that some materials change state when they are heated or cooled, and measure the temperature at which this happens in degrees Celsius (°C). (YR4) </w:t>
            </w:r>
          </w:p>
        </w:tc>
        <w:tc>
          <w:tcPr>
            <w:tcW w:w="425" w:type="dxa"/>
            <w:shd w:val="clear" w:color="auto" w:fill="D9D9D9"/>
            <w:textDirection w:val="btLr"/>
          </w:tcPr>
          <w:p w14:paraId="70BA1E55"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2F2A95AC"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0FBCA574"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53240EEF"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95DBEB8"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0C6A4ECC"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655D9331" w14:textId="77777777" w:rsidR="00E343F3" w:rsidRPr="00D21929" w:rsidRDefault="00E343F3" w:rsidP="008A4369">
            <w:pPr>
              <w:ind w:left="113" w:right="113"/>
              <w:rPr>
                <w:rFonts w:ascii="Verdana" w:hAnsi="Verdana"/>
                <w:sz w:val="16"/>
                <w:szCs w:val="16"/>
              </w:rPr>
            </w:pPr>
          </w:p>
        </w:tc>
      </w:tr>
      <w:tr w:rsidR="00E343F3" w:rsidRPr="00D21929" w14:paraId="20FE0450" w14:textId="77777777" w:rsidTr="008A4369">
        <w:trPr>
          <w:cantSplit/>
          <w:trHeight w:val="567"/>
        </w:trPr>
        <w:tc>
          <w:tcPr>
            <w:tcW w:w="565" w:type="dxa"/>
            <w:vAlign w:val="center"/>
          </w:tcPr>
          <w:p w14:paraId="4C4D1FE4"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45CD5ED2"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what happens when a liquid is heated. (YR4) </w:t>
            </w:r>
          </w:p>
        </w:tc>
        <w:tc>
          <w:tcPr>
            <w:tcW w:w="425" w:type="dxa"/>
            <w:shd w:val="clear" w:color="auto" w:fill="D9D9D9"/>
            <w:textDirection w:val="btLr"/>
          </w:tcPr>
          <w:p w14:paraId="72BB74D4"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1C7DE15A"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243B08BF"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07CB5311"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1E3E7830"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5D958813"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C923B69" w14:textId="77777777" w:rsidR="00E343F3" w:rsidRPr="00D21929" w:rsidRDefault="00E343F3" w:rsidP="008A4369">
            <w:pPr>
              <w:ind w:left="113" w:right="113"/>
              <w:rPr>
                <w:rFonts w:ascii="Verdana" w:hAnsi="Verdana"/>
                <w:sz w:val="16"/>
                <w:szCs w:val="16"/>
              </w:rPr>
            </w:pPr>
          </w:p>
        </w:tc>
      </w:tr>
      <w:tr w:rsidR="00E343F3" w:rsidRPr="00D21929" w14:paraId="3C606924" w14:textId="77777777" w:rsidTr="008A4369">
        <w:trPr>
          <w:cantSplit/>
          <w:trHeight w:val="567"/>
        </w:trPr>
        <w:tc>
          <w:tcPr>
            <w:tcW w:w="565" w:type="dxa"/>
            <w:vAlign w:val="center"/>
          </w:tcPr>
          <w:p w14:paraId="4BF82A62"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0A7EC9B9"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the part played by evaporation and condensation in the water cycle and associate the rate of evaporation with temperature. (YR4) </w:t>
            </w:r>
          </w:p>
        </w:tc>
        <w:tc>
          <w:tcPr>
            <w:tcW w:w="425" w:type="dxa"/>
            <w:shd w:val="clear" w:color="auto" w:fill="D9D9D9"/>
            <w:textDirection w:val="btLr"/>
          </w:tcPr>
          <w:p w14:paraId="3D0D62B3"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590321C"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47DF4825"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5BDF8377"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8C345C6"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665872BA"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6A363371" w14:textId="77777777" w:rsidR="00E343F3" w:rsidRPr="00D21929" w:rsidRDefault="00E343F3" w:rsidP="008A4369">
            <w:pPr>
              <w:ind w:left="113" w:right="113"/>
              <w:rPr>
                <w:rFonts w:ascii="Verdana" w:hAnsi="Verdana"/>
                <w:sz w:val="16"/>
                <w:szCs w:val="16"/>
              </w:rPr>
            </w:pPr>
          </w:p>
        </w:tc>
      </w:tr>
      <w:tr w:rsidR="00E343F3" w:rsidRPr="00A817B1" w14:paraId="442FFE10" w14:textId="77777777" w:rsidTr="008A4369">
        <w:trPr>
          <w:cantSplit/>
          <w:trHeight w:val="1894"/>
        </w:trPr>
        <w:tc>
          <w:tcPr>
            <w:tcW w:w="7788" w:type="dxa"/>
            <w:gridSpan w:val="2"/>
            <w:shd w:val="clear" w:color="auto" w:fill="2972FF"/>
            <w:vAlign w:val="center"/>
          </w:tcPr>
          <w:p w14:paraId="37401F96" w14:textId="77777777" w:rsidR="00E343F3" w:rsidRPr="00A817B1" w:rsidRDefault="00E343F3"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Physics – Seasons, Earth and Space</w:t>
            </w:r>
          </w:p>
        </w:tc>
        <w:tc>
          <w:tcPr>
            <w:tcW w:w="425" w:type="dxa"/>
            <w:shd w:val="clear" w:color="auto" w:fill="D9D9D9"/>
            <w:textDirection w:val="btLr"/>
            <w:vAlign w:val="center"/>
          </w:tcPr>
          <w:p w14:paraId="32087F48" w14:textId="77777777" w:rsidR="00E343F3" w:rsidRPr="00A817B1" w:rsidRDefault="00E343F3"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B07B311"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16D58B6"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AF1072D"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BAD00A5"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6FE95BB"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FC2EDF8"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343F3" w:rsidRPr="00D21929" w14:paraId="0EB1FF45" w14:textId="77777777" w:rsidTr="008A4369">
        <w:trPr>
          <w:cantSplit/>
          <w:trHeight w:val="567"/>
        </w:trPr>
        <w:tc>
          <w:tcPr>
            <w:tcW w:w="565" w:type="dxa"/>
            <w:vAlign w:val="center"/>
          </w:tcPr>
          <w:p w14:paraId="003283C8"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2CF64C93"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movement of the Earth, and other planets, relative to the Sun in the solar system. (YR5) </w:t>
            </w:r>
          </w:p>
        </w:tc>
        <w:tc>
          <w:tcPr>
            <w:tcW w:w="425" w:type="dxa"/>
            <w:shd w:val="clear" w:color="auto" w:fill="D9D9D9"/>
            <w:textDirection w:val="btLr"/>
          </w:tcPr>
          <w:p w14:paraId="7FE470BA"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79C5892D"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2A2C7C0F"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07A016E8"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39B7263"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1D800AF8"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54319F1D" w14:textId="77777777" w:rsidR="00E343F3" w:rsidRPr="00D21929" w:rsidRDefault="00E343F3" w:rsidP="008A4369">
            <w:pPr>
              <w:ind w:left="113" w:right="113"/>
              <w:rPr>
                <w:rFonts w:ascii="Verdana" w:hAnsi="Verdana"/>
                <w:sz w:val="16"/>
                <w:szCs w:val="16"/>
              </w:rPr>
            </w:pPr>
          </w:p>
        </w:tc>
      </w:tr>
      <w:tr w:rsidR="00E343F3" w:rsidRPr="00D21929" w14:paraId="50411AF4" w14:textId="77777777" w:rsidTr="008A4369">
        <w:trPr>
          <w:cantSplit/>
          <w:trHeight w:val="567"/>
        </w:trPr>
        <w:tc>
          <w:tcPr>
            <w:tcW w:w="565" w:type="dxa"/>
            <w:vAlign w:val="center"/>
          </w:tcPr>
          <w:p w14:paraId="5D9AA479"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10A4AED2"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movement of the Moon relative to the Earth. (YR5) </w:t>
            </w:r>
          </w:p>
        </w:tc>
        <w:tc>
          <w:tcPr>
            <w:tcW w:w="425" w:type="dxa"/>
            <w:shd w:val="clear" w:color="auto" w:fill="D9D9D9"/>
            <w:textDirection w:val="btLr"/>
          </w:tcPr>
          <w:p w14:paraId="18D3613E"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00464EC9"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24491E88"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24251303"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3D572684"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536D7A48"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29F8FE50" w14:textId="77777777" w:rsidR="00E343F3" w:rsidRPr="00D21929" w:rsidRDefault="00E343F3" w:rsidP="008A4369">
            <w:pPr>
              <w:ind w:left="113" w:right="113"/>
              <w:rPr>
                <w:rFonts w:ascii="Verdana" w:hAnsi="Verdana"/>
                <w:sz w:val="16"/>
                <w:szCs w:val="16"/>
              </w:rPr>
            </w:pPr>
          </w:p>
        </w:tc>
      </w:tr>
      <w:tr w:rsidR="00E343F3" w:rsidRPr="00D21929" w14:paraId="2FC80D59" w14:textId="77777777" w:rsidTr="008A4369">
        <w:trPr>
          <w:cantSplit/>
          <w:trHeight w:val="567"/>
        </w:trPr>
        <w:tc>
          <w:tcPr>
            <w:tcW w:w="565" w:type="dxa"/>
            <w:vAlign w:val="center"/>
          </w:tcPr>
          <w:p w14:paraId="6CB3DEF3"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4B7D0816"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Sun, Earth and Moon as approximately spherical bodies. (YR5) </w:t>
            </w:r>
          </w:p>
        </w:tc>
        <w:tc>
          <w:tcPr>
            <w:tcW w:w="425" w:type="dxa"/>
            <w:shd w:val="clear" w:color="auto" w:fill="D9D9D9"/>
            <w:textDirection w:val="btLr"/>
          </w:tcPr>
          <w:p w14:paraId="16AC1EEB"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642AD890"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5AC2F92F"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04DE56FF"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60BC1CB9"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2BA6C5DE"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38019543" w14:textId="77777777" w:rsidR="00E343F3" w:rsidRPr="00D21929" w:rsidRDefault="00E343F3" w:rsidP="008A4369">
            <w:pPr>
              <w:ind w:left="113" w:right="113"/>
              <w:rPr>
                <w:rFonts w:ascii="Verdana" w:hAnsi="Verdana"/>
                <w:sz w:val="16"/>
                <w:szCs w:val="16"/>
              </w:rPr>
            </w:pPr>
          </w:p>
        </w:tc>
      </w:tr>
      <w:tr w:rsidR="00E343F3" w:rsidRPr="00D21929" w14:paraId="7F65D1BD" w14:textId="77777777" w:rsidTr="008A4369">
        <w:trPr>
          <w:cantSplit/>
          <w:trHeight w:val="567"/>
        </w:trPr>
        <w:tc>
          <w:tcPr>
            <w:tcW w:w="565" w:type="dxa"/>
            <w:vAlign w:val="center"/>
          </w:tcPr>
          <w:p w14:paraId="28B4D94A"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3D00AA13"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idea of the Earth's rotation to explain day and night and the apparent movement of the sun across the sky. (YR5) </w:t>
            </w:r>
          </w:p>
        </w:tc>
        <w:tc>
          <w:tcPr>
            <w:tcW w:w="425" w:type="dxa"/>
            <w:shd w:val="clear" w:color="auto" w:fill="D9D9D9"/>
            <w:textDirection w:val="btLr"/>
          </w:tcPr>
          <w:p w14:paraId="5D896B99"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7BF1BE78"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04250566"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1B4CBAA7"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69A14CAA"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6C071835"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67388C28" w14:textId="77777777" w:rsidR="00E343F3" w:rsidRPr="00D21929" w:rsidRDefault="00E343F3" w:rsidP="008A4369">
            <w:pPr>
              <w:ind w:left="113" w:right="113"/>
              <w:rPr>
                <w:rFonts w:ascii="Verdana" w:hAnsi="Verdana"/>
                <w:sz w:val="16"/>
                <w:szCs w:val="16"/>
              </w:rPr>
            </w:pPr>
          </w:p>
        </w:tc>
      </w:tr>
      <w:tr w:rsidR="00E343F3" w:rsidRPr="00A817B1" w14:paraId="5C2E1346" w14:textId="77777777" w:rsidTr="008A4369">
        <w:trPr>
          <w:cantSplit/>
          <w:trHeight w:val="1894"/>
        </w:trPr>
        <w:tc>
          <w:tcPr>
            <w:tcW w:w="7788" w:type="dxa"/>
            <w:gridSpan w:val="2"/>
            <w:shd w:val="clear" w:color="auto" w:fill="2972FF"/>
            <w:vAlign w:val="center"/>
          </w:tcPr>
          <w:p w14:paraId="15B60512" w14:textId="77777777" w:rsidR="00E343F3" w:rsidRPr="00A817B1" w:rsidRDefault="00E343F3"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Physics – Light</w:t>
            </w:r>
          </w:p>
        </w:tc>
        <w:tc>
          <w:tcPr>
            <w:tcW w:w="425" w:type="dxa"/>
            <w:shd w:val="clear" w:color="auto" w:fill="D9D9D9"/>
            <w:textDirection w:val="btLr"/>
            <w:vAlign w:val="center"/>
          </w:tcPr>
          <w:p w14:paraId="02ED51D8" w14:textId="77777777" w:rsidR="00E343F3" w:rsidRPr="00A817B1" w:rsidRDefault="00E343F3"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56977D3"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A26C7E0"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CCEAE45"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0007B5D"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D8960A6"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A4D8D30"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343F3" w:rsidRPr="00D21929" w14:paraId="4AF1FEED" w14:textId="77777777" w:rsidTr="008A4369">
        <w:trPr>
          <w:cantSplit/>
          <w:trHeight w:val="567"/>
        </w:trPr>
        <w:tc>
          <w:tcPr>
            <w:tcW w:w="565" w:type="dxa"/>
            <w:vAlign w:val="center"/>
          </w:tcPr>
          <w:p w14:paraId="6EA63E0B"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7AA70F1F"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I need light in order to see things and that dark is the absence of light. (YR3) </w:t>
            </w:r>
          </w:p>
        </w:tc>
        <w:tc>
          <w:tcPr>
            <w:tcW w:w="425" w:type="dxa"/>
            <w:shd w:val="clear" w:color="auto" w:fill="D9D9D9"/>
            <w:textDirection w:val="btLr"/>
          </w:tcPr>
          <w:p w14:paraId="75FC2473"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650F4A48"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16A1ABC3"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53471821"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69757DFB"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5B6EF7C6"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B244EDB" w14:textId="77777777" w:rsidR="00E343F3" w:rsidRPr="00D21929" w:rsidRDefault="00E343F3" w:rsidP="008A4369">
            <w:pPr>
              <w:ind w:left="113" w:right="113"/>
              <w:rPr>
                <w:rFonts w:ascii="Verdana" w:hAnsi="Verdana"/>
                <w:sz w:val="16"/>
                <w:szCs w:val="16"/>
              </w:rPr>
            </w:pPr>
          </w:p>
        </w:tc>
      </w:tr>
      <w:tr w:rsidR="00E343F3" w:rsidRPr="00D21929" w14:paraId="022B368C" w14:textId="77777777" w:rsidTr="008A4369">
        <w:trPr>
          <w:cantSplit/>
          <w:trHeight w:val="567"/>
        </w:trPr>
        <w:tc>
          <w:tcPr>
            <w:tcW w:w="565" w:type="dxa"/>
            <w:vAlign w:val="center"/>
          </w:tcPr>
          <w:p w14:paraId="40CD9BFF"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2AE64D92"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and name a variety of sources of light. (YR3) </w:t>
            </w:r>
          </w:p>
        </w:tc>
        <w:tc>
          <w:tcPr>
            <w:tcW w:w="425" w:type="dxa"/>
            <w:shd w:val="clear" w:color="auto" w:fill="D9D9D9"/>
            <w:textDirection w:val="btLr"/>
          </w:tcPr>
          <w:p w14:paraId="603A9BE6"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37BB9CB"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C938885"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42E9461C"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0A337A50"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73E8163E"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29AA37CB" w14:textId="77777777" w:rsidR="00E343F3" w:rsidRPr="00D21929" w:rsidRDefault="00E343F3" w:rsidP="008A4369">
            <w:pPr>
              <w:ind w:left="113" w:right="113"/>
              <w:rPr>
                <w:rFonts w:ascii="Verdana" w:hAnsi="Verdana"/>
                <w:sz w:val="16"/>
                <w:szCs w:val="16"/>
              </w:rPr>
            </w:pPr>
          </w:p>
        </w:tc>
      </w:tr>
      <w:tr w:rsidR="00E343F3" w:rsidRPr="00D21929" w14:paraId="67439368" w14:textId="77777777" w:rsidTr="008A4369">
        <w:trPr>
          <w:cantSplit/>
          <w:trHeight w:val="567"/>
        </w:trPr>
        <w:tc>
          <w:tcPr>
            <w:tcW w:w="565" w:type="dxa"/>
            <w:vAlign w:val="center"/>
          </w:tcPr>
          <w:p w14:paraId="4ED85D7E"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D87934D"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notice that light is reflected from surfaces. (YR3) </w:t>
            </w:r>
          </w:p>
        </w:tc>
        <w:tc>
          <w:tcPr>
            <w:tcW w:w="425" w:type="dxa"/>
            <w:shd w:val="clear" w:color="auto" w:fill="D9D9D9"/>
            <w:textDirection w:val="btLr"/>
          </w:tcPr>
          <w:p w14:paraId="352ACA5D"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5A22003"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7B2DED7"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241BD073"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5A188672"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79EAA5DE"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39EA296A" w14:textId="77777777" w:rsidR="00E343F3" w:rsidRPr="00D21929" w:rsidRDefault="00E343F3" w:rsidP="008A4369">
            <w:pPr>
              <w:ind w:left="113" w:right="113"/>
              <w:rPr>
                <w:rFonts w:ascii="Verdana" w:hAnsi="Verdana"/>
                <w:sz w:val="16"/>
                <w:szCs w:val="16"/>
              </w:rPr>
            </w:pPr>
          </w:p>
        </w:tc>
      </w:tr>
      <w:tr w:rsidR="00E343F3" w:rsidRPr="00D21929" w14:paraId="16FBB95B" w14:textId="77777777" w:rsidTr="008A4369">
        <w:trPr>
          <w:cantSplit/>
          <w:trHeight w:val="567"/>
        </w:trPr>
        <w:tc>
          <w:tcPr>
            <w:tcW w:w="565" w:type="dxa"/>
            <w:vAlign w:val="center"/>
          </w:tcPr>
          <w:p w14:paraId="267AFD0F"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574B0117"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that light from the sun can be dangerous and that there are ways to protect my eyes. (YR3) </w:t>
            </w:r>
          </w:p>
        </w:tc>
        <w:tc>
          <w:tcPr>
            <w:tcW w:w="425" w:type="dxa"/>
            <w:shd w:val="clear" w:color="auto" w:fill="D9D9D9"/>
            <w:textDirection w:val="btLr"/>
          </w:tcPr>
          <w:p w14:paraId="7375A49F"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03395CBB"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4AA713E0"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06B25D16"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03A9BDE8"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21E72781"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3BE33882" w14:textId="77777777" w:rsidR="00E343F3" w:rsidRPr="00D21929" w:rsidRDefault="00E343F3" w:rsidP="008A4369">
            <w:pPr>
              <w:ind w:left="113" w:right="113"/>
              <w:rPr>
                <w:rFonts w:ascii="Verdana" w:hAnsi="Verdana"/>
                <w:sz w:val="16"/>
                <w:szCs w:val="16"/>
              </w:rPr>
            </w:pPr>
          </w:p>
        </w:tc>
      </w:tr>
      <w:tr w:rsidR="00E343F3" w:rsidRPr="00D21929" w14:paraId="7D87B1B8" w14:textId="77777777" w:rsidTr="008A4369">
        <w:trPr>
          <w:cantSplit/>
          <w:trHeight w:val="567"/>
        </w:trPr>
        <w:tc>
          <w:tcPr>
            <w:tcW w:w="565" w:type="dxa"/>
            <w:vAlign w:val="center"/>
          </w:tcPr>
          <w:p w14:paraId="5202A1A3"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49FFD24A"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shadows are formed when the light from a light source is blocked by an opaque object. (YR3) </w:t>
            </w:r>
          </w:p>
        </w:tc>
        <w:tc>
          <w:tcPr>
            <w:tcW w:w="425" w:type="dxa"/>
            <w:shd w:val="clear" w:color="auto" w:fill="D9D9D9"/>
            <w:textDirection w:val="btLr"/>
          </w:tcPr>
          <w:p w14:paraId="7633462F"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28186918"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4B848679"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3627B81C"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CCED015"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15117B2A"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5AAEC350" w14:textId="77777777" w:rsidR="00E343F3" w:rsidRPr="00D21929" w:rsidRDefault="00E343F3" w:rsidP="008A4369">
            <w:pPr>
              <w:ind w:left="113" w:right="113"/>
              <w:rPr>
                <w:rFonts w:ascii="Verdana" w:hAnsi="Verdana"/>
                <w:sz w:val="16"/>
                <w:szCs w:val="16"/>
              </w:rPr>
            </w:pPr>
          </w:p>
        </w:tc>
      </w:tr>
      <w:tr w:rsidR="00E343F3" w:rsidRPr="00D21929" w14:paraId="0C5402EA" w14:textId="77777777" w:rsidTr="008A4369">
        <w:trPr>
          <w:cantSplit/>
          <w:trHeight w:val="567"/>
        </w:trPr>
        <w:tc>
          <w:tcPr>
            <w:tcW w:w="565" w:type="dxa"/>
            <w:vAlign w:val="center"/>
          </w:tcPr>
          <w:p w14:paraId="59B9E1FE"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4B1FBABE"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find patterns in the way that the size of shadows change. (YR3) </w:t>
            </w:r>
          </w:p>
        </w:tc>
        <w:tc>
          <w:tcPr>
            <w:tcW w:w="425" w:type="dxa"/>
            <w:shd w:val="clear" w:color="auto" w:fill="D9D9D9"/>
            <w:textDirection w:val="btLr"/>
          </w:tcPr>
          <w:p w14:paraId="1B4BF354"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BC28AFF"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015B3C4C"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2424D30D"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33C17058"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1EFF9E0D"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F5F0BC9" w14:textId="77777777" w:rsidR="00E343F3" w:rsidRPr="00D21929" w:rsidRDefault="00E343F3" w:rsidP="008A4369">
            <w:pPr>
              <w:ind w:left="113" w:right="113"/>
              <w:rPr>
                <w:rFonts w:ascii="Verdana" w:hAnsi="Verdana"/>
                <w:sz w:val="16"/>
                <w:szCs w:val="16"/>
              </w:rPr>
            </w:pPr>
          </w:p>
        </w:tc>
      </w:tr>
      <w:tr w:rsidR="00E343F3" w:rsidRPr="00D21929" w14:paraId="7949C6EA" w14:textId="77777777" w:rsidTr="008A4369">
        <w:trPr>
          <w:cantSplit/>
          <w:trHeight w:val="567"/>
        </w:trPr>
        <w:tc>
          <w:tcPr>
            <w:tcW w:w="565" w:type="dxa"/>
            <w:vAlign w:val="center"/>
          </w:tcPr>
          <w:p w14:paraId="0E00818F"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4477076B"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light appears to travel in straight lines. (YR6) </w:t>
            </w:r>
          </w:p>
        </w:tc>
        <w:tc>
          <w:tcPr>
            <w:tcW w:w="425" w:type="dxa"/>
            <w:shd w:val="clear" w:color="auto" w:fill="D9D9D9"/>
            <w:textDirection w:val="btLr"/>
          </w:tcPr>
          <w:p w14:paraId="25645DC1"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166D6C57"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EE1F40F"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3D5CD4F7"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D62E8C4"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4688634C"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79562802" w14:textId="77777777" w:rsidR="00E343F3" w:rsidRPr="00D21929" w:rsidRDefault="00E343F3" w:rsidP="008A4369">
            <w:pPr>
              <w:ind w:left="113" w:right="113"/>
              <w:rPr>
                <w:rFonts w:ascii="Verdana" w:hAnsi="Verdana"/>
                <w:sz w:val="16"/>
                <w:szCs w:val="16"/>
              </w:rPr>
            </w:pPr>
          </w:p>
        </w:tc>
      </w:tr>
      <w:tr w:rsidR="00E343F3" w:rsidRPr="00D21929" w14:paraId="36346C1B" w14:textId="77777777" w:rsidTr="008A4369">
        <w:trPr>
          <w:cantSplit/>
          <w:trHeight w:val="567"/>
        </w:trPr>
        <w:tc>
          <w:tcPr>
            <w:tcW w:w="565" w:type="dxa"/>
            <w:vAlign w:val="center"/>
          </w:tcPr>
          <w:p w14:paraId="1E60F852"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307</w:t>
            </w:r>
          </w:p>
        </w:tc>
        <w:tc>
          <w:tcPr>
            <w:tcW w:w="7223" w:type="dxa"/>
            <w:vAlign w:val="center"/>
          </w:tcPr>
          <w:p w14:paraId="09231844"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idea that light travels in straight lines to explain that objects are seen because they give out or reflect light into the eye. (YR6) </w:t>
            </w:r>
          </w:p>
        </w:tc>
        <w:tc>
          <w:tcPr>
            <w:tcW w:w="425" w:type="dxa"/>
            <w:shd w:val="clear" w:color="auto" w:fill="D9D9D9"/>
            <w:textDirection w:val="btLr"/>
          </w:tcPr>
          <w:p w14:paraId="22669E34"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55CFFEE4"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27724E0A"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6728ADF9"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1EA70938"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09196211"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2DD3ECE9" w14:textId="77777777" w:rsidR="00E343F3" w:rsidRPr="00D21929" w:rsidRDefault="00E343F3" w:rsidP="008A4369">
            <w:pPr>
              <w:ind w:left="113" w:right="113"/>
              <w:rPr>
                <w:rFonts w:ascii="Verdana" w:hAnsi="Verdana"/>
                <w:sz w:val="16"/>
                <w:szCs w:val="16"/>
              </w:rPr>
            </w:pPr>
          </w:p>
        </w:tc>
      </w:tr>
      <w:tr w:rsidR="00E343F3" w:rsidRPr="00D21929" w14:paraId="387F703B" w14:textId="77777777" w:rsidTr="008A4369">
        <w:trPr>
          <w:cantSplit/>
          <w:trHeight w:val="567"/>
        </w:trPr>
        <w:tc>
          <w:tcPr>
            <w:tcW w:w="565" w:type="dxa"/>
            <w:vAlign w:val="center"/>
          </w:tcPr>
          <w:p w14:paraId="142409E6"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459C77F9"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we see things because light travels from light sources to our eyes or from light sources to objects and then to our eyes. (YR6) </w:t>
            </w:r>
          </w:p>
        </w:tc>
        <w:tc>
          <w:tcPr>
            <w:tcW w:w="425" w:type="dxa"/>
            <w:shd w:val="clear" w:color="auto" w:fill="D9D9D9"/>
            <w:textDirection w:val="btLr"/>
          </w:tcPr>
          <w:p w14:paraId="1EB366DF"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637E4390"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DF2E13F"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69B82A57"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593D4091"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1DE2E946"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251BD9CE" w14:textId="77777777" w:rsidR="00E343F3" w:rsidRPr="00D21929" w:rsidRDefault="00E343F3" w:rsidP="008A4369">
            <w:pPr>
              <w:ind w:left="113" w:right="113"/>
              <w:rPr>
                <w:rFonts w:ascii="Verdana" w:hAnsi="Verdana"/>
                <w:sz w:val="16"/>
                <w:szCs w:val="16"/>
              </w:rPr>
            </w:pPr>
          </w:p>
        </w:tc>
      </w:tr>
      <w:tr w:rsidR="00E343F3" w:rsidRPr="00D21929" w14:paraId="3853FA61" w14:textId="77777777" w:rsidTr="008A4369">
        <w:trPr>
          <w:cantSplit/>
          <w:trHeight w:val="567"/>
        </w:trPr>
        <w:tc>
          <w:tcPr>
            <w:tcW w:w="565" w:type="dxa"/>
            <w:vAlign w:val="center"/>
          </w:tcPr>
          <w:p w14:paraId="0C014A59"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288DF3AD"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idea that light travels in straight lines to explain why shadows have the same shape as the objects that cast them. (YR6) </w:t>
            </w:r>
          </w:p>
        </w:tc>
        <w:tc>
          <w:tcPr>
            <w:tcW w:w="425" w:type="dxa"/>
            <w:shd w:val="clear" w:color="auto" w:fill="D9D9D9"/>
            <w:textDirection w:val="btLr"/>
          </w:tcPr>
          <w:p w14:paraId="68CA084A"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29ACF3EC"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6B1673EE"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576A7170"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98EB8D2"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63550FAD"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51475350" w14:textId="77777777" w:rsidR="00E343F3" w:rsidRPr="00D21929" w:rsidRDefault="00E343F3" w:rsidP="008A4369">
            <w:pPr>
              <w:ind w:left="113" w:right="113"/>
              <w:rPr>
                <w:rFonts w:ascii="Verdana" w:hAnsi="Verdana"/>
                <w:sz w:val="16"/>
                <w:szCs w:val="16"/>
              </w:rPr>
            </w:pPr>
          </w:p>
        </w:tc>
      </w:tr>
      <w:tr w:rsidR="00E343F3" w:rsidRPr="00A817B1" w14:paraId="14F01407" w14:textId="77777777" w:rsidTr="008A4369">
        <w:trPr>
          <w:cantSplit/>
          <w:trHeight w:val="1894"/>
        </w:trPr>
        <w:tc>
          <w:tcPr>
            <w:tcW w:w="7788" w:type="dxa"/>
            <w:gridSpan w:val="2"/>
            <w:shd w:val="clear" w:color="auto" w:fill="2972FF"/>
            <w:vAlign w:val="center"/>
          </w:tcPr>
          <w:p w14:paraId="6A0E2370" w14:textId="77777777" w:rsidR="00E343F3" w:rsidRPr="00A817B1" w:rsidRDefault="00E343F3"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Physics – Sounds and Waves</w:t>
            </w:r>
          </w:p>
        </w:tc>
        <w:tc>
          <w:tcPr>
            <w:tcW w:w="425" w:type="dxa"/>
            <w:shd w:val="clear" w:color="auto" w:fill="D9D9D9"/>
            <w:textDirection w:val="btLr"/>
            <w:vAlign w:val="center"/>
          </w:tcPr>
          <w:p w14:paraId="3B726C7C" w14:textId="77777777" w:rsidR="00E343F3" w:rsidRPr="00A817B1" w:rsidRDefault="00E343F3"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FB8A0FF"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9052935"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60AB68A"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4098F45"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DCA1A51"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D605D82"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343F3" w:rsidRPr="00D21929" w14:paraId="5F2D7C43" w14:textId="77777777" w:rsidTr="008A4369">
        <w:trPr>
          <w:cantSplit/>
          <w:trHeight w:val="567"/>
        </w:trPr>
        <w:tc>
          <w:tcPr>
            <w:tcW w:w="565" w:type="dxa"/>
            <w:vAlign w:val="center"/>
          </w:tcPr>
          <w:p w14:paraId="593D152D"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176247E0"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and name a variety of sources of sound, noticing that we hear with our ears.(YR4) </w:t>
            </w:r>
          </w:p>
        </w:tc>
        <w:tc>
          <w:tcPr>
            <w:tcW w:w="425" w:type="dxa"/>
            <w:shd w:val="clear" w:color="auto" w:fill="D9D9D9"/>
            <w:textDirection w:val="btLr"/>
          </w:tcPr>
          <w:p w14:paraId="306C1EC3"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3EE4F622"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0C34147"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0DAC3336"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235602E"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74B79C13"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2EB7D2A" w14:textId="77777777" w:rsidR="00E343F3" w:rsidRPr="00D21929" w:rsidRDefault="00E343F3" w:rsidP="008A4369">
            <w:pPr>
              <w:ind w:left="113" w:right="113"/>
              <w:rPr>
                <w:rFonts w:ascii="Verdana" w:hAnsi="Verdana"/>
                <w:sz w:val="16"/>
                <w:szCs w:val="16"/>
              </w:rPr>
            </w:pPr>
          </w:p>
        </w:tc>
      </w:tr>
      <w:tr w:rsidR="00E343F3" w:rsidRPr="00D21929" w14:paraId="318DD20A" w14:textId="77777777" w:rsidTr="008A4369">
        <w:trPr>
          <w:cantSplit/>
          <w:trHeight w:val="567"/>
        </w:trPr>
        <w:tc>
          <w:tcPr>
            <w:tcW w:w="565" w:type="dxa"/>
            <w:vAlign w:val="center"/>
          </w:tcPr>
          <w:p w14:paraId="6F050588"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2EB22187"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how sounds are made, associating some of them with something vibrating. (YR4) </w:t>
            </w:r>
          </w:p>
        </w:tc>
        <w:tc>
          <w:tcPr>
            <w:tcW w:w="425" w:type="dxa"/>
            <w:shd w:val="clear" w:color="auto" w:fill="D9D9D9"/>
            <w:textDirection w:val="btLr"/>
          </w:tcPr>
          <w:p w14:paraId="02BCF9E9"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26CC0629"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C15144E"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4FB8FB22"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06871881"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07C3B57A"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7A15CE07" w14:textId="77777777" w:rsidR="00E343F3" w:rsidRPr="00D21929" w:rsidRDefault="00E343F3" w:rsidP="008A4369">
            <w:pPr>
              <w:ind w:left="113" w:right="113"/>
              <w:rPr>
                <w:rFonts w:ascii="Verdana" w:hAnsi="Verdana"/>
                <w:sz w:val="16"/>
                <w:szCs w:val="16"/>
              </w:rPr>
            </w:pPr>
          </w:p>
        </w:tc>
      </w:tr>
      <w:tr w:rsidR="00E343F3" w:rsidRPr="00D21929" w14:paraId="6956B036" w14:textId="77777777" w:rsidTr="008A4369">
        <w:trPr>
          <w:cantSplit/>
          <w:trHeight w:val="567"/>
        </w:trPr>
        <w:tc>
          <w:tcPr>
            <w:tcW w:w="565" w:type="dxa"/>
            <w:vAlign w:val="center"/>
          </w:tcPr>
          <w:p w14:paraId="28BF87E6"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6CD5A38"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find patterns between the pitch of a sound and features of the object that produced it. (YR4) </w:t>
            </w:r>
          </w:p>
        </w:tc>
        <w:tc>
          <w:tcPr>
            <w:tcW w:w="425" w:type="dxa"/>
            <w:shd w:val="clear" w:color="auto" w:fill="D9D9D9"/>
            <w:textDirection w:val="btLr"/>
          </w:tcPr>
          <w:p w14:paraId="1F0B041E"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04A9AA59"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BF8DBB0"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1510FA75"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4765165F"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0C181960"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139229B5" w14:textId="77777777" w:rsidR="00E343F3" w:rsidRPr="00D21929" w:rsidRDefault="00E343F3" w:rsidP="008A4369">
            <w:pPr>
              <w:ind w:left="113" w:right="113"/>
              <w:rPr>
                <w:rFonts w:ascii="Verdana" w:hAnsi="Verdana"/>
                <w:sz w:val="16"/>
                <w:szCs w:val="16"/>
              </w:rPr>
            </w:pPr>
          </w:p>
        </w:tc>
      </w:tr>
      <w:tr w:rsidR="00E343F3" w:rsidRPr="00D21929" w14:paraId="54B87C2E" w14:textId="77777777" w:rsidTr="008A4369">
        <w:trPr>
          <w:cantSplit/>
          <w:trHeight w:val="567"/>
        </w:trPr>
        <w:tc>
          <w:tcPr>
            <w:tcW w:w="565" w:type="dxa"/>
            <w:vAlign w:val="center"/>
          </w:tcPr>
          <w:p w14:paraId="3DB2EEF2"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14857FE6"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find patterns between the volume of a sound and the strength of the vibrations that produced it. (YR4) </w:t>
            </w:r>
          </w:p>
        </w:tc>
        <w:tc>
          <w:tcPr>
            <w:tcW w:w="425" w:type="dxa"/>
            <w:shd w:val="clear" w:color="auto" w:fill="D9D9D9"/>
            <w:textDirection w:val="btLr"/>
          </w:tcPr>
          <w:p w14:paraId="6088670E"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6BE66F62"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024BE0A4"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33F5A58E"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71DD1858"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49FBDE0E"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5E82A31D" w14:textId="77777777" w:rsidR="00E343F3" w:rsidRPr="00D21929" w:rsidRDefault="00E343F3" w:rsidP="008A4369">
            <w:pPr>
              <w:ind w:left="113" w:right="113"/>
              <w:rPr>
                <w:rFonts w:ascii="Verdana" w:hAnsi="Verdana"/>
                <w:sz w:val="16"/>
                <w:szCs w:val="16"/>
              </w:rPr>
            </w:pPr>
          </w:p>
        </w:tc>
      </w:tr>
      <w:tr w:rsidR="00E343F3" w:rsidRPr="00D21929" w14:paraId="48A4E7D4" w14:textId="77777777" w:rsidTr="008A4369">
        <w:trPr>
          <w:cantSplit/>
          <w:trHeight w:val="567"/>
        </w:trPr>
        <w:tc>
          <w:tcPr>
            <w:tcW w:w="565" w:type="dxa"/>
            <w:vAlign w:val="center"/>
          </w:tcPr>
          <w:p w14:paraId="4480D916"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1E14FBCF"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simple generalisations about more abstract phenomena. (YR4) </w:t>
            </w:r>
          </w:p>
        </w:tc>
        <w:tc>
          <w:tcPr>
            <w:tcW w:w="425" w:type="dxa"/>
            <w:shd w:val="clear" w:color="auto" w:fill="D9D9D9"/>
            <w:textDirection w:val="btLr"/>
          </w:tcPr>
          <w:p w14:paraId="260CED5F"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58FB1FB1"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34FB9C66"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33ABB964"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5DF3FDFA"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7463590D"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225C43E2" w14:textId="77777777" w:rsidR="00E343F3" w:rsidRPr="00D21929" w:rsidRDefault="00E343F3" w:rsidP="008A4369">
            <w:pPr>
              <w:ind w:left="113" w:right="113"/>
              <w:rPr>
                <w:rFonts w:ascii="Verdana" w:hAnsi="Verdana"/>
                <w:sz w:val="16"/>
                <w:szCs w:val="16"/>
              </w:rPr>
            </w:pPr>
          </w:p>
        </w:tc>
      </w:tr>
      <w:tr w:rsidR="00E343F3" w:rsidRPr="00A817B1" w14:paraId="5A8D1A7F" w14:textId="77777777" w:rsidTr="008A4369">
        <w:trPr>
          <w:cantSplit/>
          <w:trHeight w:val="1894"/>
        </w:trPr>
        <w:tc>
          <w:tcPr>
            <w:tcW w:w="7788" w:type="dxa"/>
            <w:gridSpan w:val="2"/>
            <w:shd w:val="clear" w:color="auto" w:fill="2972FF"/>
            <w:vAlign w:val="center"/>
          </w:tcPr>
          <w:p w14:paraId="0DF1AD56" w14:textId="77777777" w:rsidR="00E343F3" w:rsidRPr="00A817B1" w:rsidRDefault="00E343F3"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Physics – Forces, Motion and Magnets</w:t>
            </w:r>
          </w:p>
        </w:tc>
        <w:tc>
          <w:tcPr>
            <w:tcW w:w="425" w:type="dxa"/>
            <w:shd w:val="clear" w:color="auto" w:fill="D9D9D9"/>
            <w:textDirection w:val="btLr"/>
            <w:vAlign w:val="center"/>
          </w:tcPr>
          <w:p w14:paraId="0B937E1C" w14:textId="77777777" w:rsidR="00E343F3" w:rsidRPr="00A817B1" w:rsidRDefault="00E343F3"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4599EB0"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D298759"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D3A511F"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14712C3"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EA7B076"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2296ED2"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343F3" w:rsidRPr="00D21929" w14:paraId="457E76A2" w14:textId="77777777" w:rsidTr="008A4369">
        <w:trPr>
          <w:cantSplit/>
          <w:trHeight w:val="567"/>
        </w:trPr>
        <w:tc>
          <w:tcPr>
            <w:tcW w:w="565" w:type="dxa"/>
            <w:vAlign w:val="center"/>
          </w:tcPr>
          <w:p w14:paraId="723E5A6B"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5D1FA45E"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how things move on different surfaces. (YR3) </w:t>
            </w:r>
          </w:p>
        </w:tc>
        <w:tc>
          <w:tcPr>
            <w:tcW w:w="425" w:type="dxa"/>
            <w:shd w:val="clear" w:color="auto" w:fill="D9D9D9"/>
            <w:textDirection w:val="btLr"/>
          </w:tcPr>
          <w:p w14:paraId="21F1A0C3"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DB120EC"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1F48CD89"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4701C567"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9FEE8F2"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333B4E4D"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0537B745" w14:textId="77777777" w:rsidR="00E343F3" w:rsidRPr="00D21929" w:rsidRDefault="00E343F3" w:rsidP="008A4369">
            <w:pPr>
              <w:ind w:left="113" w:right="113"/>
              <w:rPr>
                <w:rFonts w:ascii="Verdana" w:hAnsi="Verdana"/>
                <w:sz w:val="16"/>
                <w:szCs w:val="16"/>
              </w:rPr>
            </w:pPr>
          </w:p>
        </w:tc>
      </w:tr>
      <w:tr w:rsidR="00E343F3" w:rsidRPr="00D21929" w14:paraId="1FFD91C8" w14:textId="77777777" w:rsidTr="008A4369">
        <w:trPr>
          <w:cantSplit/>
          <w:trHeight w:val="567"/>
        </w:trPr>
        <w:tc>
          <w:tcPr>
            <w:tcW w:w="565" w:type="dxa"/>
            <w:vAlign w:val="center"/>
          </w:tcPr>
          <w:p w14:paraId="1F99F0E8"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6FBBB5C4"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notice that some forces need contact between two objects and some forces act at a distance. (YR3) </w:t>
            </w:r>
          </w:p>
        </w:tc>
        <w:tc>
          <w:tcPr>
            <w:tcW w:w="425" w:type="dxa"/>
            <w:shd w:val="clear" w:color="auto" w:fill="D9D9D9"/>
            <w:textDirection w:val="btLr"/>
          </w:tcPr>
          <w:p w14:paraId="0F3916F8"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1C32D7D3"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658E882D"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280B0DFA"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4B23EB50"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3C073E72"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7CF361D8" w14:textId="77777777" w:rsidR="00E343F3" w:rsidRPr="00D21929" w:rsidRDefault="00E343F3" w:rsidP="008A4369">
            <w:pPr>
              <w:ind w:left="113" w:right="113"/>
              <w:rPr>
                <w:rFonts w:ascii="Verdana" w:hAnsi="Verdana"/>
                <w:sz w:val="16"/>
                <w:szCs w:val="16"/>
              </w:rPr>
            </w:pPr>
          </w:p>
        </w:tc>
      </w:tr>
      <w:tr w:rsidR="00E343F3" w:rsidRPr="00D21929" w14:paraId="05EE500D" w14:textId="77777777" w:rsidTr="008A4369">
        <w:trPr>
          <w:cantSplit/>
          <w:trHeight w:val="567"/>
        </w:trPr>
        <w:tc>
          <w:tcPr>
            <w:tcW w:w="565" w:type="dxa"/>
            <w:vAlign w:val="center"/>
          </w:tcPr>
          <w:p w14:paraId="5DCE784D"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4EA0939"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how magnets attract or repel each other and attract some materials and not others. (YR3) </w:t>
            </w:r>
          </w:p>
        </w:tc>
        <w:tc>
          <w:tcPr>
            <w:tcW w:w="425" w:type="dxa"/>
            <w:shd w:val="clear" w:color="auto" w:fill="D9D9D9"/>
            <w:textDirection w:val="btLr"/>
          </w:tcPr>
          <w:p w14:paraId="3170B516"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BDFDD9D"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6645BAF5"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1C222A90"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65C79CD1"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35D7FB35"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39CCEEB4" w14:textId="77777777" w:rsidR="00E343F3" w:rsidRPr="00D21929" w:rsidRDefault="00E343F3" w:rsidP="008A4369">
            <w:pPr>
              <w:ind w:left="113" w:right="113"/>
              <w:rPr>
                <w:rFonts w:ascii="Verdana" w:hAnsi="Verdana"/>
                <w:sz w:val="16"/>
                <w:szCs w:val="16"/>
              </w:rPr>
            </w:pPr>
          </w:p>
        </w:tc>
      </w:tr>
      <w:tr w:rsidR="00E343F3" w:rsidRPr="00D21929" w14:paraId="18CBCFF7" w14:textId="77777777" w:rsidTr="008A4369">
        <w:trPr>
          <w:cantSplit/>
          <w:trHeight w:val="567"/>
        </w:trPr>
        <w:tc>
          <w:tcPr>
            <w:tcW w:w="565" w:type="dxa"/>
            <w:vAlign w:val="center"/>
          </w:tcPr>
          <w:p w14:paraId="2281C257"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67093F3F"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together a variety of everyday materials on the basis of whether they are attracted to a magnet. (YR3) </w:t>
            </w:r>
          </w:p>
        </w:tc>
        <w:tc>
          <w:tcPr>
            <w:tcW w:w="425" w:type="dxa"/>
            <w:shd w:val="clear" w:color="auto" w:fill="D9D9D9"/>
            <w:textDirection w:val="btLr"/>
          </w:tcPr>
          <w:p w14:paraId="68CC4434"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7F616371"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5630DD1C"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2B9F6D24"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1E2ABC1F"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687FB405"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062A1DF4" w14:textId="77777777" w:rsidR="00E343F3" w:rsidRPr="00D21929" w:rsidRDefault="00E343F3" w:rsidP="008A4369">
            <w:pPr>
              <w:ind w:left="113" w:right="113"/>
              <w:rPr>
                <w:rFonts w:ascii="Verdana" w:hAnsi="Verdana"/>
                <w:sz w:val="16"/>
                <w:szCs w:val="16"/>
              </w:rPr>
            </w:pPr>
          </w:p>
        </w:tc>
      </w:tr>
      <w:tr w:rsidR="00E343F3" w:rsidRPr="00D21929" w14:paraId="4009C92C" w14:textId="77777777" w:rsidTr="008A4369">
        <w:trPr>
          <w:cantSplit/>
          <w:trHeight w:val="567"/>
        </w:trPr>
        <w:tc>
          <w:tcPr>
            <w:tcW w:w="565" w:type="dxa"/>
            <w:vAlign w:val="center"/>
          </w:tcPr>
          <w:p w14:paraId="5DF604A8"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421D7746"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some magnetic materials. (YR3) </w:t>
            </w:r>
          </w:p>
        </w:tc>
        <w:tc>
          <w:tcPr>
            <w:tcW w:w="425" w:type="dxa"/>
            <w:shd w:val="clear" w:color="auto" w:fill="D9D9D9"/>
            <w:textDirection w:val="btLr"/>
          </w:tcPr>
          <w:p w14:paraId="7F7594E3"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5CDDCE36"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443CD04C"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6C0FD5EA"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368E57D6"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0DCC80E4"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79795DA0" w14:textId="77777777" w:rsidR="00E343F3" w:rsidRPr="00D21929" w:rsidRDefault="00E343F3" w:rsidP="008A4369">
            <w:pPr>
              <w:ind w:left="113" w:right="113"/>
              <w:rPr>
                <w:rFonts w:ascii="Verdana" w:hAnsi="Verdana"/>
                <w:sz w:val="16"/>
                <w:szCs w:val="16"/>
              </w:rPr>
            </w:pPr>
          </w:p>
        </w:tc>
      </w:tr>
      <w:tr w:rsidR="00E343F3" w:rsidRPr="00D21929" w14:paraId="006E0F40" w14:textId="77777777" w:rsidTr="008A4369">
        <w:trPr>
          <w:cantSplit/>
          <w:trHeight w:val="567"/>
        </w:trPr>
        <w:tc>
          <w:tcPr>
            <w:tcW w:w="565" w:type="dxa"/>
            <w:vAlign w:val="center"/>
          </w:tcPr>
          <w:p w14:paraId="5277752D"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4BD7112B"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magnets as having two poles. (YR3) </w:t>
            </w:r>
          </w:p>
        </w:tc>
        <w:tc>
          <w:tcPr>
            <w:tcW w:w="425" w:type="dxa"/>
            <w:shd w:val="clear" w:color="auto" w:fill="D9D9D9"/>
            <w:textDirection w:val="btLr"/>
          </w:tcPr>
          <w:p w14:paraId="14BA85F3"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52B18142"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EB8B3D7"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0ED82A68"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15DF8F75"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3C8F2D68"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5BCDC792" w14:textId="77777777" w:rsidR="00E343F3" w:rsidRPr="00D21929" w:rsidRDefault="00E343F3" w:rsidP="008A4369">
            <w:pPr>
              <w:ind w:left="113" w:right="113"/>
              <w:rPr>
                <w:rFonts w:ascii="Verdana" w:hAnsi="Verdana"/>
                <w:sz w:val="16"/>
                <w:szCs w:val="16"/>
              </w:rPr>
            </w:pPr>
          </w:p>
        </w:tc>
      </w:tr>
      <w:tr w:rsidR="00E343F3" w:rsidRPr="00D21929" w14:paraId="0FB5CB23" w14:textId="77777777" w:rsidTr="008A4369">
        <w:trPr>
          <w:cantSplit/>
          <w:trHeight w:val="567"/>
        </w:trPr>
        <w:tc>
          <w:tcPr>
            <w:tcW w:w="565" w:type="dxa"/>
            <w:vAlign w:val="center"/>
          </w:tcPr>
          <w:p w14:paraId="194BAA3F"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306</w:t>
            </w:r>
          </w:p>
        </w:tc>
        <w:tc>
          <w:tcPr>
            <w:tcW w:w="7223" w:type="dxa"/>
            <w:vAlign w:val="center"/>
          </w:tcPr>
          <w:p w14:paraId="06CEFBDF"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predict whether two magnets will attract or repel each other, depending on which poles are facing. (YR3) </w:t>
            </w:r>
          </w:p>
        </w:tc>
        <w:tc>
          <w:tcPr>
            <w:tcW w:w="425" w:type="dxa"/>
            <w:shd w:val="clear" w:color="auto" w:fill="D9D9D9"/>
            <w:textDirection w:val="btLr"/>
          </w:tcPr>
          <w:p w14:paraId="4DA155D7"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416707AA"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289DCBCB"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489FE5B7"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393C7572"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5F7279B1"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5B36EFD" w14:textId="77777777" w:rsidR="00E343F3" w:rsidRPr="00D21929" w:rsidRDefault="00E343F3" w:rsidP="008A4369">
            <w:pPr>
              <w:ind w:left="113" w:right="113"/>
              <w:rPr>
                <w:rFonts w:ascii="Verdana" w:hAnsi="Verdana"/>
                <w:sz w:val="16"/>
                <w:szCs w:val="16"/>
              </w:rPr>
            </w:pPr>
          </w:p>
        </w:tc>
      </w:tr>
      <w:tr w:rsidR="00E343F3" w:rsidRPr="00A817B1" w14:paraId="67689DD2" w14:textId="77777777" w:rsidTr="008A4369">
        <w:trPr>
          <w:cantSplit/>
          <w:trHeight w:val="1894"/>
        </w:trPr>
        <w:tc>
          <w:tcPr>
            <w:tcW w:w="7788" w:type="dxa"/>
            <w:gridSpan w:val="2"/>
            <w:shd w:val="clear" w:color="auto" w:fill="2972FF"/>
            <w:vAlign w:val="center"/>
          </w:tcPr>
          <w:p w14:paraId="1885B1AB" w14:textId="77777777" w:rsidR="00E343F3" w:rsidRPr="00A817B1" w:rsidRDefault="00E343F3" w:rsidP="008A4369">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Physics – Electricity</w:t>
            </w:r>
          </w:p>
        </w:tc>
        <w:tc>
          <w:tcPr>
            <w:tcW w:w="425" w:type="dxa"/>
            <w:shd w:val="clear" w:color="auto" w:fill="D9D9D9"/>
            <w:textDirection w:val="btLr"/>
            <w:vAlign w:val="center"/>
          </w:tcPr>
          <w:p w14:paraId="5BFD9AD3" w14:textId="77777777" w:rsidR="00E343F3" w:rsidRPr="00A817B1" w:rsidRDefault="00E343F3" w:rsidP="008A4369">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B298937"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381C06B"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3BFC6F9"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F413344"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358BEBA"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E99A555" w14:textId="77777777" w:rsidR="00E343F3" w:rsidRPr="00A817B1" w:rsidRDefault="00E343F3" w:rsidP="008A4369">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343F3" w:rsidRPr="00D21929" w14:paraId="1079C712" w14:textId="77777777" w:rsidTr="008A4369">
        <w:trPr>
          <w:cantSplit/>
          <w:trHeight w:val="567"/>
        </w:trPr>
        <w:tc>
          <w:tcPr>
            <w:tcW w:w="565" w:type="dxa"/>
            <w:vAlign w:val="center"/>
          </w:tcPr>
          <w:p w14:paraId="337B6984"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208BB9D5"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link cause and effect in simple phenomena. (YR4) </w:t>
            </w:r>
          </w:p>
        </w:tc>
        <w:tc>
          <w:tcPr>
            <w:tcW w:w="425" w:type="dxa"/>
            <w:shd w:val="clear" w:color="auto" w:fill="D9D9D9"/>
            <w:textDirection w:val="btLr"/>
          </w:tcPr>
          <w:p w14:paraId="2B64E1CB"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5836F22D"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4EF5827C"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3B9BBC98"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609EDC1F"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496F8759"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56A8455C" w14:textId="77777777" w:rsidR="00E343F3" w:rsidRPr="00D21929" w:rsidRDefault="00E343F3" w:rsidP="008A4369">
            <w:pPr>
              <w:ind w:left="113" w:right="113"/>
              <w:rPr>
                <w:rFonts w:ascii="Verdana" w:hAnsi="Verdana"/>
                <w:sz w:val="16"/>
                <w:szCs w:val="16"/>
              </w:rPr>
            </w:pPr>
          </w:p>
        </w:tc>
      </w:tr>
      <w:tr w:rsidR="00E343F3" w:rsidRPr="00D21929" w14:paraId="45DBEBA9" w14:textId="77777777" w:rsidTr="008A4369">
        <w:trPr>
          <w:cantSplit/>
          <w:trHeight w:val="567"/>
        </w:trPr>
        <w:tc>
          <w:tcPr>
            <w:tcW w:w="565" w:type="dxa"/>
            <w:vAlign w:val="center"/>
          </w:tcPr>
          <w:p w14:paraId="2AD6BF8D"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0B7F5F0A"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common appliances that run on electricity. (YR4) </w:t>
            </w:r>
          </w:p>
        </w:tc>
        <w:tc>
          <w:tcPr>
            <w:tcW w:w="425" w:type="dxa"/>
            <w:shd w:val="clear" w:color="auto" w:fill="D9D9D9"/>
            <w:textDirection w:val="btLr"/>
          </w:tcPr>
          <w:p w14:paraId="306DBBCE"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7CCA9803"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0336A48D"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625379A1"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376E0F7A"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14547AB6"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07F46539" w14:textId="77777777" w:rsidR="00E343F3" w:rsidRPr="00D21929" w:rsidRDefault="00E343F3" w:rsidP="008A4369">
            <w:pPr>
              <w:ind w:left="113" w:right="113"/>
              <w:rPr>
                <w:rFonts w:ascii="Verdana" w:hAnsi="Verdana"/>
                <w:sz w:val="16"/>
                <w:szCs w:val="16"/>
              </w:rPr>
            </w:pPr>
          </w:p>
        </w:tc>
      </w:tr>
      <w:tr w:rsidR="00E343F3" w:rsidRPr="00D21929" w14:paraId="325CAAD4" w14:textId="77777777" w:rsidTr="008A4369">
        <w:trPr>
          <w:cantSplit/>
          <w:trHeight w:val="567"/>
        </w:trPr>
        <w:tc>
          <w:tcPr>
            <w:tcW w:w="565" w:type="dxa"/>
            <w:vAlign w:val="center"/>
          </w:tcPr>
          <w:p w14:paraId="20EC95D4"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2F3C9AEB"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construct a simple series electrical circuit. (YR4) </w:t>
            </w:r>
          </w:p>
        </w:tc>
        <w:tc>
          <w:tcPr>
            <w:tcW w:w="425" w:type="dxa"/>
            <w:shd w:val="clear" w:color="auto" w:fill="D9D9D9"/>
            <w:textDirection w:val="btLr"/>
          </w:tcPr>
          <w:p w14:paraId="430FE5FD"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53F6F2BA"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43CA9EEA"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4F3F4C93"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4A698DE0"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4E74A87C"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6C707C47" w14:textId="77777777" w:rsidR="00E343F3" w:rsidRPr="00D21929" w:rsidRDefault="00E343F3" w:rsidP="008A4369">
            <w:pPr>
              <w:ind w:left="113" w:right="113"/>
              <w:rPr>
                <w:rFonts w:ascii="Verdana" w:hAnsi="Verdana"/>
                <w:sz w:val="16"/>
                <w:szCs w:val="16"/>
              </w:rPr>
            </w:pPr>
          </w:p>
        </w:tc>
      </w:tr>
      <w:tr w:rsidR="00E343F3" w:rsidRPr="00D21929" w14:paraId="73DE2D3F" w14:textId="77777777" w:rsidTr="008A4369">
        <w:trPr>
          <w:cantSplit/>
          <w:trHeight w:val="567"/>
        </w:trPr>
        <w:tc>
          <w:tcPr>
            <w:tcW w:w="565" w:type="dxa"/>
            <w:vAlign w:val="center"/>
          </w:tcPr>
          <w:p w14:paraId="28124462"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5FD6345F"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whether or not a lamp will light in a simple series circuit. (YR4) </w:t>
            </w:r>
          </w:p>
        </w:tc>
        <w:tc>
          <w:tcPr>
            <w:tcW w:w="425" w:type="dxa"/>
            <w:shd w:val="clear" w:color="auto" w:fill="D9D9D9"/>
            <w:textDirection w:val="btLr"/>
          </w:tcPr>
          <w:p w14:paraId="37A4195F"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2D6E2AD4"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766DCE45"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6D8F234D"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274A3317"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6496C568"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07200EA3" w14:textId="77777777" w:rsidR="00E343F3" w:rsidRPr="00D21929" w:rsidRDefault="00E343F3" w:rsidP="008A4369">
            <w:pPr>
              <w:ind w:left="113" w:right="113"/>
              <w:rPr>
                <w:rFonts w:ascii="Verdana" w:hAnsi="Verdana"/>
                <w:sz w:val="16"/>
                <w:szCs w:val="16"/>
              </w:rPr>
            </w:pPr>
          </w:p>
        </w:tc>
      </w:tr>
      <w:tr w:rsidR="00E343F3" w:rsidRPr="00D21929" w14:paraId="4DEA3091" w14:textId="77777777" w:rsidTr="008A4369">
        <w:trPr>
          <w:cantSplit/>
          <w:trHeight w:val="567"/>
        </w:trPr>
        <w:tc>
          <w:tcPr>
            <w:tcW w:w="565" w:type="dxa"/>
            <w:vAlign w:val="center"/>
          </w:tcPr>
          <w:p w14:paraId="2D7AC645"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5A150C9F"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a switch opens and closes a circuit and associate this with whether or not a lamp will light up in a simple series circuit. (YR4) </w:t>
            </w:r>
          </w:p>
        </w:tc>
        <w:tc>
          <w:tcPr>
            <w:tcW w:w="425" w:type="dxa"/>
            <w:shd w:val="clear" w:color="auto" w:fill="D9D9D9"/>
            <w:textDirection w:val="btLr"/>
          </w:tcPr>
          <w:p w14:paraId="74921B81"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24362BB6"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4D37A4BB"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6AB77BF0"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1C1A9682"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430CB76B"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59E55491" w14:textId="77777777" w:rsidR="00E343F3" w:rsidRPr="00D21929" w:rsidRDefault="00E343F3" w:rsidP="008A4369">
            <w:pPr>
              <w:ind w:left="113" w:right="113"/>
              <w:rPr>
                <w:rFonts w:ascii="Verdana" w:hAnsi="Verdana"/>
                <w:sz w:val="16"/>
                <w:szCs w:val="16"/>
              </w:rPr>
            </w:pPr>
          </w:p>
        </w:tc>
      </w:tr>
      <w:tr w:rsidR="00E343F3" w:rsidRPr="00D21929" w14:paraId="13C4001B" w14:textId="77777777" w:rsidTr="008A4369">
        <w:trPr>
          <w:cantSplit/>
          <w:trHeight w:val="567"/>
        </w:trPr>
        <w:tc>
          <w:tcPr>
            <w:tcW w:w="565" w:type="dxa"/>
            <w:vAlign w:val="center"/>
          </w:tcPr>
          <w:p w14:paraId="2C56081D" w14:textId="77777777" w:rsidR="00E343F3" w:rsidRDefault="00E343F3" w:rsidP="008A436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7B82076A" w14:textId="77777777" w:rsidR="00E343F3" w:rsidRPr="009A328E" w:rsidRDefault="00E343F3" w:rsidP="008A436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some common conductors and insulators. (YR4) </w:t>
            </w:r>
          </w:p>
        </w:tc>
        <w:tc>
          <w:tcPr>
            <w:tcW w:w="425" w:type="dxa"/>
            <w:shd w:val="clear" w:color="auto" w:fill="D9D9D9"/>
            <w:textDirection w:val="btLr"/>
          </w:tcPr>
          <w:p w14:paraId="46636744" w14:textId="77777777" w:rsidR="00E343F3" w:rsidRPr="00D21929" w:rsidRDefault="00E343F3" w:rsidP="008A4369">
            <w:pPr>
              <w:ind w:left="113" w:right="113"/>
              <w:rPr>
                <w:rFonts w:ascii="Verdana" w:hAnsi="Verdana"/>
                <w:sz w:val="16"/>
                <w:szCs w:val="16"/>
              </w:rPr>
            </w:pPr>
          </w:p>
        </w:tc>
        <w:tc>
          <w:tcPr>
            <w:tcW w:w="426" w:type="dxa"/>
            <w:shd w:val="clear" w:color="auto" w:fill="DDF8FF"/>
            <w:textDirection w:val="btLr"/>
          </w:tcPr>
          <w:p w14:paraId="6E7D7BFC" w14:textId="77777777" w:rsidR="00E343F3" w:rsidRPr="00D21929" w:rsidRDefault="00E343F3" w:rsidP="008A4369">
            <w:pPr>
              <w:ind w:left="113" w:right="113"/>
              <w:rPr>
                <w:rFonts w:ascii="Verdana" w:hAnsi="Verdana"/>
                <w:sz w:val="16"/>
                <w:szCs w:val="16"/>
              </w:rPr>
            </w:pPr>
          </w:p>
        </w:tc>
        <w:tc>
          <w:tcPr>
            <w:tcW w:w="425" w:type="dxa"/>
            <w:shd w:val="clear" w:color="auto" w:fill="A1E9FF"/>
            <w:textDirection w:val="btLr"/>
          </w:tcPr>
          <w:p w14:paraId="5F0A5C0B" w14:textId="77777777" w:rsidR="00E343F3" w:rsidRPr="00D21929" w:rsidRDefault="00E343F3" w:rsidP="008A4369">
            <w:pPr>
              <w:ind w:left="113" w:right="113"/>
              <w:rPr>
                <w:rFonts w:ascii="Verdana" w:hAnsi="Verdana"/>
                <w:sz w:val="16"/>
                <w:szCs w:val="16"/>
              </w:rPr>
            </w:pPr>
          </w:p>
        </w:tc>
        <w:tc>
          <w:tcPr>
            <w:tcW w:w="426" w:type="dxa"/>
            <w:shd w:val="clear" w:color="auto" w:fill="61DCFE"/>
            <w:textDirection w:val="btLr"/>
          </w:tcPr>
          <w:p w14:paraId="2B7A089C" w14:textId="77777777" w:rsidR="00E343F3" w:rsidRPr="00D21929" w:rsidRDefault="00E343F3" w:rsidP="008A4369">
            <w:pPr>
              <w:ind w:left="113" w:right="113"/>
              <w:rPr>
                <w:rFonts w:ascii="Verdana" w:hAnsi="Verdana"/>
                <w:sz w:val="16"/>
                <w:szCs w:val="16"/>
              </w:rPr>
            </w:pPr>
          </w:p>
        </w:tc>
        <w:tc>
          <w:tcPr>
            <w:tcW w:w="429" w:type="dxa"/>
            <w:shd w:val="clear" w:color="auto" w:fill="22ACFF"/>
            <w:textDirection w:val="btLr"/>
          </w:tcPr>
          <w:p w14:paraId="03A910C2" w14:textId="77777777" w:rsidR="00E343F3" w:rsidRPr="00D21929" w:rsidRDefault="00E343F3" w:rsidP="008A4369">
            <w:pPr>
              <w:ind w:left="113" w:right="113"/>
              <w:rPr>
                <w:rFonts w:ascii="Verdana" w:hAnsi="Verdana"/>
                <w:sz w:val="16"/>
                <w:szCs w:val="16"/>
              </w:rPr>
            </w:pPr>
          </w:p>
        </w:tc>
        <w:tc>
          <w:tcPr>
            <w:tcW w:w="428" w:type="dxa"/>
            <w:shd w:val="clear" w:color="auto" w:fill="2972FF"/>
            <w:textDirection w:val="btLr"/>
          </w:tcPr>
          <w:p w14:paraId="07F48BEA" w14:textId="77777777" w:rsidR="00E343F3" w:rsidRPr="00D21929" w:rsidRDefault="00E343F3" w:rsidP="008A4369">
            <w:pPr>
              <w:ind w:left="113" w:right="113"/>
              <w:rPr>
                <w:rFonts w:ascii="Verdana" w:hAnsi="Verdana"/>
                <w:sz w:val="16"/>
                <w:szCs w:val="16"/>
              </w:rPr>
            </w:pPr>
          </w:p>
        </w:tc>
        <w:tc>
          <w:tcPr>
            <w:tcW w:w="425" w:type="dxa"/>
            <w:shd w:val="clear" w:color="auto" w:fill="9E9F9F"/>
            <w:textDirection w:val="btLr"/>
          </w:tcPr>
          <w:p w14:paraId="4BA854A4" w14:textId="77777777" w:rsidR="00E343F3" w:rsidRPr="00D21929" w:rsidRDefault="00E343F3" w:rsidP="008A4369">
            <w:pPr>
              <w:ind w:left="113" w:right="113"/>
              <w:rPr>
                <w:rFonts w:ascii="Verdana" w:hAnsi="Verdana"/>
                <w:sz w:val="16"/>
                <w:szCs w:val="16"/>
              </w:rPr>
            </w:pPr>
          </w:p>
        </w:tc>
      </w:tr>
    </w:tbl>
    <w:p w14:paraId="01DE23F8" w14:textId="77777777" w:rsidR="0090352F" w:rsidRDefault="0090352F"/>
    <w:p w14:paraId="02EC1184" w14:textId="77777777" w:rsidR="0055579E" w:rsidRDefault="0055579E"/>
    <w:p w14:paraId="03A4F663" w14:textId="77777777" w:rsidR="00080EC5" w:rsidRDefault="00080EC5"/>
    <w:p w14:paraId="38CBC06A" w14:textId="77777777" w:rsidR="00080EC5" w:rsidRDefault="00080EC5"/>
    <w:p w14:paraId="7E2EE85C" w14:textId="77777777" w:rsidR="00080EC5" w:rsidRDefault="00080EC5"/>
    <w:p w14:paraId="3BA963AA" w14:textId="77777777" w:rsidR="00080EC5" w:rsidRDefault="00080EC5"/>
    <w:p w14:paraId="68E55EDE" w14:textId="77777777" w:rsidR="00080EC5" w:rsidRDefault="00080EC5"/>
    <w:p w14:paraId="2B355A07" w14:textId="77777777" w:rsidR="00080EC5" w:rsidRDefault="00080EC5"/>
    <w:p w14:paraId="7306D746" w14:textId="77777777" w:rsidR="00080EC5" w:rsidRDefault="00080EC5"/>
    <w:p w14:paraId="34D1168C" w14:textId="77777777" w:rsidR="00080EC5" w:rsidRDefault="00080EC5"/>
    <w:p w14:paraId="0ACA78DF" w14:textId="77777777" w:rsidR="0055579E" w:rsidRDefault="0055579E"/>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7A1C0E" w:rsidRPr="00A817B1" w14:paraId="16A702BC" w14:textId="77777777" w:rsidTr="00A6717C">
        <w:trPr>
          <w:cantSplit/>
          <w:trHeight w:val="1894"/>
        </w:trPr>
        <w:tc>
          <w:tcPr>
            <w:tcW w:w="7788" w:type="dxa"/>
            <w:gridSpan w:val="2"/>
            <w:shd w:val="clear" w:color="auto" w:fill="2972FF"/>
            <w:vAlign w:val="center"/>
          </w:tcPr>
          <w:p w14:paraId="3AA1D7F4" w14:textId="356CE68E" w:rsidR="007A1C0E" w:rsidRPr="00A817B1" w:rsidRDefault="007A1C0E"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D Curriculum– </w:t>
            </w:r>
            <w:r w:rsidR="00BC659F">
              <w:rPr>
                <w:rFonts w:ascii="Verdana" w:hAnsi="Verdana"/>
                <w:b/>
                <w:bCs/>
                <w:color w:val="FFFFFF" w:themeColor="background1"/>
                <w:sz w:val="20"/>
                <w:szCs w:val="20"/>
              </w:rPr>
              <w:t>Science</w:t>
            </w:r>
            <w:r w:rsidR="000B69F5">
              <w:rPr>
                <w:rFonts w:ascii="Verdana" w:hAnsi="Verdana"/>
                <w:b/>
                <w:bCs/>
                <w:color w:val="FFFFFF" w:themeColor="background1"/>
                <w:sz w:val="20"/>
                <w:szCs w:val="20"/>
              </w:rPr>
              <w:t xml:space="preserve"> </w:t>
            </w:r>
            <w:r w:rsidR="000559D6">
              <w:rPr>
                <w:rFonts w:ascii="Verdana" w:hAnsi="Verdana"/>
                <w:b/>
                <w:bCs/>
                <w:color w:val="FFFFFF" w:themeColor="background1"/>
                <w:sz w:val="20"/>
                <w:szCs w:val="20"/>
              </w:rPr>
              <w:t>–</w:t>
            </w:r>
            <w:r w:rsidR="000B69F5">
              <w:rPr>
                <w:rFonts w:ascii="Verdana" w:hAnsi="Verdana"/>
                <w:b/>
                <w:bCs/>
                <w:color w:val="FFFFFF" w:themeColor="background1"/>
                <w:sz w:val="20"/>
                <w:szCs w:val="20"/>
              </w:rPr>
              <w:t xml:space="preserve"> </w:t>
            </w:r>
            <w:r w:rsidR="000559D6">
              <w:rPr>
                <w:rFonts w:ascii="Verdana" w:hAnsi="Verdana"/>
                <w:b/>
                <w:bCs/>
                <w:color w:val="FFFFFF" w:themeColor="background1"/>
                <w:sz w:val="20"/>
                <w:szCs w:val="20"/>
              </w:rPr>
              <w:t xml:space="preserve">Working Scientifically </w:t>
            </w:r>
          </w:p>
        </w:tc>
        <w:tc>
          <w:tcPr>
            <w:tcW w:w="425" w:type="dxa"/>
            <w:shd w:val="clear" w:color="auto" w:fill="D9D9D9"/>
            <w:textDirection w:val="btLr"/>
            <w:vAlign w:val="center"/>
          </w:tcPr>
          <w:p w14:paraId="6DE67465" w14:textId="77777777" w:rsidR="007A1C0E" w:rsidRPr="00A817B1" w:rsidRDefault="007A1C0E"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D0C2ED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76DDA8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C654083"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368C8C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EAE5B0"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F7A6CA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8D56F4" w:rsidRPr="00D21929" w14:paraId="45C75AAB" w14:textId="77777777" w:rsidTr="00A6717C">
        <w:trPr>
          <w:cantSplit/>
          <w:trHeight w:val="567"/>
        </w:trPr>
        <w:tc>
          <w:tcPr>
            <w:tcW w:w="565" w:type="dxa"/>
            <w:vAlign w:val="center"/>
          </w:tcPr>
          <w:p w14:paraId="4574E250" w14:textId="7EE35B6F" w:rsidR="008D56F4" w:rsidRDefault="008D56F4" w:rsidP="008D56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01AFF4A" w14:textId="0FDD2251" w:rsidR="008D56F4" w:rsidRPr="009A328E" w:rsidRDefault="00944A7E" w:rsidP="008D56F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plan different types of scientific enquiries to answer questions, including recognising and controlling variables where necessary. </w:t>
            </w:r>
          </w:p>
        </w:tc>
        <w:tc>
          <w:tcPr>
            <w:tcW w:w="425" w:type="dxa"/>
            <w:shd w:val="clear" w:color="auto" w:fill="D9D9D9"/>
            <w:textDirection w:val="btLr"/>
          </w:tcPr>
          <w:p w14:paraId="16C086C3" w14:textId="77777777" w:rsidR="008D56F4" w:rsidRPr="00D21929" w:rsidRDefault="008D56F4" w:rsidP="008D56F4">
            <w:pPr>
              <w:ind w:left="113" w:right="113"/>
              <w:rPr>
                <w:rFonts w:ascii="Verdana" w:hAnsi="Verdana"/>
                <w:sz w:val="16"/>
                <w:szCs w:val="16"/>
              </w:rPr>
            </w:pPr>
          </w:p>
        </w:tc>
        <w:tc>
          <w:tcPr>
            <w:tcW w:w="426" w:type="dxa"/>
            <w:shd w:val="clear" w:color="auto" w:fill="DDF8FF"/>
            <w:textDirection w:val="btLr"/>
          </w:tcPr>
          <w:p w14:paraId="72FEA840" w14:textId="77777777" w:rsidR="008D56F4" w:rsidRPr="00D21929" w:rsidRDefault="008D56F4" w:rsidP="008D56F4">
            <w:pPr>
              <w:ind w:left="113" w:right="113"/>
              <w:rPr>
                <w:rFonts w:ascii="Verdana" w:hAnsi="Verdana"/>
                <w:sz w:val="16"/>
                <w:szCs w:val="16"/>
              </w:rPr>
            </w:pPr>
          </w:p>
        </w:tc>
        <w:tc>
          <w:tcPr>
            <w:tcW w:w="425" w:type="dxa"/>
            <w:shd w:val="clear" w:color="auto" w:fill="A1E9FF"/>
            <w:textDirection w:val="btLr"/>
          </w:tcPr>
          <w:p w14:paraId="2E898F0B" w14:textId="77777777" w:rsidR="008D56F4" w:rsidRPr="00D21929" w:rsidRDefault="008D56F4" w:rsidP="008D56F4">
            <w:pPr>
              <w:ind w:left="113" w:right="113"/>
              <w:rPr>
                <w:rFonts w:ascii="Verdana" w:hAnsi="Verdana"/>
                <w:sz w:val="16"/>
                <w:szCs w:val="16"/>
              </w:rPr>
            </w:pPr>
          </w:p>
        </w:tc>
        <w:tc>
          <w:tcPr>
            <w:tcW w:w="426" w:type="dxa"/>
            <w:shd w:val="clear" w:color="auto" w:fill="61DCFE"/>
            <w:textDirection w:val="btLr"/>
          </w:tcPr>
          <w:p w14:paraId="6E417322" w14:textId="77777777" w:rsidR="008D56F4" w:rsidRPr="00D21929" w:rsidRDefault="008D56F4" w:rsidP="008D56F4">
            <w:pPr>
              <w:ind w:left="113" w:right="113"/>
              <w:rPr>
                <w:rFonts w:ascii="Verdana" w:hAnsi="Verdana"/>
                <w:sz w:val="16"/>
                <w:szCs w:val="16"/>
              </w:rPr>
            </w:pPr>
          </w:p>
        </w:tc>
        <w:tc>
          <w:tcPr>
            <w:tcW w:w="429" w:type="dxa"/>
            <w:shd w:val="clear" w:color="auto" w:fill="22ACFF"/>
            <w:textDirection w:val="btLr"/>
          </w:tcPr>
          <w:p w14:paraId="5FEACCE5" w14:textId="77777777" w:rsidR="008D56F4" w:rsidRPr="00D21929" w:rsidRDefault="008D56F4" w:rsidP="008D56F4">
            <w:pPr>
              <w:ind w:left="113" w:right="113"/>
              <w:rPr>
                <w:rFonts w:ascii="Verdana" w:hAnsi="Verdana"/>
                <w:sz w:val="16"/>
                <w:szCs w:val="16"/>
              </w:rPr>
            </w:pPr>
          </w:p>
        </w:tc>
        <w:tc>
          <w:tcPr>
            <w:tcW w:w="428" w:type="dxa"/>
            <w:shd w:val="clear" w:color="auto" w:fill="2972FF"/>
            <w:textDirection w:val="btLr"/>
          </w:tcPr>
          <w:p w14:paraId="4DC35C9C" w14:textId="77777777" w:rsidR="008D56F4" w:rsidRPr="00D21929" w:rsidRDefault="008D56F4" w:rsidP="008D56F4">
            <w:pPr>
              <w:ind w:left="113" w:right="113"/>
              <w:rPr>
                <w:rFonts w:ascii="Verdana" w:hAnsi="Verdana"/>
                <w:sz w:val="16"/>
                <w:szCs w:val="16"/>
              </w:rPr>
            </w:pPr>
          </w:p>
        </w:tc>
        <w:tc>
          <w:tcPr>
            <w:tcW w:w="425" w:type="dxa"/>
            <w:shd w:val="clear" w:color="auto" w:fill="9E9F9F"/>
            <w:textDirection w:val="btLr"/>
          </w:tcPr>
          <w:p w14:paraId="5AC4AA55" w14:textId="77777777" w:rsidR="008D56F4" w:rsidRPr="00D21929" w:rsidRDefault="008D56F4" w:rsidP="008D56F4">
            <w:pPr>
              <w:ind w:left="113" w:right="113"/>
              <w:rPr>
                <w:rFonts w:ascii="Verdana" w:hAnsi="Verdana"/>
                <w:sz w:val="16"/>
                <w:szCs w:val="16"/>
              </w:rPr>
            </w:pPr>
          </w:p>
        </w:tc>
      </w:tr>
      <w:tr w:rsidR="00A6717C" w:rsidRPr="00D21929" w14:paraId="6CB465B6" w14:textId="77777777" w:rsidTr="00A6717C">
        <w:trPr>
          <w:cantSplit/>
          <w:trHeight w:val="567"/>
        </w:trPr>
        <w:tc>
          <w:tcPr>
            <w:tcW w:w="565" w:type="dxa"/>
            <w:vAlign w:val="center"/>
          </w:tcPr>
          <w:p w14:paraId="65146077" w14:textId="206474FE"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59C59031" w14:textId="64491C28"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take measurements, using a range of scientific equipment, with increasing accuracy and precision, and take repeat readings when appropriate. </w:t>
            </w:r>
          </w:p>
        </w:tc>
        <w:tc>
          <w:tcPr>
            <w:tcW w:w="425" w:type="dxa"/>
            <w:shd w:val="clear" w:color="auto" w:fill="D9D9D9"/>
            <w:textDirection w:val="btLr"/>
          </w:tcPr>
          <w:p w14:paraId="0B399546"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3B20605E"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641DC9FE"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65DAF8ED"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1C8C8C45"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56EDE352"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7F3699BA" w14:textId="77777777" w:rsidR="00A6717C" w:rsidRPr="00D21929" w:rsidRDefault="00A6717C" w:rsidP="00A6717C">
            <w:pPr>
              <w:ind w:left="113" w:right="113"/>
              <w:rPr>
                <w:rFonts w:ascii="Verdana" w:hAnsi="Verdana"/>
                <w:sz w:val="16"/>
                <w:szCs w:val="16"/>
              </w:rPr>
            </w:pPr>
          </w:p>
        </w:tc>
      </w:tr>
      <w:tr w:rsidR="00A6717C" w:rsidRPr="00D21929" w14:paraId="73BA001B" w14:textId="77777777" w:rsidTr="00A6717C">
        <w:trPr>
          <w:cantSplit/>
          <w:trHeight w:val="567"/>
        </w:trPr>
        <w:tc>
          <w:tcPr>
            <w:tcW w:w="565" w:type="dxa"/>
            <w:vAlign w:val="center"/>
          </w:tcPr>
          <w:p w14:paraId="35D2BE90" w14:textId="4ED6DAF7"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0E56BC2" w14:textId="51F24F88"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record data and results of increasing complexity using scientific diagrams and labels, classification keys, tables, scatter graphs, bar and line graphs. </w:t>
            </w:r>
          </w:p>
        </w:tc>
        <w:tc>
          <w:tcPr>
            <w:tcW w:w="425" w:type="dxa"/>
            <w:shd w:val="clear" w:color="auto" w:fill="D9D9D9"/>
            <w:textDirection w:val="btLr"/>
          </w:tcPr>
          <w:p w14:paraId="2C63DC53"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0E0836E5"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6C2EA164"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53F26DFE"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16727C12"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410E8D5D"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665205EB" w14:textId="77777777" w:rsidR="00A6717C" w:rsidRPr="00D21929" w:rsidRDefault="00A6717C" w:rsidP="00A6717C">
            <w:pPr>
              <w:ind w:left="113" w:right="113"/>
              <w:rPr>
                <w:rFonts w:ascii="Verdana" w:hAnsi="Verdana"/>
                <w:sz w:val="16"/>
                <w:szCs w:val="16"/>
              </w:rPr>
            </w:pPr>
          </w:p>
        </w:tc>
      </w:tr>
      <w:tr w:rsidR="00A6717C" w:rsidRPr="00D21929" w14:paraId="2C546CE6" w14:textId="77777777" w:rsidTr="00A6717C">
        <w:trPr>
          <w:cantSplit/>
          <w:trHeight w:val="567"/>
        </w:trPr>
        <w:tc>
          <w:tcPr>
            <w:tcW w:w="565" w:type="dxa"/>
            <w:vAlign w:val="center"/>
          </w:tcPr>
          <w:p w14:paraId="17BBA109" w14:textId="2A5E86B8"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141D8195" w14:textId="47FBA0FD"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test results to make predictions to set up further comparative and fair tests. </w:t>
            </w:r>
          </w:p>
        </w:tc>
        <w:tc>
          <w:tcPr>
            <w:tcW w:w="425" w:type="dxa"/>
            <w:shd w:val="clear" w:color="auto" w:fill="D9D9D9"/>
            <w:textDirection w:val="btLr"/>
          </w:tcPr>
          <w:p w14:paraId="4B00E428"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7C3DA0C1"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634CFE3A"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1BC1E97D"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792721E5"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6D4C44F3"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21FE1ABC" w14:textId="77777777" w:rsidR="00A6717C" w:rsidRPr="00D21929" w:rsidRDefault="00A6717C" w:rsidP="00A6717C">
            <w:pPr>
              <w:ind w:left="113" w:right="113"/>
              <w:rPr>
                <w:rFonts w:ascii="Verdana" w:hAnsi="Verdana"/>
                <w:sz w:val="16"/>
                <w:szCs w:val="16"/>
              </w:rPr>
            </w:pPr>
          </w:p>
        </w:tc>
      </w:tr>
      <w:tr w:rsidR="00A6717C" w:rsidRPr="00D21929" w14:paraId="7CA9F3B8" w14:textId="77777777" w:rsidTr="00A6717C">
        <w:trPr>
          <w:cantSplit/>
          <w:trHeight w:val="567"/>
        </w:trPr>
        <w:tc>
          <w:tcPr>
            <w:tcW w:w="565" w:type="dxa"/>
            <w:vAlign w:val="center"/>
          </w:tcPr>
          <w:p w14:paraId="6369E62D" w14:textId="2CED9D32"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0B033F9" w14:textId="71104D2B"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report and present findings from enquiries, including conclusions, causal relationships and explanations of and degree of trust in results, in oral and written forms. </w:t>
            </w:r>
          </w:p>
        </w:tc>
        <w:tc>
          <w:tcPr>
            <w:tcW w:w="425" w:type="dxa"/>
            <w:shd w:val="clear" w:color="auto" w:fill="D9D9D9"/>
            <w:textDirection w:val="btLr"/>
          </w:tcPr>
          <w:p w14:paraId="32C6B951"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0CC01499"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3FE2DF97"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7DA86B8F"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413346A2"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67298E17"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403CEF02" w14:textId="77777777" w:rsidR="00A6717C" w:rsidRPr="00D21929" w:rsidRDefault="00A6717C" w:rsidP="00A6717C">
            <w:pPr>
              <w:ind w:left="113" w:right="113"/>
              <w:rPr>
                <w:rFonts w:ascii="Verdana" w:hAnsi="Verdana"/>
                <w:sz w:val="16"/>
                <w:szCs w:val="16"/>
              </w:rPr>
            </w:pPr>
          </w:p>
        </w:tc>
      </w:tr>
      <w:tr w:rsidR="00A6717C" w:rsidRPr="00D21929" w14:paraId="7CDA34CE" w14:textId="77777777" w:rsidTr="00A6717C">
        <w:trPr>
          <w:cantSplit/>
          <w:trHeight w:val="567"/>
        </w:trPr>
        <w:tc>
          <w:tcPr>
            <w:tcW w:w="565" w:type="dxa"/>
            <w:vAlign w:val="center"/>
          </w:tcPr>
          <w:p w14:paraId="3CFE7C09" w14:textId="3A1BB037"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9E928EF" w14:textId="48C43D15"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scientific evidence that has been used to support or refute ideas or arguments. </w:t>
            </w:r>
          </w:p>
        </w:tc>
        <w:tc>
          <w:tcPr>
            <w:tcW w:w="425" w:type="dxa"/>
            <w:shd w:val="clear" w:color="auto" w:fill="D9D9D9"/>
            <w:textDirection w:val="btLr"/>
          </w:tcPr>
          <w:p w14:paraId="50D40D20"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72085638"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4E09B21"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77AC1355"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1F6E959F"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706EC468"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6471CD34" w14:textId="77777777" w:rsidR="00A6717C" w:rsidRPr="00D21929" w:rsidRDefault="00A6717C" w:rsidP="00A6717C">
            <w:pPr>
              <w:ind w:left="113" w:right="113"/>
              <w:rPr>
                <w:rFonts w:ascii="Verdana" w:hAnsi="Verdana"/>
                <w:sz w:val="16"/>
                <w:szCs w:val="16"/>
              </w:rPr>
            </w:pPr>
          </w:p>
        </w:tc>
      </w:tr>
      <w:tr w:rsidR="00A6717C" w:rsidRPr="00D21929" w14:paraId="22940274" w14:textId="77777777" w:rsidTr="00A6717C">
        <w:trPr>
          <w:cantSplit/>
          <w:trHeight w:val="567"/>
        </w:trPr>
        <w:tc>
          <w:tcPr>
            <w:tcW w:w="565" w:type="dxa"/>
            <w:vAlign w:val="center"/>
          </w:tcPr>
          <w:p w14:paraId="4E272F3A" w14:textId="4A2B5C85"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04B966A" w14:textId="654CA66E"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pay attention to objectivity and concern for accuracy, precision, repeatability and reproducibility. </w:t>
            </w:r>
          </w:p>
        </w:tc>
        <w:tc>
          <w:tcPr>
            <w:tcW w:w="425" w:type="dxa"/>
            <w:shd w:val="clear" w:color="auto" w:fill="D9D9D9"/>
            <w:textDirection w:val="btLr"/>
          </w:tcPr>
          <w:p w14:paraId="7ED6523F"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7F1E30BF"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44104F3"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0D67B7F8"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5F0968D4"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07076EA7"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432CA3C8" w14:textId="77777777" w:rsidR="00A6717C" w:rsidRPr="00D21929" w:rsidRDefault="00A6717C" w:rsidP="00A6717C">
            <w:pPr>
              <w:ind w:left="113" w:right="113"/>
              <w:rPr>
                <w:rFonts w:ascii="Verdana" w:hAnsi="Verdana"/>
                <w:sz w:val="16"/>
                <w:szCs w:val="16"/>
              </w:rPr>
            </w:pPr>
          </w:p>
        </w:tc>
      </w:tr>
      <w:tr w:rsidR="00A6717C" w:rsidRPr="00D21929" w14:paraId="71D4973E" w14:textId="77777777" w:rsidTr="00A6717C">
        <w:trPr>
          <w:cantSplit/>
          <w:trHeight w:val="567"/>
        </w:trPr>
        <w:tc>
          <w:tcPr>
            <w:tcW w:w="565" w:type="dxa"/>
            <w:vAlign w:val="center"/>
          </w:tcPr>
          <w:p w14:paraId="17EC0E5A" w14:textId="5401AFFE"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5EF53E2" w14:textId="441CB99C"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understand that scientific methods and theories develop as earlier explanations are modified to take account of new evidence and ideas, together with the importance of publishing results and peer review. </w:t>
            </w:r>
          </w:p>
        </w:tc>
        <w:tc>
          <w:tcPr>
            <w:tcW w:w="425" w:type="dxa"/>
            <w:shd w:val="clear" w:color="auto" w:fill="D9D9D9"/>
            <w:textDirection w:val="btLr"/>
          </w:tcPr>
          <w:p w14:paraId="5971DFFD"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00AAD36B"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347D4F91"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46624126"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426A1B1F"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7B9F3AFE"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26A70E19" w14:textId="77777777" w:rsidR="00A6717C" w:rsidRPr="00D21929" w:rsidRDefault="00A6717C" w:rsidP="00A6717C">
            <w:pPr>
              <w:ind w:left="113" w:right="113"/>
              <w:rPr>
                <w:rFonts w:ascii="Verdana" w:hAnsi="Verdana"/>
                <w:sz w:val="16"/>
                <w:szCs w:val="16"/>
              </w:rPr>
            </w:pPr>
          </w:p>
        </w:tc>
      </w:tr>
      <w:tr w:rsidR="00A6717C" w:rsidRPr="00D21929" w14:paraId="36758ABD" w14:textId="77777777" w:rsidTr="00A6717C">
        <w:trPr>
          <w:cantSplit/>
          <w:trHeight w:val="567"/>
        </w:trPr>
        <w:tc>
          <w:tcPr>
            <w:tcW w:w="565" w:type="dxa"/>
            <w:vAlign w:val="center"/>
          </w:tcPr>
          <w:p w14:paraId="4C63DB29" w14:textId="405F32B9"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DDB820C" w14:textId="3A925086"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evaluate risks. </w:t>
            </w:r>
          </w:p>
        </w:tc>
        <w:tc>
          <w:tcPr>
            <w:tcW w:w="425" w:type="dxa"/>
            <w:shd w:val="clear" w:color="auto" w:fill="D9D9D9"/>
            <w:textDirection w:val="btLr"/>
          </w:tcPr>
          <w:p w14:paraId="5918CB24"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27361A8B"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61A500A4"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12166B9F"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012B76A7"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7B738782"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1A2271D4" w14:textId="77777777" w:rsidR="00A6717C" w:rsidRPr="00D21929" w:rsidRDefault="00A6717C" w:rsidP="00A6717C">
            <w:pPr>
              <w:ind w:left="113" w:right="113"/>
              <w:rPr>
                <w:rFonts w:ascii="Verdana" w:hAnsi="Verdana"/>
                <w:sz w:val="16"/>
                <w:szCs w:val="16"/>
              </w:rPr>
            </w:pPr>
          </w:p>
        </w:tc>
      </w:tr>
      <w:tr w:rsidR="00A6717C" w:rsidRPr="00D21929" w14:paraId="70C3EE2B" w14:textId="77777777" w:rsidTr="00A6717C">
        <w:trPr>
          <w:cantSplit/>
          <w:trHeight w:val="567"/>
        </w:trPr>
        <w:tc>
          <w:tcPr>
            <w:tcW w:w="565" w:type="dxa"/>
            <w:vAlign w:val="center"/>
          </w:tcPr>
          <w:p w14:paraId="4D67FBF2" w14:textId="200BFFE1"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293954C6" w14:textId="3C923876"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ask questions and develop a line of enquiry based on observations of the real world, alongside prior knowledge and experience. </w:t>
            </w:r>
          </w:p>
        </w:tc>
        <w:tc>
          <w:tcPr>
            <w:tcW w:w="425" w:type="dxa"/>
            <w:shd w:val="clear" w:color="auto" w:fill="D9D9D9"/>
            <w:textDirection w:val="btLr"/>
          </w:tcPr>
          <w:p w14:paraId="1775EBF3"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21E98FB6"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183B0912"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2BD7A3C0"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0AB1B6AC"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5EB9A79E"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13604F03" w14:textId="77777777" w:rsidR="00A6717C" w:rsidRPr="00D21929" w:rsidRDefault="00A6717C" w:rsidP="00A6717C">
            <w:pPr>
              <w:ind w:left="113" w:right="113"/>
              <w:rPr>
                <w:rFonts w:ascii="Verdana" w:hAnsi="Verdana"/>
                <w:sz w:val="16"/>
                <w:szCs w:val="16"/>
              </w:rPr>
            </w:pPr>
          </w:p>
        </w:tc>
      </w:tr>
      <w:tr w:rsidR="00A6717C" w:rsidRPr="00D21929" w14:paraId="701493B9" w14:textId="77777777" w:rsidTr="00A6717C">
        <w:trPr>
          <w:cantSplit/>
          <w:trHeight w:val="567"/>
        </w:trPr>
        <w:tc>
          <w:tcPr>
            <w:tcW w:w="565" w:type="dxa"/>
            <w:vAlign w:val="center"/>
          </w:tcPr>
          <w:p w14:paraId="0E1C8CBF" w14:textId="1DF380BD"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785028CA" w14:textId="6C19CBDB"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predictions using scientific knowledge and understanding. </w:t>
            </w:r>
          </w:p>
        </w:tc>
        <w:tc>
          <w:tcPr>
            <w:tcW w:w="425" w:type="dxa"/>
            <w:shd w:val="clear" w:color="auto" w:fill="D9D9D9"/>
            <w:textDirection w:val="btLr"/>
          </w:tcPr>
          <w:p w14:paraId="3639D06F"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62FE0053"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55F4D5D"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7427C11F"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3428C862"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1B9C36D7"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52F08469" w14:textId="77777777" w:rsidR="00A6717C" w:rsidRPr="00D21929" w:rsidRDefault="00A6717C" w:rsidP="00A6717C">
            <w:pPr>
              <w:ind w:left="113" w:right="113"/>
              <w:rPr>
                <w:rFonts w:ascii="Verdana" w:hAnsi="Verdana"/>
                <w:sz w:val="16"/>
                <w:szCs w:val="16"/>
              </w:rPr>
            </w:pPr>
          </w:p>
        </w:tc>
      </w:tr>
      <w:tr w:rsidR="00A6717C" w:rsidRPr="00D21929" w14:paraId="29C54F6A" w14:textId="77777777" w:rsidTr="00A6717C">
        <w:trPr>
          <w:cantSplit/>
          <w:trHeight w:val="567"/>
        </w:trPr>
        <w:tc>
          <w:tcPr>
            <w:tcW w:w="565" w:type="dxa"/>
            <w:vAlign w:val="center"/>
          </w:tcPr>
          <w:p w14:paraId="4DBD49FE" w14:textId="5C23BEAA"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71CC8404" w14:textId="2A1088B3"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select, plan and carry out the most appropriate types of scientific enquiries to test predictions, including identifying independent, dependent and control variables, where appropriate. </w:t>
            </w:r>
          </w:p>
        </w:tc>
        <w:tc>
          <w:tcPr>
            <w:tcW w:w="425" w:type="dxa"/>
            <w:shd w:val="clear" w:color="auto" w:fill="D9D9D9"/>
            <w:textDirection w:val="btLr"/>
          </w:tcPr>
          <w:p w14:paraId="4DF17920"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43C09B37"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F0F579C"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1AA0D237"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26AD59F4"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6360B48A"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0FFAF63E" w14:textId="77777777" w:rsidR="00A6717C" w:rsidRPr="00D21929" w:rsidRDefault="00A6717C" w:rsidP="00A6717C">
            <w:pPr>
              <w:ind w:left="113" w:right="113"/>
              <w:rPr>
                <w:rFonts w:ascii="Verdana" w:hAnsi="Verdana"/>
                <w:sz w:val="16"/>
                <w:szCs w:val="16"/>
              </w:rPr>
            </w:pPr>
          </w:p>
        </w:tc>
      </w:tr>
      <w:tr w:rsidR="00A6717C" w:rsidRPr="00D21929" w14:paraId="11D83724" w14:textId="77777777" w:rsidTr="00A6717C">
        <w:trPr>
          <w:cantSplit/>
          <w:trHeight w:val="567"/>
        </w:trPr>
        <w:tc>
          <w:tcPr>
            <w:tcW w:w="565" w:type="dxa"/>
            <w:vAlign w:val="center"/>
          </w:tcPr>
          <w:p w14:paraId="2ECE2595" w14:textId="07B4F8D6"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3584886A" w14:textId="27E714A2"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appropriate techniques, apparatus, and materials during fieldwork and laboratory work, paying attention to health and safety. </w:t>
            </w:r>
          </w:p>
        </w:tc>
        <w:tc>
          <w:tcPr>
            <w:tcW w:w="425" w:type="dxa"/>
            <w:shd w:val="clear" w:color="auto" w:fill="D9D9D9"/>
            <w:textDirection w:val="btLr"/>
          </w:tcPr>
          <w:p w14:paraId="387228B2"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0E8FF482"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3A3C969"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7D72A518"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323495C3"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2662200D"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1D744DC5" w14:textId="77777777" w:rsidR="00A6717C" w:rsidRPr="00D21929" w:rsidRDefault="00A6717C" w:rsidP="00A6717C">
            <w:pPr>
              <w:ind w:left="113" w:right="113"/>
              <w:rPr>
                <w:rFonts w:ascii="Verdana" w:hAnsi="Verdana"/>
                <w:sz w:val="16"/>
                <w:szCs w:val="16"/>
              </w:rPr>
            </w:pPr>
          </w:p>
        </w:tc>
      </w:tr>
      <w:tr w:rsidR="00A6717C" w:rsidRPr="00D21929" w14:paraId="342A99D3" w14:textId="77777777" w:rsidTr="00A6717C">
        <w:trPr>
          <w:cantSplit/>
          <w:trHeight w:val="567"/>
        </w:trPr>
        <w:tc>
          <w:tcPr>
            <w:tcW w:w="565" w:type="dxa"/>
            <w:vAlign w:val="center"/>
          </w:tcPr>
          <w:p w14:paraId="62FBE6C4" w14:textId="64B9417A"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74D0C983" w14:textId="6B1CD194"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and record observations and measurements using a range of methods for different investigations. </w:t>
            </w:r>
          </w:p>
        </w:tc>
        <w:tc>
          <w:tcPr>
            <w:tcW w:w="425" w:type="dxa"/>
            <w:shd w:val="clear" w:color="auto" w:fill="D9D9D9"/>
            <w:textDirection w:val="btLr"/>
          </w:tcPr>
          <w:p w14:paraId="08CF9E67"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1FFC99FB"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38ABED61"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36BE68BF"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41C53E4E"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46F404C9"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1A6873AE" w14:textId="77777777" w:rsidR="00A6717C" w:rsidRPr="00D21929" w:rsidRDefault="00A6717C" w:rsidP="00A6717C">
            <w:pPr>
              <w:ind w:left="113" w:right="113"/>
              <w:rPr>
                <w:rFonts w:ascii="Verdana" w:hAnsi="Verdana"/>
                <w:sz w:val="16"/>
                <w:szCs w:val="16"/>
              </w:rPr>
            </w:pPr>
          </w:p>
        </w:tc>
      </w:tr>
      <w:tr w:rsidR="000B69F5" w:rsidRPr="00D21929" w14:paraId="09EF7EFF" w14:textId="77777777" w:rsidTr="00A6717C">
        <w:trPr>
          <w:cantSplit/>
          <w:trHeight w:val="567"/>
        </w:trPr>
        <w:tc>
          <w:tcPr>
            <w:tcW w:w="565" w:type="dxa"/>
            <w:vAlign w:val="center"/>
          </w:tcPr>
          <w:p w14:paraId="6593CB04" w14:textId="3D5BB36D"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71E0532F" w14:textId="5C4292E6"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evaluate the reliability of my chosen methods and suggest possible improvements. </w:t>
            </w:r>
          </w:p>
        </w:tc>
        <w:tc>
          <w:tcPr>
            <w:tcW w:w="425" w:type="dxa"/>
            <w:shd w:val="clear" w:color="auto" w:fill="D9D9D9"/>
            <w:textDirection w:val="btLr"/>
          </w:tcPr>
          <w:p w14:paraId="45E42025"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5BB1FED6"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568A37F3"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0F9147D0"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537CA491"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6FC23CBE"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09A13EB6" w14:textId="77777777" w:rsidR="000B69F5" w:rsidRPr="00D21929" w:rsidRDefault="000B69F5" w:rsidP="000B69F5">
            <w:pPr>
              <w:ind w:left="113" w:right="113"/>
              <w:rPr>
                <w:rFonts w:ascii="Verdana" w:hAnsi="Verdana"/>
                <w:sz w:val="16"/>
                <w:szCs w:val="16"/>
              </w:rPr>
            </w:pPr>
          </w:p>
        </w:tc>
      </w:tr>
      <w:tr w:rsidR="000B69F5" w:rsidRPr="00D21929" w14:paraId="4B39CA28" w14:textId="77777777" w:rsidTr="00A6717C">
        <w:trPr>
          <w:cantSplit/>
          <w:trHeight w:val="567"/>
        </w:trPr>
        <w:tc>
          <w:tcPr>
            <w:tcW w:w="565" w:type="dxa"/>
            <w:vAlign w:val="center"/>
          </w:tcPr>
          <w:p w14:paraId="3525A7FA" w14:textId="47D04C74"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415</w:t>
            </w:r>
          </w:p>
        </w:tc>
        <w:tc>
          <w:tcPr>
            <w:tcW w:w="7223" w:type="dxa"/>
            <w:vAlign w:val="center"/>
          </w:tcPr>
          <w:p w14:paraId="00A9E03D" w14:textId="2038EB15"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apply sampling techniques. </w:t>
            </w:r>
          </w:p>
        </w:tc>
        <w:tc>
          <w:tcPr>
            <w:tcW w:w="425" w:type="dxa"/>
            <w:shd w:val="clear" w:color="auto" w:fill="D9D9D9"/>
            <w:textDirection w:val="btLr"/>
          </w:tcPr>
          <w:p w14:paraId="100C4367"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41828595"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474B8F31"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38C115BB"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626B72FC"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4F271566"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296CBA74" w14:textId="77777777" w:rsidR="000B69F5" w:rsidRPr="00D21929" w:rsidRDefault="000B69F5" w:rsidP="000B69F5">
            <w:pPr>
              <w:ind w:left="113" w:right="113"/>
              <w:rPr>
                <w:rFonts w:ascii="Verdana" w:hAnsi="Verdana"/>
                <w:sz w:val="16"/>
                <w:szCs w:val="16"/>
              </w:rPr>
            </w:pPr>
          </w:p>
        </w:tc>
      </w:tr>
      <w:tr w:rsidR="000B69F5" w:rsidRPr="00D21929" w14:paraId="418ED8EB" w14:textId="77777777" w:rsidTr="00A6717C">
        <w:trPr>
          <w:cantSplit/>
          <w:trHeight w:val="567"/>
        </w:trPr>
        <w:tc>
          <w:tcPr>
            <w:tcW w:w="565" w:type="dxa"/>
            <w:vAlign w:val="center"/>
          </w:tcPr>
          <w:p w14:paraId="1A8DBBE5" w14:textId="56DEE3C7"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4A6DF5D7" w14:textId="597B5EAD"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apply mathematical concepts and calculate results. </w:t>
            </w:r>
          </w:p>
        </w:tc>
        <w:tc>
          <w:tcPr>
            <w:tcW w:w="425" w:type="dxa"/>
            <w:shd w:val="clear" w:color="auto" w:fill="D9D9D9"/>
            <w:textDirection w:val="btLr"/>
          </w:tcPr>
          <w:p w14:paraId="777D150A"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149D1BF8"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6A46ABF8"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34402FBF"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1D748662"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1A5428D5"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29AF34F1" w14:textId="77777777" w:rsidR="000B69F5" w:rsidRPr="00D21929" w:rsidRDefault="000B69F5" w:rsidP="000B69F5">
            <w:pPr>
              <w:ind w:left="113" w:right="113"/>
              <w:rPr>
                <w:rFonts w:ascii="Verdana" w:hAnsi="Verdana"/>
                <w:sz w:val="16"/>
                <w:szCs w:val="16"/>
              </w:rPr>
            </w:pPr>
          </w:p>
        </w:tc>
      </w:tr>
      <w:tr w:rsidR="000B69F5" w:rsidRPr="00D21929" w14:paraId="7F0A811F" w14:textId="77777777" w:rsidTr="00A6717C">
        <w:trPr>
          <w:cantSplit/>
          <w:trHeight w:val="567"/>
        </w:trPr>
        <w:tc>
          <w:tcPr>
            <w:tcW w:w="565" w:type="dxa"/>
            <w:vAlign w:val="center"/>
          </w:tcPr>
          <w:p w14:paraId="7A8323B0" w14:textId="48EF800A"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13FD0948" w14:textId="1F45F7F1"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present observations and data using appropriate methods, including tables and graphs. </w:t>
            </w:r>
          </w:p>
        </w:tc>
        <w:tc>
          <w:tcPr>
            <w:tcW w:w="425" w:type="dxa"/>
            <w:shd w:val="clear" w:color="auto" w:fill="D9D9D9"/>
            <w:textDirection w:val="btLr"/>
          </w:tcPr>
          <w:p w14:paraId="6D59C9D3"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28A0861C"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3145ADB9"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59266BF8"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3208FA29"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1D71D468"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32EE67A2" w14:textId="77777777" w:rsidR="000B69F5" w:rsidRPr="00D21929" w:rsidRDefault="000B69F5" w:rsidP="000B69F5">
            <w:pPr>
              <w:ind w:left="113" w:right="113"/>
              <w:rPr>
                <w:rFonts w:ascii="Verdana" w:hAnsi="Verdana"/>
                <w:sz w:val="16"/>
                <w:szCs w:val="16"/>
              </w:rPr>
            </w:pPr>
          </w:p>
        </w:tc>
      </w:tr>
      <w:tr w:rsidR="000B69F5" w:rsidRPr="00D21929" w14:paraId="3FED5932" w14:textId="77777777" w:rsidTr="00A6717C">
        <w:trPr>
          <w:cantSplit/>
          <w:trHeight w:val="567"/>
        </w:trPr>
        <w:tc>
          <w:tcPr>
            <w:tcW w:w="565" w:type="dxa"/>
            <w:vAlign w:val="center"/>
          </w:tcPr>
          <w:p w14:paraId="7575B579" w14:textId="7C054012"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3FBFE7F5" w14:textId="637C4B10"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interpret observations and data, including identifying patterns and using observations, measurements and data to draw conclusions. </w:t>
            </w:r>
          </w:p>
        </w:tc>
        <w:tc>
          <w:tcPr>
            <w:tcW w:w="425" w:type="dxa"/>
            <w:shd w:val="clear" w:color="auto" w:fill="D9D9D9"/>
            <w:textDirection w:val="btLr"/>
          </w:tcPr>
          <w:p w14:paraId="4032655D"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686785F0"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668A2A44"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5D8469FD"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3BE2EF58"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0C04D40B"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30477201" w14:textId="77777777" w:rsidR="000B69F5" w:rsidRPr="00D21929" w:rsidRDefault="000B69F5" w:rsidP="000B69F5">
            <w:pPr>
              <w:ind w:left="113" w:right="113"/>
              <w:rPr>
                <w:rFonts w:ascii="Verdana" w:hAnsi="Verdana"/>
                <w:sz w:val="16"/>
                <w:szCs w:val="16"/>
              </w:rPr>
            </w:pPr>
          </w:p>
        </w:tc>
      </w:tr>
      <w:tr w:rsidR="000B69F5" w:rsidRPr="00D21929" w14:paraId="6AE33C5D" w14:textId="77777777" w:rsidTr="00A6717C">
        <w:trPr>
          <w:cantSplit/>
          <w:trHeight w:val="567"/>
        </w:trPr>
        <w:tc>
          <w:tcPr>
            <w:tcW w:w="565" w:type="dxa"/>
            <w:vAlign w:val="center"/>
          </w:tcPr>
          <w:p w14:paraId="692B49C5" w14:textId="7240D404"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3" w:type="dxa"/>
            <w:vAlign w:val="center"/>
          </w:tcPr>
          <w:p w14:paraId="3CB9EDD9" w14:textId="3ABFFC54"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present reasoned explanations, including explaining data in relation to predictions and hypotheses. </w:t>
            </w:r>
          </w:p>
        </w:tc>
        <w:tc>
          <w:tcPr>
            <w:tcW w:w="425" w:type="dxa"/>
            <w:shd w:val="clear" w:color="auto" w:fill="D9D9D9"/>
            <w:textDirection w:val="btLr"/>
          </w:tcPr>
          <w:p w14:paraId="43E66B28"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79A9C8C0"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01876B2F"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4327A03F"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623B773D"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1E5A491C"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08B38ADF" w14:textId="77777777" w:rsidR="000B69F5" w:rsidRPr="00D21929" w:rsidRDefault="000B69F5" w:rsidP="000B69F5">
            <w:pPr>
              <w:ind w:left="113" w:right="113"/>
              <w:rPr>
                <w:rFonts w:ascii="Verdana" w:hAnsi="Verdana"/>
                <w:sz w:val="16"/>
                <w:szCs w:val="16"/>
              </w:rPr>
            </w:pPr>
          </w:p>
        </w:tc>
      </w:tr>
      <w:tr w:rsidR="000B69F5" w:rsidRPr="00D21929" w14:paraId="05B87F78" w14:textId="77777777" w:rsidTr="00A6717C">
        <w:trPr>
          <w:cantSplit/>
          <w:trHeight w:val="567"/>
        </w:trPr>
        <w:tc>
          <w:tcPr>
            <w:tcW w:w="565" w:type="dxa"/>
            <w:vAlign w:val="center"/>
          </w:tcPr>
          <w:p w14:paraId="1828FF5A" w14:textId="198789C2"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3" w:type="dxa"/>
            <w:vAlign w:val="center"/>
          </w:tcPr>
          <w:p w14:paraId="77D8D0D8" w14:textId="2ECCEAA6"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evaluate data, showing awareness of potential sources of random and systematic error. </w:t>
            </w:r>
          </w:p>
        </w:tc>
        <w:tc>
          <w:tcPr>
            <w:tcW w:w="425" w:type="dxa"/>
            <w:shd w:val="clear" w:color="auto" w:fill="D9D9D9"/>
            <w:textDirection w:val="btLr"/>
          </w:tcPr>
          <w:p w14:paraId="53D0F4AA"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124703E3"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496CE50B"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719BBF12"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7EFDFAD7"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708CFA1F"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6B646661" w14:textId="77777777" w:rsidR="000B69F5" w:rsidRPr="00D21929" w:rsidRDefault="000B69F5" w:rsidP="000B69F5">
            <w:pPr>
              <w:ind w:left="113" w:right="113"/>
              <w:rPr>
                <w:rFonts w:ascii="Verdana" w:hAnsi="Verdana"/>
                <w:sz w:val="16"/>
                <w:szCs w:val="16"/>
              </w:rPr>
            </w:pPr>
          </w:p>
        </w:tc>
      </w:tr>
      <w:tr w:rsidR="000B69F5" w:rsidRPr="00D21929" w14:paraId="146BACDE" w14:textId="77777777" w:rsidTr="00A6717C">
        <w:trPr>
          <w:cantSplit/>
          <w:trHeight w:val="567"/>
        </w:trPr>
        <w:tc>
          <w:tcPr>
            <w:tcW w:w="565" w:type="dxa"/>
            <w:vAlign w:val="center"/>
          </w:tcPr>
          <w:p w14:paraId="3DF2F5D9" w14:textId="650C129B"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3" w:type="dxa"/>
            <w:vAlign w:val="center"/>
          </w:tcPr>
          <w:p w14:paraId="2CCE6A16" w14:textId="2CD10194"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further questions arising from my results. </w:t>
            </w:r>
          </w:p>
        </w:tc>
        <w:tc>
          <w:tcPr>
            <w:tcW w:w="425" w:type="dxa"/>
            <w:shd w:val="clear" w:color="auto" w:fill="D9D9D9"/>
            <w:textDirection w:val="btLr"/>
          </w:tcPr>
          <w:p w14:paraId="05C8A92F"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7E0F25B8"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26270625"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42238E7C"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691E0B1A"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409CDF67"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5D334F07" w14:textId="77777777" w:rsidR="000B69F5" w:rsidRPr="00D21929" w:rsidRDefault="000B69F5" w:rsidP="000B69F5">
            <w:pPr>
              <w:ind w:left="113" w:right="113"/>
              <w:rPr>
                <w:rFonts w:ascii="Verdana" w:hAnsi="Verdana"/>
                <w:sz w:val="16"/>
                <w:szCs w:val="16"/>
              </w:rPr>
            </w:pPr>
          </w:p>
        </w:tc>
      </w:tr>
      <w:tr w:rsidR="000B69F5" w:rsidRPr="00D21929" w14:paraId="107F0BCC" w14:textId="77777777" w:rsidTr="00A6717C">
        <w:trPr>
          <w:cantSplit/>
          <w:trHeight w:val="567"/>
        </w:trPr>
        <w:tc>
          <w:tcPr>
            <w:tcW w:w="565" w:type="dxa"/>
            <w:vAlign w:val="center"/>
          </w:tcPr>
          <w:p w14:paraId="69960F1F" w14:textId="29E44458"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3" w:type="dxa"/>
            <w:vAlign w:val="center"/>
          </w:tcPr>
          <w:p w14:paraId="3CCEFA45" w14:textId="52B641A9"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understand and use SI (International System of Units) units and IUPAC (International Union of Pure and Applied Chemistry) chemical nomenclature. </w:t>
            </w:r>
          </w:p>
        </w:tc>
        <w:tc>
          <w:tcPr>
            <w:tcW w:w="425" w:type="dxa"/>
            <w:shd w:val="clear" w:color="auto" w:fill="D9D9D9"/>
            <w:textDirection w:val="btLr"/>
          </w:tcPr>
          <w:p w14:paraId="6B63F305"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746EEB5E"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5E486C5C"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1B71DEF7"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7A835F87"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1CF4A7EB"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70DAAF2C" w14:textId="77777777" w:rsidR="000B69F5" w:rsidRPr="00D21929" w:rsidRDefault="000B69F5" w:rsidP="000B69F5">
            <w:pPr>
              <w:ind w:left="113" w:right="113"/>
              <w:rPr>
                <w:rFonts w:ascii="Verdana" w:hAnsi="Verdana"/>
                <w:sz w:val="16"/>
                <w:szCs w:val="16"/>
              </w:rPr>
            </w:pPr>
          </w:p>
        </w:tc>
      </w:tr>
      <w:tr w:rsidR="000B69F5" w:rsidRPr="00D21929" w14:paraId="227433B1" w14:textId="77777777" w:rsidTr="00A6717C">
        <w:trPr>
          <w:cantSplit/>
          <w:trHeight w:val="567"/>
        </w:trPr>
        <w:tc>
          <w:tcPr>
            <w:tcW w:w="565" w:type="dxa"/>
            <w:vAlign w:val="center"/>
          </w:tcPr>
          <w:p w14:paraId="4FC46404" w14:textId="61BEA6C3"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3" w:type="dxa"/>
            <w:vAlign w:val="center"/>
          </w:tcPr>
          <w:p w14:paraId="3C3DC3FF" w14:textId="5CC75241"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and derive simple equations and carry out appropriate calculations. </w:t>
            </w:r>
          </w:p>
        </w:tc>
        <w:tc>
          <w:tcPr>
            <w:tcW w:w="425" w:type="dxa"/>
            <w:shd w:val="clear" w:color="auto" w:fill="D9D9D9"/>
            <w:textDirection w:val="btLr"/>
          </w:tcPr>
          <w:p w14:paraId="2894DF9C"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72533292"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7CC7EF24"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1D2E2BB2"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0F4F09A2"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663147A4"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0B965CD6" w14:textId="77777777" w:rsidR="000B69F5" w:rsidRPr="00D21929" w:rsidRDefault="000B69F5" w:rsidP="000B69F5">
            <w:pPr>
              <w:ind w:left="113" w:right="113"/>
              <w:rPr>
                <w:rFonts w:ascii="Verdana" w:hAnsi="Verdana"/>
                <w:sz w:val="16"/>
                <w:szCs w:val="16"/>
              </w:rPr>
            </w:pPr>
          </w:p>
        </w:tc>
      </w:tr>
      <w:tr w:rsidR="000B69F5" w:rsidRPr="00D21929" w14:paraId="31C9CDCF" w14:textId="77777777" w:rsidTr="00A6717C">
        <w:trPr>
          <w:cantSplit/>
          <w:trHeight w:val="567"/>
        </w:trPr>
        <w:tc>
          <w:tcPr>
            <w:tcW w:w="565" w:type="dxa"/>
            <w:vAlign w:val="center"/>
          </w:tcPr>
          <w:p w14:paraId="1999E839" w14:textId="31A5C888"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3" w:type="dxa"/>
            <w:vAlign w:val="center"/>
          </w:tcPr>
          <w:p w14:paraId="406E9D30" w14:textId="07561A07"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undertake basic data analysis. </w:t>
            </w:r>
          </w:p>
        </w:tc>
        <w:tc>
          <w:tcPr>
            <w:tcW w:w="425" w:type="dxa"/>
            <w:shd w:val="clear" w:color="auto" w:fill="D9D9D9"/>
            <w:textDirection w:val="btLr"/>
          </w:tcPr>
          <w:p w14:paraId="6E91030A"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4C2E9736"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326BC0C5"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6ACF0A59"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23CCEECC"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07F1C255"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60B8EF86" w14:textId="77777777" w:rsidR="000B69F5" w:rsidRPr="00D21929" w:rsidRDefault="000B69F5" w:rsidP="000B69F5">
            <w:pPr>
              <w:ind w:left="113" w:right="113"/>
              <w:rPr>
                <w:rFonts w:ascii="Verdana" w:hAnsi="Verdana"/>
                <w:sz w:val="16"/>
                <w:szCs w:val="16"/>
              </w:rPr>
            </w:pPr>
          </w:p>
        </w:tc>
      </w:tr>
      <w:tr w:rsidR="000B69F5" w:rsidRPr="00A817B1" w14:paraId="34464ABB" w14:textId="77777777" w:rsidTr="00F15BDD">
        <w:trPr>
          <w:cantSplit/>
          <w:trHeight w:val="1894"/>
        </w:trPr>
        <w:tc>
          <w:tcPr>
            <w:tcW w:w="7788" w:type="dxa"/>
            <w:gridSpan w:val="2"/>
            <w:shd w:val="clear" w:color="auto" w:fill="2972FF"/>
            <w:vAlign w:val="center"/>
          </w:tcPr>
          <w:p w14:paraId="23CF8E2B" w14:textId="42588985" w:rsidR="000B69F5" w:rsidRPr="00A817B1" w:rsidRDefault="000B69F5"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Science </w:t>
            </w:r>
            <w:r w:rsidR="0074196A">
              <w:rPr>
                <w:rFonts w:ascii="Verdana" w:hAnsi="Verdana"/>
                <w:b/>
                <w:bCs/>
                <w:color w:val="FFFFFF" w:themeColor="background1"/>
                <w:sz w:val="20"/>
                <w:szCs w:val="20"/>
              </w:rPr>
              <w:t>–</w:t>
            </w:r>
            <w:r>
              <w:rPr>
                <w:rFonts w:ascii="Verdana" w:hAnsi="Verdana"/>
                <w:b/>
                <w:bCs/>
                <w:color w:val="FFFFFF" w:themeColor="background1"/>
                <w:sz w:val="20"/>
                <w:szCs w:val="20"/>
              </w:rPr>
              <w:t xml:space="preserve"> Biology</w:t>
            </w:r>
            <w:r w:rsidR="0074196A">
              <w:rPr>
                <w:rFonts w:ascii="Verdana" w:hAnsi="Verdana"/>
                <w:b/>
                <w:bCs/>
                <w:color w:val="FFFFFF" w:themeColor="background1"/>
                <w:sz w:val="20"/>
                <w:szCs w:val="20"/>
              </w:rPr>
              <w:t xml:space="preserve"> – Animals, including humans</w:t>
            </w:r>
          </w:p>
        </w:tc>
        <w:tc>
          <w:tcPr>
            <w:tcW w:w="425" w:type="dxa"/>
            <w:shd w:val="clear" w:color="auto" w:fill="D9D9D9"/>
            <w:textDirection w:val="btLr"/>
            <w:vAlign w:val="center"/>
          </w:tcPr>
          <w:p w14:paraId="6C8DBF97" w14:textId="77777777" w:rsidR="000B69F5" w:rsidRPr="00A817B1" w:rsidRDefault="000B69F5"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4FBF7FF"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165BA18"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6A0F6FF"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8306B07"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486D5F0"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3CA55B1"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B65C9" w:rsidRPr="00D21929" w14:paraId="2E1EA383" w14:textId="77777777" w:rsidTr="00F15BDD">
        <w:trPr>
          <w:cantSplit/>
          <w:trHeight w:val="567"/>
        </w:trPr>
        <w:tc>
          <w:tcPr>
            <w:tcW w:w="565" w:type="dxa"/>
            <w:vAlign w:val="center"/>
          </w:tcPr>
          <w:p w14:paraId="07ADC346"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0291804" w14:textId="2033F981" w:rsidR="001B65C9" w:rsidRPr="009A328E" w:rsidRDefault="00AC10BB" w:rsidP="001B65C9">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1B65C9" w:rsidRPr="009A328E">
              <w:rPr>
                <w:rFonts w:ascii="Verdana" w:eastAsia="Times New Roman" w:hAnsi="Verdana" w:cs="Times New Roman"/>
                <w:color w:val="4C4C4C"/>
                <w:sz w:val="20"/>
                <w:szCs w:val="20"/>
                <w:lang w:eastAsia="en-GB"/>
              </w:rPr>
              <w:t xml:space="preserve"> demonstrate an increasing knowledge and understanding of life processes and living things. </w:t>
            </w:r>
          </w:p>
        </w:tc>
        <w:tc>
          <w:tcPr>
            <w:tcW w:w="425" w:type="dxa"/>
            <w:shd w:val="clear" w:color="auto" w:fill="D9D9D9"/>
            <w:textDirection w:val="btLr"/>
          </w:tcPr>
          <w:p w14:paraId="338B2526"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7C1CF885"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7E76FEB9"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3616FB84"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2ABBB79E"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7E7FF8DE"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0E7B6000" w14:textId="77777777" w:rsidR="001B65C9" w:rsidRPr="00D21929" w:rsidRDefault="001B65C9" w:rsidP="001B65C9">
            <w:pPr>
              <w:ind w:left="113" w:right="113"/>
              <w:rPr>
                <w:rFonts w:ascii="Verdana" w:hAnsi="Verdana"/>
                <w:sz w:val="16"/>
                <w:szCs w:val="16"/>
              </w:rPr>
            </w:pPr>
          </w:p>
        </w:tc>
      </w:tr>
      <w:tr w:rsidR="001B65C9" w:rsidRPr="00D21929" w14:paraId="5886FD30" w14:textId="77777777" w:rsidTr="00F15BDD">
        <w:trPr>
          <w:cantSplit/>
          <w:trHeight w:val="567"/>
        </w:trPr>
        <w:tc>
          <w:tcPr>
            <w:tcW w:w="565" w:type="dxa"/>
            <w:vAlign w:val="center"/>
          </w:tcPr>
          <w:p w14:paraId="6873A550"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799EE44" w14:textId="0020A7B9"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distinguish between related processes. </w:t>
            </w:r>
          </w:p>
        </w:tc>
        <w:tc>
          <w:tcPr>
            <w:tcW w:w="425" w:type="dxa"/>
            <w:shd w:val="clear" w:color="auto" w:fill="D9D9D9"/>
            <w:textDirection w:val="btLr"/>
          </w:tcPr>
          <w:p w14:paraId="27567860"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3B54D444"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406002EE"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3E5D3037"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180F79F6"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24C68CE3"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7017B4FB" w14:textId="77777777" w:rsidR="001B65C9" w:rsidRPr="00D21929" w:rsidRDefault="001B65C9" w:rsidP="001B65C9">
            <w:pPr>
              <w:ind w:left="113" w:right="113"/>
              <w:rPr>
                <w:rFonts w:ascii="Verdana" w:hAnsi="Verdana"/>
                <w:sz w:val="16"/>
                <w:szCs w:val="16"/>
              </w:rPr>
            </w:pPr>
          </w:p>
        </w:tc>
      </w:tr>
      <w:tr w:rsidR="001B65C9" w:rsidRPr="00D21929" w14:paraId="5DE9D4B9" w14:textId="77777777" w:rsidTr="00F15BDD">
        <w:trPr>
          <w:cantSplit/>
          <w:trHeight w:val="567"/>
        </w:trPr>
        <w:tc>
          <w:tcPr>
            <w:tcW w:w="565" w:type="dxa"/>
            <w:vAlign w:val="center"/>
          </w:tcPr>
          <w:p w14:paraId="4DAC0BF4"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C537099" w14:textId="6AA09E45"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ways in which nutrients and water are transported within animals, including humans. </w:t>
            </w:r>
          </w:p>
        </w:tc>
        <w:tc>
          <w:tcPr>
            <w:tcW w:w="425" w:type="dxa"/>
            <w:shd w:val="clear" w:color="auto" w:fill="D9D9D9"/>
            <w:textDirection w:val="btLr"/>
          </w:tcPr>
          <w:p w14:paraId="08137913"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6E18790F"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3BE92644"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7A6DD53E"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629AA3DB"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618CFDF8"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78F80522" w14:textId="77777777" w:rsidR="001B65C9" w:rsidRPr="00D21929" w:rsidRDefault="001B65C9" w:rsidP="001B65C9">
            <w:pPr>
              <w:ind w:left="113" w:right="113"/>
              <w:rPr>
                <w:rFonts w:ascii="Verdana" w:hAnsi="Verdana"/>
                <w:sz w:val="16"/>
                <w:szCs w:val="16"/>
              </w:rPr>
            </w:pPr>
          </w:p>
        </w:tc>
      </w:tr>
      <w:tr w:rsidR="001B65C9" w:rsidRPr="00D21929" w14:paraId="2FFFB8E9" w14:textId="77777777" w:rsidTr="00F15BDD">
        <w:trPr>
          <w:cantSplit/>
          <w:trHeight w:val="567"/>
        </w:trPr>
        <w:tc>
          <w:tcPr>
            <w:tcW w:w="565" w:type="dxa"/>
            <w:vAlign w:val="center"/>
          </w:tcPr>
          <w:p w14:paraId="6E92A248"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0A68A5A3" w14:textId="30E3059A"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structure and functions of the human skeleton. </w:t>
            </w:r>
          </w:p>
        </w:tc>
        <w:tc>
          <w:tcPr>
            <w:tcW w:w="425" w:type="dxa"/>
            <w:shd w:val="clear" w:color="auto" w:fill="D9D9D9"/>
            <w:textDirection w:val="btLr"/>
          </w:tcPr>
          <w:p w14:paraId="6BA70CE5"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02A68D41"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4A85A4FE"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04178ED4"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16CF0A60"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1FCDB08F"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30FB33D1" w14:textId="77777777" w:rsidR="001B65C9" w:rsidRPr="00D21929" w:rsidRDefault="001B65C9" w:rsidP="001B65C9">
            <w:pPr>
              <w:ind w:left="113" w:right="113"/>
              <w:rPr>
                <w:rFonts w:ascii="Verdana" w:hAnsi="Verdana"/>
                <w:sz w:val="16"/>
                <w:szCs w:val="16"/>
              </w:rPr>
            </w:pPr>
          </w:p>
        </w:tc>
      </w:tr>
      <w:tr w:rsidR="001B65C9" w:rsidRPr="00D21929" w14:paraId="61992941" w14:textId="77777777" w:rsidTr="00F15BDD">
        <w:trPr>
          <w:cantSplit/>
          <w:trHeight w:val="567"/>
        </w:trPr>
        <w:tc>
          <w:tcPr>
            <w:tcW w:w="565" w:type="dxa"/>
            <w:vAlign w:val="center"/>
          </w:tcPr>
          <w:p w14:paraId="00659046"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535C87CC" w14:textId="2372B368"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biomechanics &amp; the interaction between skeleton and muscles. </w:t>
            </w:r>
          </w:p>
        </w:tc>
        <w:tc>
          <w:tcPr>
            <w:tcW w:w="425" w:type="dxa"/>
            <w:shd w:val="clear" w:color="auto" w:fill="D9D9D9"/>
            <w:textDirection w:val="btLr"/>
          </w:tcPr>
          <w:p w14:paraId="1FD28A0F"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6B07275B"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0C7DB9F5"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4E53B50F"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7C55DE1B"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0536B3F7"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1EA2AB7A" w14:textId="77777777" w:rsidR="001B65C9" w:rsidRPr="00D21929" w:rsidRDefault="001B65C9" w:rsidP="001B65C9">
            <w:pPr>
              <w:ind w:left="113" w:right="113"/>
              <w:rPr>
                <w:rFonts w:ascii="Verdana" w:hAnsi="Verdana"/>
                <w:sz w:val="16"/>
                <w:szCs w:val="16"/>
              </w:rPr>
            </w:pPr>
          </w:p>
        </w:tc>
      </w:tr>
      <w:tr w:rsidR="001B65C9" w:rsidRPr="00D21929" w14:paraId="03B506B3" w14:textId="77777777" w:rsidTr="00F15BDD">
        <w:trPr>
          <w:cantSplit/>
          <w:trHeight w:val="567"/>
        </w:trPr>
        <w:tc>
          <w:tcPr>
            <w:tcW w:w="565" w:type="dxa"/>
            <w:vAlign w:val="center"/>
          </w:tcPr>
          <w:p w14:paraId="4BD09CD2"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1D1D07F2" w14:textId="4CE13E44"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function and antagonistic actions of major muscle groups. </w:t>
            </w:r>
          </w:p>
        </w:tc>
        <w:tc>
          <w:tcPr>
            <w:tcW w:w="425" w:type="dxa"/>
            <w:shd w:val="clear" w:color="auto" w:fill="D9D9D9"/>
            <w:textDirection w:val="btLr"/>
          </w:tcPr>
          <w:p w14:paraId="7DC698B7"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46DDA176"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3F8804CF"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602D43FA"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4395B24D"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60E5FDB3"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7242B209" w14:textId="77777777" w:rsidR="001B65C9" w:rsidRPr="00D21929" w:rsidRDefault="001B65C9" w:rsidP="001B65C9">
            <w:pPr>
              <w:ind w:left="113" w:right="113"/>
              <w:rPr>
                <w:rFonts w:ascii="Verdana" w:hAnsi="Verdana"/>
                <w:sz w:val="16"/>
                <w:szCs w:val="16"/>
              </w:rPr>
            </w:pPr>
          </w:p>
        </w:tc>
      </w:tr>
      <w:tr w:rsidR="00015754" w:rsidRPr="00D21929" w14:paraId="205D1EAF" w14:textId="77777777" w:rsidTr="00F15BDD">
        <w:trPr>
          <w:cantSplit/>
          <w:trHeight w:val="567"/>
        </w:trPr>
        <w:tc>
          <w:tcPr>
            <w:tcW w:w="565" w:type="dxa"/>
            <w:vAlign w:val="center"/>
          </w:tcPr>
          <w:p w14:paraId="52CEA538"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CA524EB" w14:textId="45B9C094"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structure and functions of the gas exchange system in humans, including adaptations to function. </w:t>
            </w:r>
          </w:p>
        </w:tc>
        <w:tc>
          <w:tcPr>
            <w:tcW w:w="425" w:type="dxa"/>
            <w:shd w:val="clear" w:color="auto" w:fill="D9D9D9"/>
            <w:textDirection w:val="btLr"/>
          </w:tcPr>
          <w:p w14:paraId="46862177"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22BEA0C2"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0629F3BE"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12787B85"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33275956"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079AFEAE"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602902CB" w14:textId="77777777" w:rsidR="00015754" w:rsidRPr="00D21929" w:rsidRDefault="00015754" w:rsidP="00015754">
            <w:pPr>
              <w:ind w:left="113" w:right="113"/>
              <w:rPr>
                <w:rFonts w:ascii="Verdana" w:hAnsi="Verdana"/>
                <w:sz w:val="16"/>
                <w:szCs w:val="16"/>
              </w:rPr>
            </w:pPr>
          </w:p>
        </w:tc>
      </w:tr>
      <w:tr w:rsidR="00015754" w:rsidRPr="00D21929" w14:paraId="70B0CAE8" w14:textId="77777777" w:rsidTr="00F15BDD">
        <w:trPr>
          <w:cantSplit/>
          <w:trHeight w:val="567"/>
        </w:trPr>
        <w:tc>
          <w:tcPr>
            <w:tcW w:w="565" w:type="dxa"/>
            <w:vAlign w:val="center"/>
          </w:tcPr>
          <w:p w14:paraId="2F6ED97F"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407</w:t>
            </w:r>
          </w:p>
        </w:tc>
        <w:tc>
          <w:tcPr>
            <w:tcW w:w="7223" w:type="dxa"/>
            <w:vAlign w:val="center"/>
          </w:tcPr>
          <w:p w14:paraId="4A9AA046" w14:textId="516D3E16"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mechanism of breathing to move air in and out of the lungs. </w:t>
            </w:r>
          </w:p>
        </w:tc>
        <w:tc>
          <w:tcPr>
            <w:tcW w:w="425" w:type="dxa"/>
            <w:shd w:val="clear" w:color="auto" w:fill="D9D9D9"/>
            <w:textDirection w:val="btLr"/>
          </w:tcPr>
          <w:p w14:paraId="29036DAE"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0393744C"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4AE1310B"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3C235DFF"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33D9C1CD"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43EC97DC"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668AAA36" w14:textId="77777777" w:rsidR="00015754" w:rsidRPr="00D21929" w:rsidRDefault="00015754" w:rsidP="00015754">
            <w:pPr>
              <w:ind w:left="113" w:right="113"/>
              <w:rPr>
                <w:rFonts w:ascii="Verdana" w:hAnsi="Verdana"/>
                <w:sz w:val="16"/>
                <w:szCs w:val="16"/>
              </w:rPr>
            </w:pPr>
          </w:p>
        </w:tc>
      </w:tr>
      <w:tr w:rsidR="00015754" w:rsidRPr="00D21929" w14:paraId="0611AD8D" w14:textId="77777777" w:rsidTr="00F15BDD">
        <w:trPr>
          <w:cantSplit/>
          <w:trHeight w:val="567"/>
        </w:trPr>
        <w:tc>
          <w:tcPr>
            <w:tcW w:w="565" w:type="dxa"/>
            <w:vAlign w:val="center"/>
          </w:tcPr>
          <w:p w14:paraId="496518B2"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46714C97" w14:textId="62CB578C"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impact of exercise, asthma and smoking on the breathing system. </w:t>
            </w:r>
          </w:p>
        </w:tc>
        <w:tc>
          <w:tcPr>
            <w:tcW w:w="425" w:type="dxa"/>
            <w:shd w:val="clear" w:color="auto" w:fill="D9D9D9"/>
            <w:textDirection w:val="btLr"/>
          </w:tcPr>
          <w:p w14:paraId="0394143A"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62D8A09A"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2B96223E"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39AC6663"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25E0B0D8"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37ED0FE2"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1C871A89" w14:textId="77777777" w:rsidR="00015754" w:rsidRPr="00D21929" w:rsidRDefault="00015754" w:rsidP="00015754">
            <w:pPr>
              <w:ind w:left="113" w:right="113"/>
              <w:rPr>
                <w:rFonts w:ascii="Verdana" w:hAnsi="Verdana"/>
                <w:sz w:val="16"/>
                <w:szCs w:val="16"/>
              </w:rPr>
            </w:pPr>
          </w:p>
        </w:tc>
      </w:tr>
      <w:tr w:rsidR="00015754" w:rsidRPr="00D21929" w14:paraId="763C0EFD" w14:textId="77777777" w:rsidTr="00F15BDD">
        <w:trPr>
          <w:cantSplit/>
          <w:trHeight w:val="567"/>
        </w:trPr>
        <w:tc>
          <w:tcPr>
            <w:tcW w:w="565" w:type="dxa"/>
            <w:vAlign w:val="center"/>
          </w:tcPr>
          <w:p w14:paraId="6F3B9B0A"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5CB7BDE6" w14:textId="41915CC3"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content in a healthy human diet and why each is needed. </w:t>
            </w:r>
          </w:p>
        </w:tc>
        <w:tc>
          <w:tcPr>
            <w:tcW w:w="425" w:type="dxa"/>
            <w:shd w:val="clear" w:color="auto" w:fill="D9D9D9"/>
            <w:textDirection w:val="btLr"/>
          </w:tcPr>
          <w:p w14:paraId="0FFD16B8"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7B5D557A"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46A511D8"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45AA744B"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373C3F82"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1D5D2509"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196296B3" w14:textId="77777777" w:rsidR="00015754" w:rsidRPr="00D21929" w:rsidRDefault="00015754" w:rsidP="00015754">
            <w:pPr>
              <w:ind w:left="113" w:right="113"/>
              <w:rPr>
                <w:rFonts w:ascii="Verdana" w:hAnsi="Verdana"/>
                <w:sz w:val="16"/>
                <w:szCs w:val="16"/>
              </w:rPr>
            </w:pPr>
          </w:p>
        </w:tc>
      </w:tr>
      <w:tr w:rsidR="00015754" w:rsidRPr="00D21929" w14:paraId="11442605" w14:textId="77777777" w:rsidTr="00F15BDD">
        <w:trPr>
          <w:cantSplit/>
          <w:trHeight w:val="567"/>
        </w:trPr>
        <w:tc>
          <w:tcPr>
            <w:tcW w:w="565" w:type="dxa"/>
            <w:vAlign w:val="center"/>
          </w:tcPr>
          <w:p w14:paraId="7918086D"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2A083C01" w14:textId="3F3B2671"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calculations of energy requirements in a healthy daily diet. </w:t>
            </w:r>
          </w:p>
        </w:tc>
        <w:tc>
          <w:tcPr>
            <w:tcW w:w="425" w:type="dxa"/>
            <w:shd w:val="clear" w:color="auto" w:fill="D9D9D9"/>
            <w:textDirection w:val="btLr"/>
          </w:tcPr>
          <w:p w14:paraId="18F2B653"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32495E54"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43B47DA1"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7E445D68"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1FC04968"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2ECCE08A"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04CEEC19" w14:textId="77777777" w:rsidR="00015754" w:rsidRPr="00D21929" w:rsidRDefault="00015754" w:rsidP="00015754">
            <w:pPr>
              <w:ind w:left="113" w:right="113"/>
              <w:rPr>
                <w:rFonts w:ascii="Verdana" w:hAnsi="Verdana"/>
                <w:sz w:val="16"/>
                <w:szCs w:val="16"/>
              </w:rPr>
            </w:pPr>
          </w:p>
        </w:tc>
      </w:tr>
      <w:tr w:rsidR="00015754" w:rsidRPr="00D21929" w14:paraId="5DE62AB6" w14:textId="77777777" w:rsidTr="00F15BDD">
        <w:trPr>
          <w:cantSplit/>
          <w:trHeight w:val="567"/>
        </w:trPr>
        <w:tc>
          <w:tcPr>
            <w:tcW w:w="565" w:type="dxa"/>
            <w:vAlign w:val="center"/>
          </w:tcPr>
          <w:p w14:paraId="7E73445C"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2712869E" w14:textId="6009FE99"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consequences of imbalances in the diet. </w:t>
            </w:r>
          </w:p>
        </w:tc>
        <w:tc>
          <w:tcPr>
            <w:tcW w:w="425" w:type="dxa"/>
            <w:shd w:val="clear" w:color="auto" w:fill="D9D9D9"/>
            <w:textDirection w:val="btLr"/>
          </w:tcPr>
          <w:p w14:paraId="0CC3255B"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357CD240"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109AB1F3"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19A982CF"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170BF646"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40F3A250"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5DA6AA75" w14:textId="77777777" w:rsidR="00015754" w:rsidRPr="00D21929" w:rsidRDefault="00015754" w:rsidP="00015754">
            <w:pPr>
              <w:ind w:left="113" w:right="113"/>
              <w:rPr>
                <w:rFonts w:ascii="Verdana" w:hAnsi="Verdana"/>
                <w:sz w:val="16"/>
                <w:szCs w:val="16"/>
              </w:rPr>
            </w:pPr>
          </w:p>
        </w:tc>
      </w:tr>
      <w:tr w:rsidR="00015754" w:rsidRPr="00D21929" w14:paraId="4FE9089B" w14:textId="77777777" w:rsidTr="00F15BDD">
        <w:trPr>
          <w:cantSplit/>
          <w:trHeight w:val="567"/>
        </w:trPr>
        <w:tc>
          <w:tcPr>
            <w:tcW w:w="565" w:type="dxa"/>
            <w:vAlign w:val="center"/>
          </w:tcPr>
          <w:p w14:paraId="62016AA5"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6B6536AC" w14:textId="3310B7B0"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tissues and organs of the digestive system. </w:t>
            </w:r>
          </w:p>
        </w:tc>
        <w:tc>
          <w:tcPr>
            <w:tcW w:w="425" w:type="dxa"/>
            <w:shd w:val="clear" w:color="auto" w:fill="D9D9D9"/>
            <w:textDirection w:val="btLr"/>
          </w:tcPr>
          <w:p w14:paraId="24EF528E"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0C3EE4FC"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63E35164"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22B64BDC"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46890B4B"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128303F5"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473B7AF6" w14:textId="77777777" w:rsidR="00015754" w:rsidRPr="00D21929" w:rsidRDefault="00015754" w:rsidP="00015754">
            <w:pPr>
              <w:ind w:left="113" w:right="113"/>
              <w:rPr>
                <w:rFonts w:ascii="Verdana" w:hAnsi="Verdana"/>
                <w:sz w:val="16"/>
                <w:szCs w:val="16"/>
              </w:rPr>
            </w:pPr>
          </w:p>
        </w:tc>
      </w:tr>
      <w:tr w:rsidR="00015754" w:rsidRPr="00D21929" w14:paraId="351AC59A" w14:textId="77777777" w:rsidTr="00F15BDD">
        <w:trPr>
          <w:cantSplit/>
          <w:trHeight w:val="567"/>
        </w:trPr>
        <w:tc>
          <w:tcPr>
            <w:tcW w:w="565" w:type="dxa"/>
            <w:vAlign w:val="center"/>
          </w:tcPr>
          <w:p w14:paraId="39FC08F6"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14F0995D" w14:textId="2B0A24A2"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how the digestive system digests food. </w:t>
            </w:r>
          </w:p>
        </w:tc>
        <w:tc>
          <w:tcPr>
            <w:tcW w:w="425" w:type="dxa"/>
            <w:shd w:val="clear" w:color="auto" w:fill="D9D9D9"/>
            <w:textDirection w:val="btLr"/>
          </w:tcPr>
          <w:p w14:paraId="6D385003"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24626B04"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6EB04FE4"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7CF5DD0E"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7F2E4C68"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2E362865"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6EB872D8" w14:textId="77777777" w:rsidR="00015754" w:rsidRPr="00D21929" w:rsidRDefault="00015754" w:rsidP="00015754">
            <w:pPr>
              <w:ind w:left="113" w:right="113"/>
              <w:rPr>
                <w:rFonts w:ascii="Verdana" w:hAnsi="Verdana"/>
                <w:sz w:val="16"/>
                <w:szCs w:val="16"/>
              </w:rPr>
            </w:pPr>
          </w:p>
        </w:tc>
      </w:tr>
      <w:tr w:rsidR="00015754" w:rsidRPr="00D21929" w14:paraId="2BB93516" w14:textId="77777777" w:rsidTr="00F15BDD">
        <w:trPr>
          <w:cantSplit/>
          <w:trHeight w:val="567"/>
        </w:trPr>
        <w:tc>
          <w:tcPr>
            <w:tcW w:w="565" w:type="dxa"/>
            <w:vAlign w:val="center"/>
          </w:tcPr>
          <w:p w14:paraId="5F1B659B"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3915E225" w14:textId="52BE2892"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importance of bacteria in the digestive system. </w:t>
            </w:r>
          </w:p>
        </w:tc>
        <w:tc>
          <w:tcPr>
            <w:tcW w:w="425" w:type="dxa"/>
            <w:shd w:val="clear" w:color="auto" w:fill="D9D9D9"/>
            <w:textDirection w:val="btLr"/>
          </w:tcPr>
          <w:p w14:paraId="1791826E"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44457965"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384F03D0"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4A522086"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4BB685FA"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343EA4BC"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62427CC3" w14:textId="77777777" w:rsidR="00015754" w:rsidRPr="00D21929" w:rsidRDefault="00015754" w:rsidP="00015754">
            <w:pPr>
              <w:ind w:left="113" w:right="113"/>
              <w:rPr>
                <w:rFonts w:ascii="Verdana" w:hAnsi="Verdana"/>
                <w:sz w:val="16"/>
                <w:szCs w:val="16"/>
              </w:rPr>
            </w:pPr>
          </w:p>
        </w:tc>
      </w:tr>
      <w:tr w:rsidR="00446B07" w:rsidRPr="00D21929" w14:paraId="61109F10" w14:textId="77777777" w:rsidTr="00F15BDD">
        <w:trPr>
          <w:cantSplit/>
          <w:trHeight w:val="567"/>
        </w:trPr>
        <w:tc>
          <w:tcPr>
            <w:tcW w:w="565" w:type="dxa"/>
            <w:vAlign w:val="center"/>
          </w:tcPr>
          <w:p w14:paraId="7B364436" w14:textId="77777777" w:rsidR="00446B07" w:rsidRDefault="00446B07" w:rsidP="00446B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6BE3C6CC" w14:textId="4D2A8705" w:rsidR="00446B07" w:rsidRPr="009A328E" w:rsidRDefault="00446B07" w:rsidP="00446B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reproduction in humans (as an example of a mammal), including the structure and function of the male and female reproductive systems and menstrual cycle (without details of hormones). </w:t>
            </w:r>
          </w:p>
        </w:tc>
        <w:tc>
          <w:tcPr>
            <w:tcW w:w="425" w:type="dxa"/>
            <w:shd w:val="clear" w:color="auto" w:fill="D9D9D9"/>
            <w:textDirection w:val="btLr"/>
          </w:tcPr>
          <w:p w14:paraId="1C4E71A1" w14:textId="77777777" w:rsidR="00446B07" w:rsidRPr="00D21929" w:rsidRDefault="00446B07" w:rsidP="00446B07">
            <w:pPr>
              <w:ind w:left="113" w:right="113"/>
              <w:rPr>
                <w:rFonts w:ascii="Verdana" w:hAnsi="Verdana"/>
                <w:sz w:val="16"/>
                <w:szCs w:val="16"/>
              </w:rPr>
            </w:pPr>
          </w:p>
        </w:tc>
        <w:tc>
          <w:tcPr>
            <w:tcW w:w="426" w:type="dxa"/>
            <w:shd w:val="clear" w:color="auto" w:fill="DDF8FF"/>
            <w:textDirection w:val="btLr"/>
          </w:tcPr>
          <w:p w14:paraId="0869E829" w14:textId="77777777" w:rsidR="00446B07" w:rsidRPr="00D21929" w:rsidRDefault="00446B07" w:rsidP="00446B07">
            <w:pPr>
              <w:ind w:left="113" w:right="113"/>
              <w:rPr>
                <w:rFonts w:ascii="Verdana" w:hAnsi="Verdana"/>
                <w:sz w:val="16"/>
                <w:szCs w:val="16"/>
              </w:rPr>
            </w:pPr>
          </w:p>
        </w:tc>
        <w:tc>
          <w:tcPr>
            <w:tcW w:w="425" w:type="dxa"/>
            <w:shd w:val="clear" w:color="auto" w:fill="A1E9FF"/>
            <w:textDirection w:val="btLr"/>
          </w:tcPr>
          <w:p w14:paraId="61FC28FC" w14:textId="77777777" w:rsidR="00446B07" w:rsidRPr="00D21929" w:rsidRDefault="00446B07" w:rsidP="00446B07">
            <w:pPr>
              <w:ind w:left="113" w:right="113"/>
              <w:rPr>
                <w:rFonts w:ascii="Verdana" w:hAnsi="Verdana"/>
                <w:sz w:val="16"/>
                <w:szCs w:val="16"/>
              </w:rPr>
            </w:pPr>
          </w:p>
        </w:tc>
        <w:tc>
          <w:tcPr>
            <w:tcW w:w="426" w:type="dxa"/>
            <w:shd w:val="clear" w:color="auto" w:fill="61DCFE"/>
            <w:textDirection w:val="btLr"/>
          </w:tcPr>
          <w:p w14:paraId="21BD3F50" w14:textId="77777777" w:rsidR="00446B07" w:rsidRPr="00D21929" w:rsidRDefault="00446B07" w:rsidP="00446B07">
            <w:pPr>
              <w:ind w:left="113" w:right="113"/>
              <w:rPr>
                <w:rFonts w:ascii="Verdana" w:hAnsi="Verdana"/>
                <w:sz w:val="16"/>
                <w:szCs w:val="16"/>
              </w:rPr>
            </w:pPr>
          </w:p>
        </w:tc>
        <w:tc>
          <w:tcPr>
            <w:tcW w:w="429" w:type="dxa"/>
            <w:shd w:val="clear" w:color="auto" w:fill="22ACFF"/>
            <w:textDirection w:val="btLr"/>
          </w:tcPr>
          <w:p w14:paraId="7432ABE3" w14:textId="77777777" w:rsidR="00446B07" w:rsidRPr="00D21929" w:rsidRDefault="00446B07" w:rsidP="00446B07">
            <w:pPr>
              <w:ind w:left="113" w:right="113"/>
              <w:rPr>
                <w:rFonts w:ascii="Verdana" w:hAnsi="Verdana"/>
                <w:sz w:val="16"/>
                <w:szCs w:val="16"/>
              </w:rPr>
            </w:pPr>
          </w:p>
        </w:tc>
        <w:tc>
          <w:tcPr>
            <w:tcW w:w="428" w:type="dxa"/>
            <w:shd w:val="clear" w:color="auto" w:fill="2972FF"/>
            <w:textDirection w:val="btLr"/>
          </w:tcPr>
          <w:p w14:paraId="56F91CC6" w14:textId="77777777" w:rsidR="00446B07" w:rsidRPr="00D21929" w:rsidRDefault="00446B07" w:rsidP="00446B07">
            <w:pPr>
              <w:ind w:left="113" w:right="113"/>
              <w:rPr>
                <w:rFonts w:ascii="Verdana" w:hAnsi="Verdana"/>
                <w:sz w:val="16"/>
                <w:szCs w:val="16"/>
              </w:rPr>
            </w:pPr>
          </w:p>
        </w:tc>
        <w:tc>
          <w:tcPr>
            <w:tcW w:w="425" w:type="dxa"/>
            <w:shd w:val="clear" w:color="auto" w:fill="9E9F9F"/>
            <w:textDirection w:val="btLr"/>
          </w:tcPr>
          <w:p w14:paraId="2DD1B4C4" w14:textId="77777777" w:rsidR="00446B07" w:rsidRPr="00D21929" w:rsidRDefault="00446B07" w:rsidP="00446B07">
            <w:pPr>
              <w:ind w:left="113" w:right="113"/>
              <w:rPr>
                <w:rFonts w:ascii="Verdana" w:hAnsi="Verdana"/>
                <w:sz w:val="16"/>
                <w:szCs w:val="16"/>
              </w:rPr>
            </w:pPr>
          </w:p>
        </w:tc>
      </w:tr>
      <w:tr w:rsidR="00446B07" w:rsidRPr="00D21929" w14:paraId="7EE6A293" w14:textId="77777777" w:rsidTr="00F15BDD">
        <w:trPr>
          <w:cantSplit/>
          <w:trHeight w:val="567"/>
        </w:trPr>
        <w:tc>
          <w:tcPr>
            <w:tcW w:w="565" w:type="dxa"/>
            <w:vAlign w:val="center"/>
          </w:tcPr>
          <w:p w14:paraId="55B31D2D" w14:textId="77777777" w:rsidR="00446B07" w:rsidRDefault="00446B07" w:rsidP="00446B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5373248F" w14:textId="1394FAF3" w:rsidR="00446B07" w:rsidRPr="009A328E" w:rsidRDefault="00446B07" w:rsidP="00446B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effect of maternal lifestyle on the foetus through the placenta. </w:t>
            </w:r>
          </w:p>
        </w:tc>
        <w:tc>
          <w:tcPr>
            <w:tcW w:w="425" w:type="dxa"/>
            <w:shd w:val="clear" w:color="auto" w:fill="D9D9D9"/>
            <w:textDirection w:val="btLr"/>
          </w:tcPr>
          <w:p w14:paraId="034E5A4B" w14:textId="77777777" w:rsidR="00446B07" w:rsidRPr="00D21929" w:rsidRDefault="00446B07" w:rsidP="00446B07">
            <w:pPr>
              <w:ind w:left="113" w:right="113"/>
              <w:rPr>
                <w:rFonts w:ascii="Verdana" w:hAnsi="Verdana"/>
                <w:sz w:val="16"/>
                <w:szCs w:val="16"/>
              </w:rPr>
            </w:pPr>
          </w:p>
        </w:tc>
        <w:tc>
          <w:tcPr>
            <w:tcW w:w="426" w:type="dxa"/>
            <w:shd w:val="clear" w:color="auto" w:fill="DDF8FF"/>
            <w:textDirection w:val="btLr"/>
          </w:tcPr>
          <w:p w14:paraId="6FEAA8A3" w14:textId="77777777" w:rsidR="00446B07" w:rsidRPr="00D21929" w:rsidRDefault="00446B07" w:rsidP="00446B07">
            <w:pPr>
              <w:ind w:left="113" w:right="113"/>
              <w:rPr>
                <w:rFonts w:ascii="Verdana" w:hAnsi="Verdana"/>
                <w:sz w:val="16"/>
                <w:szCs w:val="16"/>
              </w:rPr>
            </w:pPr>
          </w:p>
        </w:tc>
        <w:tc>
          <w:tcPr>
            <w:tcW w:w="425" w:type="dxa"/>
            <w:shd w:val="clear" w:color="auto" w:fill="A1E9FF"/>
            <w:textDirection w:val="btLr"/>
          </w:tcPr>
          <w:p w14:paraId="18547AAB" w14:textId="77777777" w:rsidR="00446B07" w:rsidRPr="00D21929" w:rsidRDefault="00446B07" w:rsidP="00446B07">
            <w:pPr>
              <w:ind w:left="113" w:right="113"/>
              <w:rPr>
                <w:rFonts w:ascii="Verdana" w:hAnsi="Verdana"/>
                <w:sz w:val="16"/>
                <w:szCs w:val="16"/>
              </w:rPr>
            </w:pPr>
          </w:p>
        </w:tc>
        <w:tc>
          <w:tcPr>
            <w:tcW w:w="426" w:type="dxa"/>
            <w:shd w:val="clear" w:color="auto" w:fill="61DCFE"/>
            <w:textDirection w:val="btLr"/>
          </w:tcPr>
          <w:p w14:paraId="7BF2A97D" w14:textId="77777777" w:rsidR="00446B07" w:rsidRPr="00D21929" w:rsidRDefault="00446B07" w:rsidP="00446B07">
            <w:pPr>
              <w:ind w:left="113" w:right="113"/>
              <w:rPr>
                <w:rFonts w:ascii="Verdana" w:hAnsi="Verdana"/>
                <w:sz w:val="16"/>
                <w:szCs w:val="16"/>
              </w:rPr>
            </w:pPr>
          </w:p>
        </w:tc>
        <w:tc>
          <w:tcPr>
            <w:tcW w:w="429" w:type="dxa"/>
            <w:shd w:val="clear" w:color="auto" w:fill="22ACFF"/>
            <w:textDirection w:val="btLr"/>
          </w:tcPr>
          <w:p w14:paraId="275D2988" w14:textId="77777777" w:rsidR="00446B07" w:rsidRPr="00D21929" w:rsidRDefault="00446B07" w:rsidP="00446B07">
            <w:pPr>
              <w:ind w:left="113" w:right="113"/>
              <w:rPr>
                <w:rFonts w:ascii="Verdana" w:hAnsi="Verdana"/>
                <w:sz w:val="16"/>
                <w:szCs w:val="16"/>
              </w:rPr>
            </w:pPr>
          </w:p>
        </w:tc>
        <w:tc>
          <w:tcPr>
            <w:tcW w:w="428" w:type="dxa"/>
            <w:shd w:val="clear" w:color="auto" w:fill="2972FF"/>
            <w:textDirection w:val="btLr"/>
          </w:tcPr>
          <w:p w14:paraId="3C0F0978" w14:textId="77777777" w:rsidR="00446B07" w:rsidRPr="00D21929" w:rsidRDefault="00446B07" w:rsidP="00446B07">
            <w:pPr>
              <w:ind w:left="113" w:right="113"/>
              <w:rPr>
                <w:rFonts w:ascii="Verdana" w:hAnsi="Verdana"/>
                <w:sz w:val="16"/>
                <w:szCs w:val="16"/>
              </w:rPr>
            </w:pPr>
          </w:p>
        </w:tc>
        <w:tc>
          <w:tcPr>
            <w:tcW w:w="425" w:type="dxa"/>
            <w:shd w:val="clear" w:color="auto" w:fill="9E9F9F"/>
            <w:textDirection w:val="btLr"/>
          </w:tcPr>
          <w:p w14:paraId="27EB09E0" w14:textId="77777777" w:rsidR="00446B07" w:rsidRPr="00D21929" w:rsidRDefault="00446B07" w:rsidP="00446B07">
            <w:pPr>
              <w:ind w:left="113" w:right="113"/>
              <w:rPr>
                <w:rFonts w:ascii="Verdana" w:hAnsi="Verdana"/>
                <w:sz w:val="16"/>
                <w:szCs w:val="16"/>
              </w:rPr>
            </w:pPr>
          </w:p>
        </w:tc>
      </w:tr>
      <w:tr w:rsidR="00446B07" w:rsidRPr="00D21929" w14:paraId="3F1D3C8F" w14:textId="77777777" w:rsidTr="00F15BDD">
        <w:trPr>
          <w:cantSplit/>
          <w:trHeight w:val="567"/>
        </w:trPr>
        <w:tc>
          <w:tcPr>
            <w:tcW w:w="565" w:type="dxa"/>
            <w:vAlign w:val="center"/>
          </w:tcPr>
          <w:p w14:paraId="70F7D730" w14:textId="77777777" w:rsidR="00446B07" w:rsidRDefault="00446B07" w:rsidP="00446B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6F073AF4" w14:textId="33349782" w:rsidR="00446B07" w:rsidRPr="009A328E" w:rsidRDefault="00446B07" w:rsidP="00446B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effects of drugs (including as medicines as well as substance misuse) on behaviour, health and life processes. </w:t>
            </w:r>
          </w:p>
        </w:tc>
        <w:tc>
          <w:tcPr>
            <w:tcW w:w="425" w:type="dxa"/>
            <w:shd w:val="clear" w:color="auto" w:fill="D9D9D9"/>
            <w:textDirection w:val="btLr"/>
          </w:tcPr>
          <w:p w14:paraId="036D9FDA" w14:textId="77777777" w:rsidR="00446B07" w:rsidRPr="00D21929" w:rsidRDefault="00446B07" w:rsidP="00446B07">
            <w:pPr>
              <w:ind w:left="113" w:right="113"/>
              <w:rPr>
                <w:rFonts w:ascii="Verdana" w:hAnsi="Verdana"/>
                <w:sz w:val="16"/>
                <w:szCs w:val="16"/>
              </w:rPr>
            </w:pPr>
          </w:p>
        </w:tc>
        <w:tc>
          <w:tcPr>
            <w:tcW w:w="426" w:type="dxa"/>
            <w:shd w:val="clear" w:color="auto" w:fill="DDF8FF"/>
            <w:textDirection w:val="btLr"/>
          </w:tcPr>
          <w:p w14:paraId="1F9A0F64" w14:textId="77777777" w:rsidR="00446B07" w:rsidRPr="00D21929" w:rsidRDefault="00446B07" w:rsidP="00446B07">
            <w:pPr>
              <w:ind w:left="113" w:right="113"/>
              <w:rPr>
                <w:rFonts w:ascii="Verdana" w:hAnsi="Verdana"/>
                <w:sz w:val="16"/>
                <w:szCs w:val="16"/>
              </w:rPr>
            </w:pPr>
          </w:p>
        </w:tc>
        <w:tc>
          <w:tcPr>
            <w:tcW w:w="425" w:type="dxa"/>
            <w:shd w:val="clear" w:color="auto" w:fill="A1E9FF"/>
            <w:textDirection w:val="btLr"/>
          </w:tcPr>
          <w:p w14:paraId="744D34B5" w14:textId="77777777" w:rsidR="00446B07" w:rsidRPr="00D21929" w:rsidRDefault="00446B07" w:rsidP="00446B07">
            <w:pPr>
              <w:ind w:left="113" w:right="113"/>
              <w:rPr>
                <w:rFonts w:ascii="Verdana" w:hAnsi="Verdana"/>
                <w:sz w:val="16"/>
                <w:szCs w:val="16"/>
              </w:rPr>
            </w:pPr>
          </w:p>
        </w:tc>
        <w:tc>
          <w:tcPr>
            <w:tcW w:w="426" w:type="dxa"/>
            <w:shd w:val="clear" w:color="auto" w:fill="61DCFE"/>
            <w:textDirection w:val="btLr"/>
          </w:tcPr>
          <w:p w14:paraId="50EC0B99" w14:textId="77777777" w:rsidR="00446B07" w:rsidRPr="00D21929" w:rsidRDefault="00446B07" w:rsidP="00446B07">
            <w:pPr>
              <w:ind w:left="113" w:right="113"/>
              <w:rPr>
                <w:rFonts w:ascii="Verdana" w:hAnsi="Verdana"/>
                <w:sz w:val="16"/>
                <w:szCs w:val="16"/>
              </w:rPr>
            </w:pPr>
          </w:p>
        </w:tc>
        <w:tc>
          <w:tcPr>
            <w:tcW w:w="429" w:type="dxa"/>
            <w:shd w:val="clear" w:color="auto" w:fill="22ACFF"/>
            <w:textDirection w:val="btLr"/>
          </w:tcPr>
          <w:p w14:paraId="0A85D290" w14:textId="77777777" w:rsidR="00446B07" w:rsidRPr="00D21929" w:rsidRDefault="00446B07" w:rsidP="00446B07">
            <w:pPr>
              <w:ind w:left="113" w:right="113"/>
              <w:rPr>
                <w:rFonts w:ascii="Verdana" w:hAnsi="Verdana"/>
                <w:sz w:val="16"/>
                <w:szCs w:val="16"/>
              </w:rPr>
            </w:pPr>
          </w:p>
        </w:tc>
        <w:tc>
          <w:tcPr>
            <w:tcW w:w="428" w:type="dxa"/>
            <w:shd w:val="clear" w:color="auto" w:fill="2972FF"/>
            <w:textDirection w:val="btLr"/>
          </w:tcPr>
          <w:p w14:paraId="4AEB99F5" w14:textId="77777777" w:rsidR="00446B07" w:rsidRPr="00D21929" w:rsidRDefault="00446B07" w:rsidP="00446B07">
            <w:pPr>
              <w:ind w:left="113" w:right="113"/>
              <w:rPr>
                <w:rFonts w:ascii="Verdana" w:hAnsi="Verdana"/>
                <w:sz w:val="16"/>
                <w:szCs w:val="16"/>
              </w:rPr>
            </w:pPr>
          </w:p>
        </w:tc>
        <w:tc>
          <w:tcPr>
            <w:tcW w:w="425" w:type="dxa"/>
            <w:shd w:val="clear" w:color="auto" w:fill="9E9F9F"/>
            <w:textDirection w:val="btLr"/>
          </w:tcPr>
          <w:p w14:paraId="4B7E15F5" w14:textId="77777777" w:rsidR="00446B07" w:rsidRPr="00D21929" w:rsidRDefault="00446B07" w:rsidP="00446B07">
            <w:pPr>
              <w:ind w:left="113" w:right="113"/>
              <w:rPr>
                <w:rFonts w:ascii="Verdana" w:hAnsi="Verdana"/>
                <w:sz w:val="16"/>
                <w:szCs w:val="16"/>
              </w:rPr>
            </w:pPr>
          </w:p>
        </w:tc>
      </w:tr>
      <w:tr w:rsidR="00446B07" w:rsidRPr="00D21929" w14:paraId="17F54E44" w14:textId="77777777" w:rsidTr="00F15BDD">
        <w:trPr>
          <w:cantSplit/>
          <w:trHeight w:val="567"/>
        </w:trPr>
        <w:tc>
          <w:tcPr>
            <w:tcW w:w="565" w:type="dxa"/>
            <w:vAlign w:val="center"/>
          </w:tcPr>
          <w:p w14:paraId="5FA90AA5" w14:textId="77777777" w:rsidR="00446B07" w:rsidRDefault="00446B07" w:rsidP="00446B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730A4DD4" w14:textId="7A3A7833" w:rsidR="00446B07" w:rsidRPr="009A328E" w:rsidRDefault="00446B07" w:rsidP="00446B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knowledge and understanding of life processes and living things to make links between life processes in animals and plants and the organ systems involved. </w:t>
            </w:r>
          </w:p>
        </w:tc>
        <w:tc>
          <w:tcPr>
            <w:tcW w:w="425" w:type="dxa"/>
            <w:shd w:val="clear" w:color="auto" w:fill="D9D9D9"/>
            <w:textDirection w:val="btLr"/>
          </w:tcPr>
          <w:p w14:paraId="6D58C1D0" w14:textId="77777777" w:rsidR="00446B07" w:rsidRPr="00D21929" w:rsidRDefault="00446B07" w:rsidP="00446B07">
            <w:pPr>
              <w:ind w:left="113" w:right="113"/>
              <w:rPr>
                <w:rFonts w:ascii="Verdana" w:hAnsi="Verdana"/>
                <w:sz w:val="16"/>
                <w:szCs w:val="16"/>
              </w:rPr>
            </w:pPr>
          </w:p>
        </w:tc>
        <w:tc>
          <w:tcPr>
            <w:tcW w:w="426" w:type="dxa"/>
            <w:shd w:val="clear" w:color="auto" w:fill="DDF8FF"/>
            <w:textDirection w:val="btLr"/>
          </w:tcPr>
          <w:p w14:paraId="011035E3" w14:textId="77777777" w:rsidR="00446B07" w:rsidRPr="00D21929" w:rsidRDefault="00446B07" w:rsidP="00446B07">
            <w:pPr>
              <w:ind w:left="113" w:right="113"/>
              <w:rPr>
                <w:rFonts w:ascii="Verdana" w:hAnsi="Verdana"/>
                <w:sz w:val="16"/>
                <w:szCs w:val="16"/>
              </w:rPr>
            </w:pPr>
          </w:p>
        </w:tc>
        <w:tc>
          <w:tcPr>
            <w:tcW w:w="425" w:type="dxa"/>
            <w:shd w:val="clear" w:color="auto" w:fill="A1E9FF"/>
            <w:textDirection w:val="btLr"/>
          </w:tcPr>
          <w:p w14:paraId="65EFF98A" w14:textId="77777777" w:rsidR="00446B07" w:rsidRPr="00D21929" w:rsidRDefault="00446B07" w:rsidP="00446B07">
            <w:pPr>
              <w:ind w:left="113" w:right="113"/>
              <w:rPr>
                <w:rFonts w:ascii="Verdana" w:hAnsi="Verdana"/>
                <w:sz w:val="16"/>
                <w:szCs w:val="16"/>
              </w:rPr>
            </w:pPr>
          </w:p>
        </w:tc>
        <w:tc>
          <w:tcPr>
            <w:tcW w:w="426" w:type="dxa"/>
            <w:shd w:val="clear" w:color="auto" w:fill="61DCFE"/>
            <w:textDirection w:val="btLr"/>
          </w:tcPr>
          <w:p w14:paraId="42450630" w14:textId="77777777" w:rsidR="00446B07" w:rsidRPr="00D21929" w:rsidRDefault="00446B07" w:rsidP="00446B07">
            <w:pPr>
              <w:ind w:left="113" w:right="113"/>
              <w:rPr>
                <w:rFonts w:ascii="Verdana" w:hAnsi="Verdana"/>
                <w:sz w:val="16"/>
                <w:szCs w:val="16"/>
              </w:rPr>
            </w:pPr>
          </w:p>
        </w:tc>
        <w:tc>
          <w:tcPr>
            <w:tcW w:w="429" w:type="dxa"/>
            <w:shd w:val="clear" w:color="auto" w:fill="22ACFF"/>
            <w:textDirection w:val="btLr"/>
          </w:tcPr>
          <w:p w14:paraId="6D0B49AF" w14:textId="77777777" w:rsidR="00446B07" w:rsidRPr="00D21929" w:rsidRDefault="00446B07" w:rsidP="00446B07">
            <w:pPr>
              <w:ind w:left="113" w:right="113"/>
              <w:rPr>
                <w:rFonts w:ascii="Verdana" w:hAnsi="Verdana"/>
                <w:sz w:val="16"/>
                <w:szCs w:val="16"/>
              </w:rPr>
            </w:pPr>
          </w:p>
        </w:tc>
        <w:tc>
          <w:tcPr>
            <w:tcW w:w="428" w:type="dxa"/>
            <w:shd w:val="clear" w:color="auto" w:fill="2972FF"/>
            <w:textDirection w:val="btLr"/>
          </w:tcPr>
          <w:p w14:paraId="6516AE24" w14:textId="77777777" w:rsidR="00446B07" w:rsidRPr="00D21929" w:rsidRDefault="00446B07" w:rsidP="00446B07">
            <w:pPr>
              <w:ind w:left="113" w:right="113"/>
              <w:rPr>
                <w:rFonts w:ascii="Verdana" w:hAnsi="Verdana"/>
                <w:sz w:val="16"/>
                <w:szCs w:val="16"/>
              </w:rPr>
            </w:pPr>
          </w:p>
        </w:tc>
        <w:tc>
          <w:tcPr>
            <w:tcW w:w="425" w:type="dxa"/>
            <w:shd w:val="clear" w:color="auto" w:fill="9E9F9F"/>
            <w:textDirection w:val="btLr"/>
          </w:tcPr>
          <w:p w14:paraId="322386C0" w14:textId="77777777" w:rsidR="00446B07" w:rsidRPr="00D21929" w:rsidRDefault="00446B07" w:rsidP="00446B07">
            <w:pPr>
              <w:ind w:left="113" w:right="113"/>
              <w:rPr>
                <w:rFonts w:ascii="Verdana" w:hAnsi="Verdana"/>
                <w:sz w:val="16"/>
                <w:szCs w:val="16"/>
              </w:rPr>
            </w:pPr>
          </w:p>
        </w:tc>
      </w:tr>
      <w:tr w:rsidR="00446B07" w:rsidRPr="00A817B1" w14:paraId="46DB1ADB" w14:textId="77777777" w:rsidTr="00F15BDD">
        <w:trPr>
          <w:cantSplit/>
          <w:trHeight w:val="1894"/>
        </w:trPr>
        <w:tc>
          <w:tcPr>
            <w:tcW w:w="7788" w:type="dxa"/>
            <w:gridSpan w:val="2"/>
            <w:shd w:val="clear" w:color="auto" w:fill="2972FF"/>
            <w:vAlign w:val="center"/>
          </w:tcPr>
          <w:p w14:paraId="1D3948F9" w14:textId="2F43AFFD" w:rsidR="00446B07" w:rsidRPr="00A817B1" w:rsidRDefault="00446B07"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Biology – Plants</w:t>
            </w:r>
          </w:p>
        </w:tc>
        <w:tc>
          <w:tcPr>
            <w:tcW w:w="425" w:type="dxa"/>
            <w:shd w:val="clear" w:color="auto" w:fill="D9D9D9"/>
            <w:textDirection w:val="btLr"/>
            <w:vAlign w:val="center"/>
          </w:tcPr>
          <w:p w14:paraId="39B12B1C" w14:textId="77777777" w:rsidR="00446B07" w:rsidRPr="00A817B1" w:rsidRDefault="00446B07"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CCFA2EB"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4A9F1BB"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6AB5D0A"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71D14C3"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1B2454B"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F1940E3"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64F12" w:rsidRPr="00D21929" w14:paraId="67C30787" w14:textId="77777777" w:rsidTr="00F15BDD">
        <w:trPr>
          <w:cantSplit/>
          <w:trHeight w:val="567"/>
        </w:trPr>
        <w:tc>
          <w:tcPr>
            <w:tcW w:w="565" w:type="dxa"/>
            <w:vAlign w:val="center"/>
          </w:tcPr>
          <w:p w14:paraId="5EA22DF5"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EC9E726" w14:textId="4F37BDFE"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processes of respiration and photosynthesis in terms of the main underlying chemical change. </w:t>
            </w:r>
          </w:p>
        </w:tc>
        <w:tc>
          <w:tcPr>
            <w:tcW w:w="425" w:type="dxa"/>
            <w:shd w:val="clear" w:color="auto" w:fill="D9D9D9"/>
            <w:textDirection w:val="btLr"/>
          </w:tcPr>
          <w:p w14:paraId="72B559CB"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3242BB68"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451C4598"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68A6B6A0"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5EB9133B"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7D23A8FA"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5C168A43" w14:textId="77777777" w:rsidR="00A64F12" w:rsidRPr="00D21929" w:rsidRDefault="00A64F12" w:rsidP="00A64F12">
            <w:pPr>
              <w:ind w:left="113" w:right="113"/>
              <w:rPr>
                <w:rFonts w:ascii="Verdana" w:hAnsi="Verdana"/>
                <w:sz w:val="16"/>
                <w:szCs w:val="16"/>
              </w:rPr>
            </w:pPr>
          </w:p>
        </w:tc>
      </w:tr>
      <w:tr w:rsidR="00A64F12" w:rsidRPr="00D21929" w14:paraId="596ABFD0" w14:textId="77777777" w:rsidTr="00F15BDD">
        <w:trPr>
          <w:cantSplit/>
          <w:trHeight w:val="567"/>
        </w:trPr>
        <w:tc>
          <w:tcPr>
            <w:tcW w:w="565" w:type="dxa"/>
            <w:vAlign w:val="center"/>
          </w:tcPr>
          <w:p w14:paraId="4004A20E"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CC9CF07" w14:textId="24C795F7"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plants make carbohydrates in their leaves by photosynthesis and gain mineral nutrients and water from the soil via their roots. </w:t>
            </w:r>
          </w:p>
        </w:tc>
        <w:tc>
          <w:tcPr>
            <w:tcW w:w="425" w:type="dxa"/>
            <w:shd w:val="clear" w:color="auto" w:fill="D9D9D9"/>
            <w:textDirection w:val="btLr"/>
          </w:tcPr>
          <w:p w14:paraId="3517EE26"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721800E4"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1DE729E9"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483F8585"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47F209CC"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2B6E9FB7"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4DF209B2" w14:textId="77777777" w:rsidR="00A64F12" w:rsidRPr="00D21929" w:rsidRDefault="00A64F12" w:rsidP="00A64F12">
            <w:pPr>
              <w:ind w:left="113" w:right="113"/>
              <w:rPr>
                <w:rFonts w:ascii="Verdana" w:hAnsi="Verdana"/>
                <w:sz w:val="16"/>
                <w:szCs w:val="16"/>
              </w:rPr>
            </w:pPr>
          </w:p>
        </w:tc>
      </w:tr>
      <w:tr w:rsidR="00A64F12" w:rsidRPr="00D21929" w14:paraId="6292461E" w14:textId="77777777" w:rsidTr="00F15BDD">
        <w:trPr>
          <w:cantSplit/>
          <w:trHeight w:val="567"/>
        </w:trPr>
        <w:tc>
          <w:tcPr>
            <w:tcW w:w="565" w:type="dxa"/>
            <w:vAlign w:val="center"/>
          </w:tcPr>
          <w:p w14:paraId="6F4D79B5"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0A430B38" w14:textId="222C496F"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understand the role of leaf stomata in gas exchange in plants. </w:t>
            </w:r>
          </w:p>
        </w:tc>
        <w:tc>
          <w:tcPr>
            <w:tcW w:w="425" w:type="dxa"/>
            <w:shd w:val="clear" w:color="auto" w:fill="D9D9D9"/>
            <w:textDirection w:val="btLr"/>
          </w:tcPr>
          <w:p w14:paraId="49121D90"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5704FC52"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7550BBEA"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3545EFF4"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57132580"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149292BE"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5614446F" w14:textId="77777777" w:rsidR="00A64F12" w:rsidRPr="00D21929" w:rsidRDefault="00A64F12" w:rsidP="00A64F12">
            <w:pPr>
              <w:ind w:left="113" w:right="113"/>
              <w:rPr>
                <w:rFonts w:ascii="Verdana" w:hAnsi="Verdana"/>
                <w:sz w:val="16"/>
                <w:szCs w:val="16"/>
              </w:rPr>
            </w:pPr>
          </w:p>
        </w:tc>
      </w:tr>
      <w:tr w:rsidR="00A64F12" w:rsidRPr="00D21929" w14:paraId="794C32C0" w14:textId="77777777" w:rsidTr="00F15BDD">
        <w:trPr>
          <w:cantSplit/>
          <w:trHeight w:val="567"/>
        </w:trPr>
        <w:tc>
          <w:tcPr>
            <w:tcW w:w="565" w:type="dxa"/>
            <w:vAlign w:val="center"/>
          </w:tcPr>
          <w:p w14:paraId="2098C70A"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201891D1" w14:textId="1F8010DE"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understand reproduction in plants. </w:t>
            </w:r>
          </w:p>
        </w:tc>
        <w:tc>
          <w:tcPr>
            <w:tcW w:w="425" w:type="dxa"/>
            <w:shd w:val="clear" w:color="auto" w:fill="D9D9D9"/>
            <w:textDirection w:val="btLr"/>
          </w:tcPr>
          <w:p w14:paraId="699EC7D4"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0B65061B"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3DA7F77A"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6FCDC99A"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44BC0152"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7B8B81AC"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31FAB05A" w14:textId="77777777" w:rsidR="00A64F12" w:rsidRPr="00D21929" w:rsidRDefault="00A64F12" w:rsidP="00A64F12">
            <w:pPr>
              <w:ind w:left="113" w:right="113"/>
              <w:rPr>
                <w:rFonts w:ascii="Verdana" w:hAnsi="Verdana"/>
                <w:sz w:val="16"/>
                <w:szCs w:val="16"/>
              </w:rPr>
            </w:pPr>
          </w:p>
        </w:tc>
      </w:tr>
      <w:tr w:rsidR="00A64F12" w:rsidRPr="00D21929" w14:paraId="2688F5FD" w14:textId="77777777" w:rsidTr="00F15BDD">
        <w:trPr>
          <w:cantSplit/>
          <w:trHeight w:val="567"/>
        </w:trPr>
        <w:tc>
          <w:tcPr>
            <w:tcW w:w="565" w:type="dxa"/>
            <w:vAlign w:val="center"/>
          </w:tcPr>
          <w:p w14:paraId="7B43E995"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764E074" w14:textId="62169A48"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importance of plant reproduction through insect pollination in human food security. </w:t>
            </w:r>
          </w:p>
        </w:tc>
        <w:tc>
          <w:tcPr>
            <w:tcW w:w="425" w:type="dxa"/>
            <w:shd w:val="clear" w:color="auto" w:fill="D9D9D9"/>
            <w:textDirection w:val="btLr"/>
          </w:tcPr>
          <w:p w14:paraId="7403AE8F"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4C4C9DDB"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3250C8C7"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60335B8C"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2D4C0139"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57D7A8BE"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07717458" w14:textId="77777777" w:rsidR="00A64F12" w:rsidRPr="00D21929" w:rsidRDefault="00A64F12" w:rsidP="00A64F12">
            <w:pPr>
              <w:ind w:left="113" w:right="113"/>
              <w:rPr>
                <w:rFonts w:ascii="Verdana" w:hAnsi="Verdana"/>
                <w:sz w:val="16"/>
                <w:szCs w:val="16"/>
              </w:rPr>
            </w:pPr>
          </w:p>
        </w:tc>
      </w:tr>
      <w:tr w:rsidR="00A64F12" w:rsidRPr="00D21929" w14:paraId="6725D5EC" w14:textId="77777777" w:rsidTr="00F15BDD">
        <w:trPr>
          <w:cantSplit/>
          <w:trHeight w:val="567"/>
        </w:trPr>
        <w:tc>
          <w:tcPr>
            <w:tcW w:w="565" w:type="dxa"/>
            <w:vAlign w:val="center"/>
          </w:tcPr>
          <w:p w14:paraId="6F51B037"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405</w:t>
            </w:r>
          </w:p>
        </w:tc>
        <w:tc>
          <w:tcPr>
            <w:tcW w:w="7223" w:type="dxa"/>
            <w:vAlign w:val="center"/>
          </w:tcPr>
          <w:p w14:paraId="2BE22EDC" w14:textId="1AF1C69E"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reactants in, and products of, photosynthesis, and the word equation for photosynthesis. </w:t>
            </w:r>
          </w:p>
        </w:tc>
        <w:tc>
          <w:tcPr>
            <w:tcW w:w="425" w:type="dxa"/>
            <w:shd w:val="clear" w:color="auto" w:fill="D9D9D9"/>
            <w:textDirection w:val="btLr"/>
          </w:tcPr>
          <w:p w14:paraId="1F2C7196"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070E3BCC"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4818AC58"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75987E63"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763594AC"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00957C4E"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01CE6C85" w14:textId="77777777" w:rsidR="00A64F12" w:rsidRPr="00D21929" w:rsidRDefault="00A64F12" w:rsidP="00A64F12">
            <w:pPr>
              <w:ind w:left="113" w:right="113"/>
              <w:rPr>
                <w:rFonts w:ascii="Verdana" w:hAnsi="Verdana"/>
                <w:sz w:val="16"/>
                <w:szCs w:val="16"/>
              </w:rPr>
            </w:pPr>
          </w:p>
        </w:tc>
      </w:tr>
      <w:tr w:rsidR="00A64F12" w:rsidRPr="00D21929" w14:paraId="4C661C91" w14:textId="77777777" w:rsidTr="00F15BDD">
        <w:trPr>
          <w:cantSplit/>
          <w:trHeight w:val="567"/>
        </w:trPr>
        <w:tc>
          <w:tcPr>
            <w:tcW w:w="565" w:type="dxa"/>
            <w:vAlign w:val="center"/>
          </w:tcPr>
          <w:p w14:paraId="318CBF7F"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7F9B46EC" w14:textId="3FE1774C"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dependence of almost all life on Earth on the transfer of solar energy to plants and algae in photosynthesis. </w:t>
            </w:r>
          </w:p>
        </w:tc>
        <w:tc>
          <w:tcPr>
            <w:tcW w:w="425" w:type="dxa"/>
            <w:shd w:val="clear" w:color="auto" w:fill="D9D9D9"/>
            <w:textDirection w:val="btLr"/>
          </w:tcPr>
          <w:p w14:paraId="02FCB922"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34570852"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09E709C3"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7F6E2B65"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4083AC51"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16766530"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57149A09" w14:textId="77777777" w:rsidR="00A64F12" w:rsidRPr="00D21929" w:rsidRDefault="00A64F12" w:rsidP="00A64F12">
            <w:pPr>
              <w:ind w:left="113" w:right="113"/>
              <w:rPr>
                <w:rFonts w:ascii="Verdana" w:hAnsi="Verdana"/>
                <w:sz w:val="16"/>
                <w:szCs w:val="16"/>
              </w:rPr>
            </w:pPr>
          </w:p>
        </w:tc>
      </w:tr>
      <w:tr w:rsidR="007D4A83" w:rsidRPr="00D21929" w14:paraId="3F84749F" w14:textId="77777777" w:rsidTr="00F15BDD">
        <w:trPr>
          <w:cantSplit/>
          <w:trHeight w:val="567"/>
        </w:trPr>
        <w:tc>
          <w:tcPr>
            <w:tcW w:w="565" w:type="dxa"/>
            <w:vAlign w:val="center"/>
          </w:tcPr>
          <w:p w14:paraId="0462C397" w14:textId="77777777" w:rsidR="007D4A83" w:rsidRDefault="007D4A83" w:rsidP="007D4A8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BF63452" w14:textId="38E5BF80" w:rsidR="007D4A83" w:rsidRPr="009A328E" w:rsidRDefault="007D4A83" w:rsidP="007D4A8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adaptations of leaves for photosynthesis. </w:t>
            </w:r>
          </w:p>
        </w:tc>
        <w:tc>
          <w:tcPr>
            <w:tcW w:w="425" w:type="dxa"/>
            <w:shd w:val="clear" w:color="auto" w:fill="D9D9D9"/>
            <w:textDirection w:val="btLr"/>
          </w:tcPr>
          <w:p w14:paraId="0F421E09" w14:textId="77777777" w:rsidR="007D4A83" w:rsidRPr="00D21929" w:rsidRDefault="007D4A83" w:rsidP="007D4A83">
            <w:pPr>
              <w:ind w:left="113" w:right="113"/>
              <w:rPr>
                <w:rFonts w:ascii="Verdana" w:hAnsi="Verdana"/>
                <w:sz w:val="16"/>
                <w:szCs w:val="16"/>
              </w:rPr>
            </w:pPr>
          </w:p>
        </w:tc>
        <w:tc>
          <w:tcPr>
            <w:tcW w:w="426" w:type="dxa"/>
            <w:shd w:val="clear" w:color="auto" w:fill="DDF8FF"/>
            <w:textDirection w:val="btLr"/>
          </w:tcPr>
          <w:p w14:paraId="7686F67D" w14:textId="77777777" w:rsidR="007D4A83" w:rsidRPr="00D21929" w:rsidRDefault="007D4A83" w:rsidP="007D4A83">
            <w:pPr>
              <w:ind w:left="113" w:right="113"/>
              <w:rPr>
                <w:rFonts w:ascii="Verdana" w:hAnsi="Verdana"/>
                <w:sz w:val="16"/>
                <w:szCs w:val="16"/>
              </w:rPr>
            </w:pPr>
          </w:p>
        </w:tc>
        <w:tc>
          <w:tcPr>
            <w:tcW w:w="425" w:type="dxa"/>
            <w:shd w:val="clear" w:color="auto" w:fill="A1E9FF"/>
            <w:textDirection w:val="btLr"/>
          </w:tcPr>
          <w:p w14:paraId="32AB1498" w14:textId="77777777" w:rsidR="007D4A83" w:rsidRPr="00D21929" w:rsidRDefault="007D4A83" w:rsidP="007D4A83">
            <w:pPr>
              <w:ind w:left="113" w:right="113"/>
              <w:rPr>
                <w:rFonts w:ascii="Verdana" w:hAnsi="Verdana"/>
                <w:sz w:val="16"/>
                <w:szCs w:val="16"/>
              </w:rPr>
            </w:pPr>
          </w:p>
        </w:tc>
        <w:tc>
          <w:tcPr>
            <w:tcW w:w="426" w:type="dxa"/>
            <w:shd w:val="clear" w:color="auto" w:fill="61DCFE"/>
            <w:textDirection w:val="btLr"/>
          </w:tcPr>
          <w:p w14:paraId="6841D65F" w14:textId="77777777" w:rsidR="007D4A83" w:rsidRPr="00D21929" w:rsidRDefault="007D4A83" w:rsidP="007D4A83">
            <w:pPr>
              <w:ind w:left="113" w:right="113"/>
              <w:rPr>
                <w:rFonts w:ascii="Verdana" w:hAnsi="Verdana"/>
                <w:sz w:val="16"/>
                <w:szCs w:val="16"/>
              </w:rPr>
            </w:pPr>
          </w:p>
        </w:tc>
        <w:tc>
          <w:tcPr>
            <w:tcW w:w="429" w:type="dxa"/>
            <w:shd w:val="clear" w:color="auto" w:fill="22ACFF"/>
            <w:textDirection w:val="btLr"/>
          </w:tcPr>
          <w:p w14:paraId="40C9DB78" w14:textId="77777777" w:rsidR="007D4A83" w:rsidRPr="00D21929" w:rsidRDefault="007D4A83" w:rsidP="007D4A83">
            <w:pPr>
              <w:ind w:left="113" w:right="113"/>
              <w:rPr>
                <w:rFonts w:ascii="Verdana" w:hAnsi="Verdana"/>
                <w:sz w:val="16"/>
                <w:szCs w:val="16"/>
              </w:rPr>
            </w:pPr>
          </w:p>
        </w:tc>
        <w:tc>
          <w:tcPr>
            <w:tcW w:w="428" w:type="dxa"/>
            <w:shd w:val="clear" w:color="auto" w:fill="2972FF"/>
            <w:textDirection w:val="btLr"/>
          </w:tcPr>
          <w:p w14:paraId="1AF56615" w14:textId="77777777" w:rsidR="007D4A83" w:rsidRPr="00D21929" w:rsidRDefault="007D4A83" w:rsidP="007D4A83">
            <w:pPr>
              <w:ind w:left="113" w:right="113"/>
              <w:rPr>
                <w:rFonts w:ascii="Verdana" w:hAnsi="Verdana"/>
                <w:sz w:val="16"/>
                <w:szCs w:val="16"/>
              </w:rPr>
            </w:pPr>
          </w:p>
        </w:tc>
        <w:tc>
          <w:tcPr>
            <w:tcW w:w="425" w:type="dxa"/>
            <w:shd w:val="clear" w:color="auto" w:fill="9E9F9F"/>
            <w:textDirection w:val="btLr"/>
          </w:tcPr>
          <w:p w14:paraId="535A0526" w14:textId="77777777" w:rsidR="007D4A83" w:rsidRPr="00D21929" w:rsidRDefault="007D4A83" w:rsidP="007D4A83">
            <w:pPr>
              <w:ind w:left="113" w:right="113"/>
              <w:rPr>
                <w:rFonts w:ascii="Verdana" w:hAnsi="Verdana"/>
                <w:sz w:val="16"/>
                <w:szCs w:val="16"/>
              </w:rPr>
            </w:pPr>
          </w:p>
        </w:tc>
      </w:tr>
      <w:tr w:rsidR="007D4A83" w:rsidRPr="00D21929" w14:paraId="03080B5A" w14:textId="77777777" w:rsidTr="00F15BDD">
        <w:trPr>
          <w:cantSplit/>
          <w:trHeight w:val="567"/>
        </w:trPr>
        <w:tc>
          <w:tcPr>
            <w:tcW w:w="565" w:type="dxa"/>
            <w:vAlign w:val="center"/>
          </w:tcPr>
          <w:p w14:paraId="577ACE3A" w14:textId="77777777" w:rsidR="007D4A83" w:rsidRDefault="007D4A83" w:rsidP="007D4A8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1D467870" w14:textId="4509F657" w:rsidR="007D4A83" w:rsidRPr="009A328E" w:rsidRDefault="007D4A83" w:rsidP="007D4A8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mineral nutrition in plants, and can explain the role of nitrates. </w:t>
            </w:r>
          </w:p>
        </w:tc>
        <w:tc>
          <w:tcPr>
            <w:tcW w:w="425" w:type="dxa"/>
            <w:shd w:val="clear" w:color="auto" w:fill="D9D9D9"/>
            <w:textDirection w:val="btLr"/>
          </w:tcPr>
          <w:p w14:paraId="338733B6" w14:textId="77777777" w:rsidR="007D4A83" w:rsidRPr="00D21929" w:rsidRDefault="007D4A83" w:rsidP="007D4A83">
            <w:pPr>
              <w:ind w:left="113" w:right="113"/>
              <w:rPr>
                <w:rFonts w:ascii="Verdana" w:hAnsi="Verdana"/>
                <w:sz w:val="16"/>
                <w:szCs w:val="16"/>
              </w:rPr>
            </w:pPr>
          </w:p>
        </w:tc>
        <w:tc>
          <w:tcPr>
            <w:tcW w:w="426" w:type="dxa"/>
            <w:shd w:val="clear" w:color="auto" w:fill="DDF8FF"/>
            <w:textDirection w:val="btLr"/>
          </w:tcPr>
          <w:p w14:paraId="64D78A7B" w14:textId="77777777" w:rsidR="007D4A83" w:rsidRPr="00D21929" w:rsidRDefault="007D4A83" w:rsidP="007D4A83">
            <w:pPr>
              <w:ind w:left="113" w:right="113"/>
              <w:rPr>
                <w:rFonts w:ascii="Verdana" w:hAnsi="Verdana"/>
                <w:sz w:val="16"/>
                <w:szCs w:val="16"/>
              </w:rPr>
            </w:pPr>
          </w:p>
        </w:tc>
        <w:tc>
          <w:tcPr>
            <w:tcW w:w="425" w:type="dxa"/>
            <w:shd w:val="clear" w:color="auto" w:fill="A1E9FF"/>
            <w:textDirection w:val="btLr"/>
          </w:tcPr>
          <w:p w14:paraId="3BE887D2" w14:textId="77777777" w:rsidR="007D4A83" w:rsidRPr="00D21929" w:rsidRDefault="007D4A83" w:rsidP="007D4A83">
            <w:pPr>
              <w:ind w:left="113" w:right="113"/>
              <w:rPr>
                <w:rFonts w:ascii="Verdana" w:hAnsi="Verdana"/>
                <w:sz w:val="16"/>
                <w:szCs w:val="16"/>
              </w:rPr>
            </w:pPr>
          </w:p>
        </w:tc>
        <w:tc>
          <w:tcPr>
            <w:tcW w:w="426" w:type="dxa"/>
            <w:shd w:val="clear" w:color="auto" w:fill="61DCFE"/>
            <w:textDirection w:val="btLr"/>
          </w:tcPr>
          <w:p w14:paraId="62AF55C9" w14:textId="77777777" w:rsidR="007D4A83" w:rsidRPr="00D21929" w:rsidRDefault="007D4A83" w:rsidP="007D4A83">
            <w:pPr>
              <w:ind w:left="113" w:right="113"/>
              <w:rPr>
                <w:rFonts w:ascii="Verdana" w:hAnsi="Verdana"/>
                <w:sz w:val="16"/>
                <w:szCs w:val="16"/>
              </w:rPr>
            </w:pPr>
          </w:p>
        </w:tc>
        <w:tc>
          <w:tcPr>
            <w:tcW w:w="429" w:type="dxa"/>
            <w:shd w:val="clear" w:color="auto" w:fill="22ACFF"/>
            <w:textDirection w:val="btLr"/>
          </w:tcPr>
          <w:p w14:paraId="7B7AD955" w14:textId="77777777" w:rsidR="007D4A83" w:rsidRPr="00D21929" w:rsidRDefault="007D4A83" w:rsidP="007D4A83">
            <w:pPr>
              <w:ind w:left="113" w:right="113"/>
              <w:rPr>
                <w:rFonts w:ascii="Verdana" w:hAnsi="Verdana"/>
                <w:sz w:val="16"/>
                <w:szCs w:val="16"/>
              </w:rPr>
            </w:pPr>
          </w:p>
        </w:tc>
        <w:tc>
          <w:tcPr>
            <w:tcW w:w="428" w:type="dxa"/>
            <w:shd w:val="clear" w:color="auto" w:fill="2972FF"/>
            <w:textDirection w:val="btLr"/>
          </w:tcPr>
          <w:p w14:paraId="32F07F80" w14:textId="77777777" w:rsidR="007D4A83" w:rsidRPr="00D21929" w:rsidRDefault="007D4A83" w:rsidP="007D4A83">
            <w:pPr>
              <w:ind w:left="113" w:right="113"/>
              <w:rPr>
                <w:rFonts w:ascii="Verdana" w:hAnsi="Verdana"/>
                <w:sz w:val="16"/>
                <w:szCs w:val="16"/>
              </w:rPr>
            </w:pPr>
          </w:p>
        </w:tc>
        <w:tc>
          <w:tcPr>
            <w:tcW w:w="425" w:type="dxa"/>
            <w:shd w:val="clear" w:color="auto" w:fill="9E9F9F"/>
            <w:textDirection w:val="btLr"/>
          </w:tcPr>
          <w:p w14:paraId="4F582173" w14:textId="77777777" w:rsidR="007D4A83" w:rsidRPr="00D21929" w:rsidRDefault="007D4A83" w:rsidP="007D4A83">
            <w:pPr>
              <w:ind w:left="113" w:right="113"/>
              <w:rPr>
                <w:rFonts w:ascii="Verdana" w:hAnsi="Verdana"/>
                <w:sz w:val="16"/>
                <w:szCs w:val="16"/>
              </w:rPr>
            </w:pPr>
          </w:p>
        </w:tc>
      </w:tr>
      <w:tr w:rsidR="007D4A83" w:rsidRPr="00D21929" w14:paraId="4A536138" w14:textId="77777777" w:rsidTr="00F15BDD">
        <w:trPr>
          <w:cantSplit/>
          <w:trHeight w:val="567"/>
        </w:trPr>
        <w:tc>
          <w:tcPr>
            <w:tcW w:w="565" w:type="dxa"/>
            <w:vAlign w:val="center"/>
          </w:tcPr>
          <w:p w14:paraId="66A8359D" w14:textId="77777777" w:rsidR="007D4A83" w:rsidRDefault="007D4A83" w:rsidP="007D4A8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5E1DB189" w14:textId="7E9EEED8" w:rsidR="007D4A83" w:rsidRPr="009A328E" w:rsidRDefault="007D4A83" w:rsidP="007D4A8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chemosynthesis in bacteria and other organisms. </w:t>
            </w:r>
          </w:p>
        </w:tc>
        <w:tc>
          <w:tcPr>
            <w:tcW w:w="425" w:type="dxa"/>
            <w:shd w:val="clear" w:color="auto" w:fill="D9D9D9"/>
            <w:textDirection w:val="btLr"/>
          </w:tcPr>
          <w:p w14:paraId="3430BC06" w14:textId="77777777" w:rsidR="007D4A83" w:rsidRPr="00D21929" w:rsidRDefault="007D4A83" w:rsidP="007D4A83">
            <w:pPr>
              <w:ind w:left="113" w:right="113"/>
              <w:rPr>
                <w:rFonts w:ascii="Verdana" w:hAnsi="Verdana"/>
                <w:sz w:val="16"/>
                <w:szCs w:val="16"/>
              </w:rPr>
            </w:pPr>
          </w:p>
        </w:tc>
        <w:tc>
          <w:tcPr>
            <w:tcW w:w="426" w:type="dxa"/>
            <w:shd w:val="clear" w:color="auto" w:fill="DDF8FF"/>
            <w:textDirection w:val="btLr"/>
          </w:tcPr>
          <w:p w14:paraId="4CA9F132" w14:textId="77777777" w:rsidR="007D4A83" w:rsidRPr="00D21929" w:rsidRDefault="007D4A83" w:rsidP="007D4A83">
            <w:pPr>
              <w:ind w:left="113" w:right="113"/>
              <w:rPr>
                <w:rFonts w:ascii="Verdana" w:hAnsi="Verdana"/>
                <w:sz w:val="16"/>
                <w:szCs w:val="16"/>
              </w:rPr>
            </w:pPr>
          </w:p>
        </w:tc>
        <w:tc>
          <w:tcPr>
            <w:tcW w:w="425" w:type="dxa"/>
            <w:shd w:val="clear" w:color="auto" w:fill="A1E9FF"/>
            <w:textDirection w:val="btLr"/>
          </w:tcPr>
          <w:p w14:paraId="2E96DBCA" w14:textId="77777777" w:rsidR="007D4A83" w:rsidRPr="00D21929" w:rsidRDefault="007D4A83" w:rsidP="007D4A83">
            <w:pPr>
              <w:ind w:left="113" w:right="113"/>
              <w:rPr>
                <w:rFonts w:ascii="Verdana" w:hAnsi="Verdana"/>
                <w:sz w:val="16"/>
                <w:szCs w:val="16"/>
              </w:rPr>
            </w:pPr>
          </w:p>
        </w:tc>
        <w:tc>
          <w:tcPr>
            <w:tcW w:w="426" w:type="dxa"/>
            <w:shd w:val="clear" w:color="auto" w:fill="61DCFE"/>
            <w:textDirection w:val="btLr"/>
          </w:tcPr>
          <w:p w14:paraId="6C7A98F1" w14:textId="77777777" w:rsidR="007D4A83" w:rsidRPr="00D21929" w:rsidRDefault="007D4A83" w:rsidP="007D4A83">
            <w:pPr>
              <w:ind w:left="113" w:right="113"/>
              <w:rPr>
                <w:rFonts w:ascii="Verdana" w:hAnsi="Verdana"/>
                <w:sz w:val="16"/>
                <w:szCs w:val="16"/>
              </w:rPr>
            </w:pPr>
          </w:p>
        </w:tc>
        <w:tc>
          <w:tcPr>
            <w:tcW w:w="429" w:type="dxa"/>
            <w:shd w:val="clear" w:color="auto" w:fill="22ACFF"/>
            <w:textDirection w:val="btLr"/>
          </w:tcPr>
          <w:p w14:paraId="364A371C" w14:textId="77777777" w:rsidR="007D4A83" w:rsidRPr="00D21929" w:rsidRDefault="007D4A83" w:rsidP="007D4A83">
            <w:pPr>
              <w:ind w:left="113" w:right="113"/>
              <w:rPr>
                <w:rFonts w:ascii="Verdana" w:hAnsi="Verdana"/>
                <w:sz w:val="16"/>
                <w:szCs w:val="16"/>
              </w:rPr>
            </w:pPr>
          </w:p>
        </w:tc>
        <w:tc>
          <w:tcPr>
            <w:tcW w:w="428" w:type="dxa"/>
            <w:shd w:val="clear" w:color="auto" w:fill="2972FF"/>
            <w:textDirection w:val="btLr"/>
          </w:tcPr>
          <w:p w14:paraId="5830F3D4" w14:textId="77777777" w:rsidR="007D4A83" w:rsidRPr="00D21929" w:rsidRDefault="007D4A83" w:rsidP="007D4A83">
            <w:pPr>
              <w:ind w:left="113" w:right="113"/>
              <w:rPr>
                <w:rFonts w:ascii="Verdana" w:hAnsi="Verdana"/>
                <w:sz w:val="16"/>
                <w:szCs w:val="16"/>
              </w:rPr>
            </w:pPr>
          </w:p>
        </w:tc>
        <w:tc>
          <w:tcPr>
            <w:tcW w:w="425" w:type="dxa"/>
            <w:shd w:val="clear" w:color="auto" w:fill="9E9F9F"/>
            <w:textDirection w:val="btLr"/>
          </w:tcPr>
          <w:p w14:paraId="6906F0DE" w14:textId="77777777" w:rsidR="007D4A83" w:rsidRPr="00D21929" w:rsidRDefault="007D4A83" w:rsidP="007D4A83">
            <w:pPr>
              <w:ind w:left="113" w:right="113"/>
              <w:rPr>
                <w:rFonts w:ascii="Verdana" w:hAnsi="Verdana"/>
                <w:sz w:val="16"/>
                <w:szCs w:val="16"/>
              </w:rPr>
            </w:pPr>
          </w:p>
        </w:tc>
      </w:tr>
      <w:tr w:rsidR="007D4A83" w:rsidRPr="00A817B1" w14:paraId="1365CD2E" w14:textId="77777777" w:rsidTr="00F15BDD">
        <w:trPr>
          <w:cantSplit/>
          <w:trHeight w:val="1894"/>
        </w:trPr>
        <w:tc>
          <w:tcPr>
            <w:tcW w:w="7788" w:type="dxa"/>
            <w:gridSpan w:val="2"/>
            <w:shd w:val="clear" w:color="auto" w:fill="2972FF"/>
            <w:vAlign w:val="center"/>
          </w:tcPr>
          <w:p w14:paraId="375DA4A9" w14:textId="6C8A022E" w:rsidR="007D4A83" w:rsidRPr="00A817B1" w:rsidRDefault="007D4A83"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Biology – Living thing and their habitats</w:t>
            </w:r>
          </w:p>
        </w:tc>
        <w:tc>
          <w:tcPr>
            <w:tcW w:w="425" w:type="dxa"/>
            <w:shd w:val="clear" w:color="auto" w:fill="D9D9D9"/>
            <w:textDirection w:val="btLr"/>
            <w:vAlign w:val="center"/>
          </w:tcPr>
          <w:p w14:paraId="1E82C642" w14:textId="77777777" w:rsidR="007D4A83" w:rsidRPr="00A817B1" w:rsidRDefault="007D4A83"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9FC83CE"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75947A9"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71EDF5C"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66B9268"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7DC6C49"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E32F174"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76B9A" w:rsidRPr="00D21929" w14:paraId="38F6611F" w14:textId="77777777" w:rsidTr="00F15BDD">
        <w:trPr>
          <w:cantSplit/>
          <w:trHeight w:val="567"/>
        </w:trPr>
        <w:tc>
          <w:tcPr>
            <w:tcW w:w="565" w:type="dxa"/>
            <w:vAlign w:val="center"/>
          </w:tcPr>
          <w:p w14:paraId="437D0F9D"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2FCCD2D4" w14:textId="5F7C7621"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living things are classified into broad groups according to common observable characteristics and based on similarities and differences, including micro-organisms, plants and animals. </w:t>
            </w:r>
          </w:p>
        </w:tc>
        <w:tc>
          <w:tcPr>
            <w:tcW w:w="425" w:type="dxa"/>
            <w:shd w:val="clear" w:color="auto" w:fill="D9D9D9"/>
            <w:textDirection w:val="btLr"/>
          </w:tcPr>
          <w:p w14:paraId="5FC0CBDB"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02597D49"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3E27FC23"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1F00A169"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763D09B1"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1EA9AF42"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6EB53670" w14:textId="77777777" w:rsidR="00176B9A" w:rsidRPr="00D21929" w:rsidRDefault="00176B9A" w:rsidP="00176B9A">
            <w:pPr>
              <w:ind w:left="113" w:right="113"/>
              <w:rPr>
                <w:rFonts w:ascii="Verdana" w:hAnsi="Verdana"/>
                <w:sz w:val="16"/>
                <w:szCs w:val="16"/>
              </w:rPr>
            </w:pPr>
          </w:p>
        </w:tc>
      </w:tr>
      <w:tr w:rsidR="00176B9A" w:rsidRPr="00D21929" w14:paraId="34A49533" w14:textId="77777777" w:rsidTr="00F15BDD">
        <w:trPr>
          <w:cantSplit/>
          <w:trHeight w:val="567"/>
        </w:trPr>
        <w:tc>
          <w:tcPr>
            <w:tcW w:w="565" w:type="dxa"/>
            <w:vAlign w:val="center"/>
          </w:tcPr>
          <w:p w14:paraId="5EF8B49B"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635900E" w14:textId="2276AE82"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the distribution and abundance of organisms in habitats are affected by environmental factors. </w:t>
            </w:r>
          </w:p>
        </w:tc>
        <w:tc>
          <w:tcPr>
            <w:tcW w:w="425" w:type="dxa"/>
            <w:shd w:val="clear" w:color="auto" w:fill="D9D9D9"/>
            <w:textDirection w:val="btLr"/>
          </w:tcPr>
          <w:p w14:paraId="4FE41239"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7B9BE3D4"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26803507"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1F7F0E82"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685C5735"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398A7F1F"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113B8D33" w14:textId="77777777" w:rsidR="00176B9A" w:rsidRPr="00D21929" w:rsidRDefault="00176B9A" w:rsidP="00176B9A">
            <w:pPr>
              <w:ind w:left="113" w:right="113"/>
              <w:rPr>
                <w:rFonts w:ascii="Verdana" w:hAnsi="Verdana"/>
                <w:sz w:val="16"/>
                <w:szCs w:val="16"/>
              </w:rPr>
            </w:pPr>
          </w:p>
        </w:tc>
      </w:tr>
      <w:tr w:rsidR="00176B9A" w:rsidRPr="00D21929" w14:paraId="19DBDE55" w14:textId="77777777" w:rsidTr="00F15BDD">
        <w:trPr>
          <w:cantSplit/>
          <w:trHeight w:val="567"/>
        </w:trPr>
        <w:tc>
          <w:tcPr>
            <w:tcW w:w="565" w:type="dxa"/>
            <w:vAlign w:val="center"/>
          </w:tcPr>
          <w:p w14:paraId="28FC9DCB"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E3E4D88" w14:textId="01C4740E"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how feeding relationships affect population size. </w:t>
            </w:r>
          </w:p>
        </w:tc>
        <w:tc>
          <w:tcPr>
            <w:tcW w:w="425" w:type="dxa"/>
            <w:shd w:val="clear" w:color="auto" w:fill="D9D9D9"/>
            <w:textDirection w:val="btLr"/>
          </w:tcPr>
          <w:p w14:paraId="373163FA"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7CD5342D"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1A3F91B2"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13C50A25"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0922F4ED"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1D1AE684"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2C0A1532" w14:textId="77777777" w:rsidR="00176B9A" w:rsidRPr="00D21929" w:rsidRDefault="00176B9A" w:rsidP="00176B9A">
            <w:pPr>
              <w:ind w:left="113" w:right="113"/>
              <w:rPr>
                <w:rFonts w:ascii="Verdana" w:hAnsi="Verdana"/>
                <w:sz w:val="16"/>
                <w:szCs w:val="16"/>
              </w:rPr>
            </w:pPr>
          </w:p>
        </w:tc>
      </w:tr>
      <w:tr w:rsidR="00176B9A" w:rsidRPr="00D21929" w14:paraId="5168990F" w14:textId="77777777" w:rsidTr="00F15BDD">
        <w:trPr>
          <w:cantSplit/>
          <w:trHeight w:val="567"/>
        </w:trPr>
        <w:tc>
          <w:tcPr>
            <w:tcW w:w="565" w:type="dxa"/>
            <w:vAlign w:val="center"/>
          </w:tcPr>
          <w:p w14:paraId="22ED1B14"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7D348A94" w14:textId="6CDD27DB"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construct models related to biological processes. </w:t>
            </w:r>
          </w:p>
        </w:tc>
        <w:tc>
          <w:tcPr>
            <w:tcW w:w="425" w:type="dxa"/>
            <w:shd w:val="clear" w:color="auto" w:fill="D9D9D9"/>
            <w:textDirection w:val="btLr"/>
          </w:tcPr>
          <w:p w14:paraId="63B5586F"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3F0E8027"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2A572C3D"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6D48F25B"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228670DD"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1AA4A607"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398228EB" w14:textId="77777777" w:rsidR="00176B9A" w:rsidRPr="00D21929" w:rsidRDefault="00176B9A" w:rsidP="00176B9A">
            <w:pPr>
              <w:ind w:left="113" w:right="113"/>
              <w:rPr>
                <w:rFonts w:ascii="Verdana" w:hAnsi="Verdana"/>
                <w:sz w:val="16"/>
                <w:szCs w:val="16"/>
              </w:rPr>
            </w:pPr>
          </w:p>
        </w:tc>
      </w:tr>
      <w:tr w:rsidR="00176B9A" w:rsidRPr="00D21929" w14:paraId="12D52C81" w14:textId="77777777" w:rsidTr="00F15BDD">
        <w:trPr>
          <w:cantSplit/>
          <w:trHeight w:val="567"/>
        </w:trPr>
        <w:tc>
          <w:tcPr>
            <w:tcW w:w="565" w:type="dxa"/>
            <w:vAlign w:val="center"/>
          </w:tcPr>
          <w:p w14:paraId="34C4BE8C"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ACEE27D" w14:textId="4D922388"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predict the short-term and long-term effects of environmental change on ecosystems. </w:t>
            </w:r>
          </w:p>
        </w:tc>
        <w:tc>
          <w:tcPr>
            <w:tcW w:w="425" w:type="dxa"/>
            <w:shd w:val="clear" w:color="auto" w:fill="D9D9D9"/>
            <w:textDirection w:val="btLr"/>
          </w:tcPr>
          <w:p w14:paraId="6DD3C93F"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70DC6F31"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53A2AE00"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22FA11F0"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6E8EF927"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7DF94C9E"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5FFD488D" w14:textId="77777777" w:rsidR="00176B9A" w:rsidRPr="00D21929" w:rsidRDefault="00176B9A" w:rsidP="00176B9A">
            <w:pPr>
              <w:ind w:left="113" w:right="113"/>
              <w:rPr>
                <w:rFonts w:ascii="Verdana" w:hAnsi="Verdana"/>
                <w:sz w:val="16"/>
                <w:szCs w:val="16"/>
              </w:rPr>
            </w:pPr>
          </w:p>
        </w:tc>
      </w:tr>
      <w:tr w:rsidR="00176B9A" w:rsidRPr="00D21929" w14:paraId="4223C573" w14:textId="77777777" w:rsidTr="00F15BDD">
        <w:trPr>
          <w:cantSplit/>
          <w:trHeight w:val="567"/>
        </w:trPr>
        <w:tc>
          <w:tcPr>
            <w:tcW w:w="565" w:type="dxa"/>
            <w:vAlign w:val="center"/>
          </w:tcPr>
          <w:p w14:paraId="17191E31"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39A802A9" w14:textId="039885BF"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interdependence of organisms, including food webs and the accumulation of toxic materials. </w:t>
            </w:r>
          </w:p>
        </w:tc>
        <w:tc>
          <w:tcPr>
            <w:tcW w:w="425" w:type="dxa"/>
            <w:shd w:val="clear" w:color="auto" w:fill="D9D9D9"/>
            <w:textDirection w:val="btLr"/>
          </w:tcPr>
          <w:p w14:paraId="7D7AE475"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6E9B5F40"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59A2191A"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3AA9E837"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233E63CB"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2B87261C"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7ACDBEF5" w14:textId="77777777" w:rsidR="00176B9A" w:rsidRPr="00D21929" w:rsidRDefault="00176B9A" w:rsidP="00176B9A">
            <w:pPr>
              <w:ind w:left="113" w:right="113"/>
              <w:rPr>
                <w:rFonts w:ascii="Verdana" w:hAnsi="Verdana"/>
                <w:sz w:val="16"/>
                <w:szCs w:val="16"/>
              </w:rPr>
            </w:pPr>
          </w:p>
        </w:tc>
      </w:tr>
      <w:tr w:rsidR="00176B9A" w:rsidRPr="00D21929" w14:paraId="20493FBA" w14:textId="77777777" w:rsidTr="00F15BDD">
        <w:trPr>
          <w:cantSplit/>
          <w:trHeight w:val="567"/>
        </w:trPr>
        <w:tc>
          <w:tcPr>
            <w:tcW w:w="565" w:type="dxa"/>
            <w:vAlign w:val="center"/>
          </w:tcPr>
          <w:p w14:paraId="715A9DC6"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3C639C55" w14:textId="0EE237BF"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how organisms affect, and are affected by, their environment. </w:t>
            </w:r>
          </w:p>
        </w:tc>
        <w:tc>
          <w:tcPr>
            <w:tcW w:w="425" w:type="dxa"/>
            <w:shd w:val="clear" w:color="auto" w:fill="D9D9D9"/>
            <w:textDirection w:val="btLr"/>
          </w:tcPr>
          <w:p w14:paraId="547135D4"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162AF4C3"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08FCA227"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5EE56651"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21931B74"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2390E571"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08BEF1A7" w14:textId="77777777" w:rsidR="00176B9A" w:rsidRPr="00D21929" w:rsidRDefault="00176B9A" w:rsidP="00176B9A">
            <w:pPr>
              <w:ind w:left="113" w:right="113"/>
              <w:rPr>
                <w:rFonts w:ascii="Verdana" w:hAnsi="Verdana"/>
                <w:sz w:val="16"/>
                <w:szCs w:val="16"/>
              </w:rPr>
            </w:pPr>
          </w:p>
        </w:tc>
      </w:tr>
      <w:tr w:rsidR="00176B9A" w:rsidRPr="00D21929" w14:paraId="2C6AEC8F" w14:textId="77777777" w:rsidTr="00F15BDD">
        <w:trPr>
          <w:cantSplit/>
          <w:trHeight w:val="567"/>
        </w:trPr>
        <w:tc>
          <w:tcPr>
            <w:tcW w:w="565" w:type="dxa"/>
            <w:vAlign w:val="center"/>
          </w:tcPr>
          <w:p w14:paraId="351E94EB"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7143C6BF" w14:textId="494996A3"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niches and the role of variation in enabling closely related living things to survive in the same ecosystem. </w:t>
            </w:r>
          </w:p>
        </w:tc>
        <w:tc>
          <w:tcPr>
            <w:tcW w:w="425" w:type="dxa"/>
            <w:shd w:val="clear" w:color="auto" w:fill="D9D9D9"/>
            <w:textDirection w:val="btLr"/>
          </w:tcPr>
          <w:p w14:paraId="502C8340"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56B3FD73"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520EFE64"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24422576"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18A3DF42"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61B8B413"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05E13996" w14:textId="77777777" w:rsidR="00176B9A" w:rsidRPr="00D21929" w:rsidRDefault="00176B9A" w:rsidP="00176B9A">
            <w:pPr>
              <w:ind w:left="113" w:right="113"/>
              <w:rPr>
                <w:rFonts w:ascii="Verdana" w:hAnsi="Verdana"/>
                <w:sz w:val="16"/>
                <w:szCs w:val="16"/>
              </w:rPr>
            </w:pPr>
          </w:p>
        </w:tc>
      </w:tr>
      <w:tr w:rsidR="00176B9A" w:rsidRPr="00A817B1" w14:paraId="4E5434DD" w14:textId="77777777" w:rsidTr="00F15BDD">
        <w:trPr>
          <w:cantSplit/>
          <w:trHeight w:val="1894"/>
        </w:trPr>
        <w:tc>
          <w:tcPr>
            <w:tcW w:w="7788" w:type="dxa"/>
            <w:gridSpan w:val="2"/>
            <w:shd w:val="clear" w:color="auto" w:fill="2972FF"/>
            <w:vAlign w:val="center"/>
          </w:tcPr>
          <w:p w14:paraId="37571018" w14:textId="3E58C6D5" w:rsidR="00176B9A" w:rsidRPr="00A817B1" w:rsidRDefault="00176B9A"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Biology – Evolution, inheritance and genetics</w:t>
            </w:r>
          </w:p>
        </w:tc>
        <w:tc>
          <w:tcPr>
            <w:tcW w:w="425" w:type="dxa"/>
            <w:shd w:val="clear" w:color="auto" w:fill="D9D9D9"/>
            <w:textDirection w:val="btLr"/>
            <w:vAlign w:val="center"/>
          </w:tcPr>
          <w:p w14:paraId="22114B07" w14:textId="77777777" w:rsidR="00176B9A" w:rsidRPr="00A817B1" w:rsidRDefault="00176B9A"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C780B03"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44B1FCB"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10FA74F"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0923F37"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58FFFB2"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050FF05"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1517E" w:rsidRPr="00D21929" w14:paraId="2EE940D9" w14:textId="77777777" w:rsidTr="00F15BDD">
        <w:trPr>
          <w:cantSplit/>
          <w:trHeight w:val="567"/>
        </w:trPr>
        <w:tc>
          <w:tcPr>
            <w:tcW w:w="565" w:type="dxa"/>
            <w:vAlign w:val="center"/>
          </w:tcPr>
          <w:p w14:paraId="0F7CD828"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437D3027" w14:textId="0F012B50"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 of the causes of variation between living things. </w:t>
            </w:r>
          </w:p>
        </w:tc>
        <w:tc>
          <w:tcPr>
            <w:tcW w:w="425" w:type="dxa"/>
            <w:shd w:val="clear" w:color="auto" w:fill="D9D9D9"/>
            <w:textDirection w:val="btLr"/>
          </w:tcPr>
          <w:p w14:paraId="34AD15CB"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6F29ED7A"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36884E44"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262F64BD"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03387EEE"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296A22E4"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67C941AC" w14:textId="77777777" w:rsidR="00D1517E" w:rsidRPr="00D21929" w:rsidRDefault="00D1517E" w:rsidP="00D1517E">
            <w:pPr>
              <w:ind w:left="113" w:right="113"/>
              <w:rPr>
                <w:rFonts w:ascii="Verdana" w:hAnsi="Verdana"/>
                <w:sz w:val="16"/>
                <w:szCs w:val="16"/>
              </w:rPr>
            </w:pPr>
          </w:p>
        </w:tc>
      </w:tr>
      <w:tr w:rsidR="00D1517E" w:rsidRPr="00D21929" w14:paraId="5E355858" w14:textId="77777777" w:rsidTr="00F15BDD">
        <w:trPr>
          <w:cantSplit/>
          <w:trHeight w:val="567"/>
        </w:trPr>
        <w:tc>
          <w:tcPr>
            <w:tcW w:w="565" w:type="dxa"/>
            <w:vAlign w:val="center"/>
          </w:tcPr>
          <w:p w14:paraId="456984BF"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401</w:t>
            </w:r>
          </w:p>
        </w:tc>
        <w:tc>
          <w:tcPr>
            <w:tcW w:w="7223" w:type="dxa"/>
            <w:vAlign w:val="center"/>
          </w:tcPr>
          <w:p w14:paraId="7C166AE6" w14:textId="0CAA3C36"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common variations between individuals, including some features that are inherited and others that can also be affected by environmental factors. </w:t>
            </w:r>
          </w:p>
        </w:tc>
        <w:tc>
          <w:tcPr>
            <w:tcW w:w="425" w:type="dxa"/>
            <w:shd w:val="clear" w:color="auto" w:fill="D9D9D9"/>
            <w:textDirection w:val="btLr"/>
          </w:tcPr>
          <w:p w14:paraId="030FFFC1"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17D34EE1"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2085D753"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49A23D81"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701E5A19"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577361EC"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008089DB" w14:textId="77777777" w:rsidR="00D1517E" w:rsidRPr="00D21929" w:rsidRDefault="00D1517E" w:rsidP="00D1517E">
            <w:pPr>
              <w:ind w:left="113" w:right="113"/>
              <w:rPr>
                <w:rFonts w:ascii="Verdana" w:hAnsi="Verdana"/>
                <w:sz w:val="16"/>
                <w:szCs w:val="16"/>
              </w:rPr>
            </w:pPr>
          </w:p>
        </w:tc>
      </w:tr>
      <w:tr w:rsidR="00D1517E" w:rsidRPr="00D21929" w14:paraId="5633A181" w14:textId="77777777" w:rsidTr="00F15BDD">
        <w:trPr>
          <w:cantSplit/>
          <w:trHeight w:val="567"/>
        </w:trPr>
        <w:tc>
          <w:tcPr>
            <w:tcW w:w="565" w:type="dxa"/>
            <w:vAlign w:val="center"/>
          </w:tcPr>
          <w:p w14:paraId="3F8B143E"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5945F85" w14:textId="4E6E9C08"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living things have changed over time and that fossils provide information about living things that inhabited the Earth millions of years ago. </w:t>
            </w:r>
          </w:p>
        </w:tc>
        <w:tc>
          <w:tcPr>
            <w:tcW w:w="425" w:type="dxa"/>
            <w:shd w:val="clear" w:color="auto" w:fill="D9D9D9"/>
            <w:textDirection w:val="btLr"/>
          </w:tcPr>
          <w:p w14:paraId="382158B8"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725557CB"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4F15F57D"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1877A83C"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417DC7E2"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116A0AE3"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2C305B84" w14:textId="77777777" w:rsidR="00D1517E" w:rsidRPr="00D21929" w:rsidRDefault="00D1517E" w:rsidP="00D1517E">
            <w:pPr>
              <w:ind w:left="113" w:right="113"/>
              <w:rPr>
                <w:rFonts w:ascii="Verdana" w:hAnsi="Verdana"/>
                <w:sz w:val="16"/>
                <w:szCs w:val="16"/>
              </w:rPr>
            </w:pPr>
          </w:p>
        </w:tc>
      </w:tr>
      <w:tr w:rsidR="00D1517E" w:rsidRPr="00D21929" w14:paraId="03C0970B" w14:textId="77777777" w:rsidTr="00F15BDD">
        <w:trPr>
          <w:cantSplit/>
          <w:trHeight w:val="567"/>
        </w:trPr>
        <w:tc>
          <w:tcPr>
            <w:tcW w:w="565" w:type="dxa"/>
            <w:vAlign w:val="center"/>
          </w:tcPr>
          <w:p w14:paraId="15C7C7CE"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2C48D991" w14:textId="372F70CD"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living things produce offspring of the same kind, but normally offspring vary and are not identical to their parents. </w:t>
            </w:r>
          </w:p>
        </w:tc>
        <w:tc>
          <w:tcPr>
            <w:tcW w:w="425" w:type="dxa"/>
            <w:shd w:val="clear" w:color="auto" w:fill="D9D9D9"/>
            <w:textDirection w:val="btLr"/>
          </w:tcPr>
          <w:p w14:paraId="01CF5E34"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0B5DB228"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24886407"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1F72338E"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7B30A310"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13ECA885"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7909B062" w14:textId="77777777" w:rsidR="00D1517E" w:rsidRPr="00D21929" w:rsidRDefault="00D1517E" w:rsidP="00D1517E">
            <w:pPr>
              <w:ind w:left="113" w:right="113"/>
              <w:rPr>
                <w:rFonts w:ascii="Verdana" w:hAnsi="Verdana"/>
                <w:sz w:val="16"/>
                <w:szCs w:val="16"/>
              </w:rPr>
            </w:pPr>
          </w:p>
        </w:tc>
      </w:tr>
      <w:tr w:rsidR="00D1517E" w:rsidRPr="00D21929" w14:paraId="3FE54B90" w14:textId="77777777" w:rsidTr="00F15BDD">
        <w:trPr>
          <w:cantSplit/>
          <w:trHeight w:val="567"/>
        </w:trPr>
        <w:tc>
          <w:tcPr>
            <w:tcW w:w="565" w:type="dxa"/>
            <w:vAlign w:val="center"/>
          </w:tcPr>
          <w:p w14:paraId="0E6F22CB"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58967626" w14:textId="65537701"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how characteristics can be inherited by individuals and apply this knowledge. </w:t>
            </w:r>
          </w:p>
        </w:tc>
        <w:tc>
          <w:tcPr>
            <w:tcW w:w="425" w:type="dxa"/>
            <w:shd w:val="clear" w:color="auto" w:fill="D9D9D9"/>
            <w:textDirection w:val="btLr"/>
          </w:tcPr>
          <w:p w14:paraId="1F3F76AF"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60B8DA1C"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2E944967"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09D0B71C"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270D539D"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454D687B"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45AE043C" w14:textId="77777777" w:rsidR="00D1517E" w:rsidRPr="00D21929" w:rsidRDefault="00D1517E" w:rsidP="00D1517E">
            <w:pPr>
              <w:ind w:left="113" w:right="113"/>
              <w:rPr>
                <w:rFonts w:ascii="Verdana" w:hAnsi="Verdana"/>
                <w:sz w:val="16"/>
                <w:szCs w:val="16"/>
              </w:rPr>
            </w:pPr>
          </w:p>
        </w:tc>
      </w:tr>
      <w:tr w:rsidR="00D1517E" w:rsidRPr="00D21929" w14:paraId="7D70C10A" w14:textId="77777777" w:rsidTr="00F15BDD">
        <w:trPr>
          <w:cantSplit/>
          <w:trHeight w:val="567"/>
        </w:trPr>
        <w:tc>
          <w:tcPr>
            <w:tcW w:w="565" w:type="dxa"/>
            <w:vAlign w:val="center"/>
          </w:tcPr>
          <w:p w14:paraId="5A909E04"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90ADCF6" w14:textId="36F8B377"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how animals and plants are suited to and adapt to their environment in different ways. </w:t>
            </w:r>
          </w:p>
        </w:tc>
        <w:tc>
          <w:tcPr>
            <w:tcW w:w="425" w:type="dxa"/>
            <w:shd w:val="clear" w:color="auto" w:fill="D9D9D9"/>
            <w:textDirection w:val="btLr"/>
          </w:tcPr>
          <w:p w14:paraId="30CBBD95"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1334CC7B"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6B954BDE"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598C84E6"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7ED35221"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0C02AF62"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5E0EEB96" w14:textId="77777777" w:rsidR="00D1517E" w:rsidRPr="00D21929" w:rsidRDefault="00D1517E" w:rsidP="00D1517E">
            <w:pPr>
              <w:ind w:left="113" w:right="113"/>
              <w:rPr>
                <w:rFonts w:ascii="Verdana" w:hAnsi="Verdana"/>
                <w:sz w:val="16"/>
                <w:szCs w:val="16"/>
              </w:rPr>
            </w:pPr>
          </w:p>
        </w:tc>
      </w:tr>
      <w:tr w:rsidR="00D1517E" w:rsidRPr="00D21929" w14:paraId="749EF101" w14:textId="77777777" w:rsidTr="00F15BDD">
        <w:trPr>
          <w:cantSplit/>
          <w:trHeight w:val="567"/>
        </w:trPr>
        <w:tc>
          <w:tcPr>
            <w:tcW w:w="565" w:type="dxa"/>
            <w:vAlign w:val="center"/>
          </w:tcPr>
          <w:p w14:paraId="69AA9DE2"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177CDAD" w14:textId="029366F7"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 simple model of chromosomes, genes and DNA in heredity. </w:t>
            </w:r>
          </w:p>
        </w:tc>
        <w:tc>
          <w:tcPr>
            <w:tcW w:w="425" w:type="dxa"/>
            <w:shd w:val="clear" w:color="auto" w:fill="D9D9D9"/>
            <w:textDirection w:val="btLr"/>
          </w:tcPr>
          <w:p w14:paraId="7C1A593C"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19DE4883"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7F908AD9"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672BAF0D"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11E76842"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759759FB"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4A63E041" w14:textId="77777777" w:rsidR="00D1517E" w:rsidRPr="00D21929" w:rsidRDefault="00D1517E" w:rsidP="00D1517E">
            <w:pPr>
              <w:ind w:left="113" w:right="113"/>
              <w:rPr>
                <w:rFonts w:ascii="Verdana" w:hAnsi="Verdana"/>
                <w:sz w:val="16"/>
                <w:szCs w:val="16"/>
              </w:rPr>
            </w:pPr>
          </w:p>
        </w:tc>
      </w:tr>
      <w:tr w:rsidR="00D1517E" w:rsidRPr="00D21929" w14:paraId="4459FEE3" w14:textId="77777777" w:rsidTr="00F15BDD">
        <w:trPr>
          <w:cantSplit/>
          <w:trHeight w:val="567"/>
        </w:trPr>
        <w:tc>
          <w:tcPr>
            <w:tcW w:w="565" w:type="dxa"/>
            <w:vAlign w:val="center"/>
          </w:tcPr>
          <w:p w14:paraId="1090B9F0"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1B39E85C" w14:textId="4756F10E"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heredity as the process by which genetic information is transmitted from one generation to the next. </w:t>
            </w:r>
          </w:p>
        </w:tc>
        <w:tc>
          <w:tcPr>
            <w:tcW w:w="425" w:type="dxa"/>
            <w:shd w:val="clear" w:color="auto" w:fill="D9D9D9"/>
            <w:textDirection w:val="btLr"/>
          </w:tcPr>
          <w:p w14:paraId="1793BF6E"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1A23A6AC"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64BDC170"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5EB2E54A"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10132E8A"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4AED11C4"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03CF576F" w14:textId="77777777" w:rsidR="00D1517E" w:rsidRPr="00D21929" w:rsidRDefault="00D1517E" w:rsidP="00D1517E">
            <w:pPr>
              <w:ind w:left="113" w:right="113"/>
              <w:rPr>
                <w:rFonts w:ascii="Verdana" w:hAnsi="Verdana"/>
                <w:sz w:val="16"/>
                <w:szCs w:val="16"/>
              </w:rPr>
            </w:pPr>
          </w:p>
        </w:tc>
      </w:tr>
      <w:tr w:rsidR="00A80942" w:rsidRPr="00D21929" w14:paraId="74694435" w14:textId="77777777" w:rsidTr="00F15BDD">
        <w:trPr>
          <w:cantSplit/>
          <w:trHeight w:val="567"/>
        </w:trPr>
        <w:tc>
          <w:tcPr>
            <w:tcW w:w="565" w:type="dxa"/>
            <w:vAlign w:val="center"/>
          </w:tcPr>
          <w:p w14:paraId="2EF8C870" w14:textId="2A58F4BA"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192E39E5" w14:textId="0D76C33D"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variation between individuals of different species. </w:t>
            </w:r>
          </w:p>
        </w:tc>
        <w:tc>
          <w:tcPr>
            <w:tcW w:w="425" w:type="dxa"/>
            <w:shd w:val="clear" w:color="auto" w:fill="D9D9D9"/>
            <w:textDirection w:val="btLr"/>
          </w:tcPr>
          <w:p w14:paraId="1D6FCB6D"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64DBE824"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63659B39"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4C00B3FF"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520612C1"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4E0A5D24"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7EA3FE8C" w14:textId="77777777" w:rsidR="00A80942" w:rsidRPr="00D21929" w:rsidRDefault="00A80942" w:rsidP="00A80942">
            <w:pPr>
              <w:ind w:left="113" w:right="113"/>
              <w:rPr>
                <w:rFonts w:ascii="Verdana" w:hAnsi="Verdana"/>
                <w:sz w:val="16"/>
                <w:szCs w:val="16"/>
              </w:rPr>
            </w:pPr>
          </w:p>
        </w:tc>
      </w:tr>
      <w:tr w:rsidR="00A80942" w:rsidRPr="00D21929" w14:paraId="00C41371" w14:textId="77777777" w:rsidTr="00F15BDD">
        <w:trPr>
          <w:cantSplit/>
          <w:trHeight w:val="567"/>
        </w:trPr>
        <w:tc>
          <w:tcPr>
            <w:tcW w:w="565" w:type="dxa"/>
            <w:vAlign w:val="center"/>
          </w:tcPr>
          <w:p w14:paraId="40B676EE" w14:textId="14FEE39A"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32FD678C" w14:textId="0D4E0AC9"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variation between individuals within a species being continuous or discontinuous, to include measurement and graphical representation of variation </w:t>
            </w:r>
          </w:p>
        </w:tc>
        <w:tc>
          <w:tcPr>
            <w:tcW w:w="425" w:type="dxa"/>
            <w:shd w:val="clear" w:color="auto" w:fill="D9D9D9"/>
            <w:textDirection w:val="btLr"/>
          </w:tcPr>
          <w:p w14:paraId="3E7A2C98"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700D88AD"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52413D4C"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2BD96E8B"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4F728D7B"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78AA905B"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4270E9BF" w14:textId="77777777" w:rsidR="00A80942" w:rsidRPr="00D21929" w:rsidRDefault="00A80942" w:rsidP="00A80942">
            <w:pPr>
              <w:ind w:left="113" w:right="113"/>
              <w:rPr>
                <w:rFonts w:ascii="Verdana" w:hAnsi="Verdana"/>
                <w:sz w:val="16"/>
                <w:szCs w:val="16"/>
              </w:rPr>
            </w:pPr>
          </w:p>
        </w:tc>
      </w:tr>
      <w:tr w:rsidR="00A80942" w:rsidRPr="00D21929" w14:paraId="3CC87434" w14:textId="77777777" w:rsidTr="00F15BDD">
        <w:trPr>
          <w:cantSplit/>
          <w:trHeight w:val="567"/>
        </w:trPr>
        <w:tc>
          <w:tcPr>
            <w:tcW w:w="565" w:type="dxa"/>
            <w:vAlign w:val="center"/>
          </w:tcPr>
          <w:p w14:paraId="23D060D3" w14:textId="3BBEB21B"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0C1F44B7" w14:textId="60989AC2"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variation between species and between individuals of the same species leading to competition, which can drive adaptation. </w:t>
            </w:r>
          </w:p>
        </w:tc>
        <w:tc>
          <w:tcPr>
            <w:tcW w:w="425" w:type="dxa"/>
            <w:shd w:val="clear" w:color="auto" w:fill="D9D9D9"/>
            <w:textDirection w:val="btLr"/>
          </w:tcPr>
          <w:p w14:paraId="269BCD97"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422ADAAB"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0113B089"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6B682626"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158C6A5B"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46D8EF50"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0B61AA21" w14:textId="77777777" w:rsidR="00A80942" w:rsidRPr="00D21929" w:rsidRDefault="00A80942" w:rsidP="00A80942">
            <w:pPr>
              <w:ind w:left="113" w:right="113"/>
              <w:rPr>
                <w:rFonts w:ascii="Verdana" w:hAnsi="Verdana"/>
                <w:sz w:val="16"/>
                <w:szCs w:val="16"/>
              </w:rPr>
            </w:pPr>
          </w:p>
        </w:tc>
      </w:tr>
      <w:tr w:rsidR="00A80942" w:rsidRPr="00D21929" w14:paraId="7B63E62D" w14:textId="77777777" w:rsidTr="00F15BDD">
        <w:trPr>
          <w:cantSplit/>
          <w:trHeight w:val="567"/>
        </w:trPr>
        <w:tc>
          <w:tcPr>
            <w:tcW w:w="565" w:type="dxa"/>
            <w:vAlign w:val="center"/>
          </w:tcPr>
          <w:p w14:paraId="57DC779C" w14:textId="7AF08F56"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3FE59249" w14:textId="29FA3070"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that changes in the environment may leave some species less well adapted to compete successfully and reproduce, which might lead to extinction. </w:t>
            </w:r>
          </w:p>
        </w:tc>
        <w:tc>
          <w:tcPr>
            <w:tcW w:w="425" w:type="dxa"/>
            <w:shd w:val="clear" w:color="auto" w:fill="D9D9D9"/>
            <w:textDirection w:val="btLr"/>
          </w:tcPr>
          <w:p w14:paraId="6529C299"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0E1B5DBF"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4AE82D05"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48140157"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42844F5B"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68E52D59"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3B09A0A0" w14:textId="77777777" w:rsidR="00A80942" w:rsidRPr="00D21929" w:rsidRDefault="00A80942" w:rsidP="00A80942">
            <w:pPr>
              <w:ind w:left="113" w:right="113"/>
              <w:rPr>
                <w:rFonts w:ascii="Verdana" w:hAnsi="Verdana"/>
                <w:sz w:val="16"/>
                <w:szCs w:val="16"/>
              </w:rPr>
            </w:pPr>
          </w:p>
        </w:tc>
      </w:tr>
      <w:tr w:rsidR="00A80942" w:rsidRPr="00D21929" w14:paraId="2305DEB7" w14:textId="77777777" w:rsidTr="00F15BDD">
        <w:trPr>
          <w:cantSplit/>
          <w:trHeight w:val="567"/>
        </w:trPr>
        <w:tc>
          <w:tcPr>
            <w:tcW w:w="565" w:type="dxa"/>
            <w:vAlign w:val="center"/>
          </w:tcPr>
          <w:p w14:paraId="48B2827B" w14:textId="7D405CC2"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03448B85" w14:textId="78ED1A97"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use of gene banks to preserve hereditary material before a species becomes extinct. </w:t>
            </w:r>
          </w:p>
        </w:tc>
        <w:tc>
          <w:tcPr>
            <w:tcW w:w="425" w:type="dxa"/>
            <w:shd w:val="clear" w:color="auto" w:fill="D9D9D9"/>
            <w:textDirection w:val="btLr"/>
          </w:tcPr>
          <w:p w14:paraId="77A910D4"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2BF798F8"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54B4278D"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1E5E34AD"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1F178C45"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656CE81D"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1E119174" w14:textId="77777777" w:rsidR="00A80942" w:rsidRPr="00D21929" w:rsidRDefault="00A80942" w:rsidP="00A80942">
            <w:pPr>
              <w:ind w:left="113" w:right="113"/>
              <w:rPr>
                <w:rFonts w:ascii="Verdana" w:hAnsi="Verdana"/>
                <w:sz w:val="16"/>
                <w:szCs w:val="16"/>
              </w:rPr>
            </w:pPr>
          </w:p>
        </w:tc>
      </w:tr>
      <w:tr w:rsidR="00A80942" w:rsidRPr="00A817B1" w14:paraId="1FC17F79" w14:textId="77777777" w:rsidTr="00F15BDD">
        <w:trPr>
          <w:cantSplit/>
          <w:trHeight w:val="1894"/>
        </w:trPr>
        <w:tc>
          <w:tcPr>
            <w:tcW w:w="7788" w:type="dxa"/>
            <w:gridSpan w:val="2"/>
            <w:shd w:val="clear" w:color="auto" w:fill="2972FF"/>
            <w:vAlign w:val="center"/>
          </w:tcPr>
          <w:p w14:paraId="0816FCB7" w14:textId="414858CD" w:rsidR="00A80942" w:rsidRPr="00A817B1" w:rsidRDefault="00A80942"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Biology – Cells</w:t>
            </w:r>
          </w:p>
        </w:tc>
        <w:tc>
          <w:tcPr>
            <w:tcW w:w="425" w:type="dxa"/>
            <w:shd w:val="clear" w:color="auto" w:fill="D9D9D9"/>
            <w:textDirection w:val="btLr"/>
            <w:vAlign w:val="center"/>
          </w:tcPr>
          <w:p w14:paraId="74E9A9DB" w14:textId="77777777" w:rsidR="00A80942" w:rsidRPr="00A817B1" w:rsidRDefault="00A80942"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3262B4C"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A57DC73"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7B0F974"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B5E8A2B"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4E761D8"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BA18D96"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6C17D0" w:rsidRPr="00D21929" w14:paraId="7C2B7714" w14:textId="77777777" w:rsidTr="00F15BDD">
        <w:trPr>
          <w:cantSplit/>
          <w:trHeight w:val="567"/>
        </w:trPr>
        <w:tc>
          <w:tcPr>
            <w:tcW w:w="565" w:type="dxa"/>
            <w:vAlign w:val="center"/>
          </w:tcPr>
          <w:p w14:paraId="5D43FF79" w14:textId="77777777" w:rsidR="006C17D0" w:rsidRDefault="006C17D0" w:rsidP="006C17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14ACBFD8" w14:textId="4D73C950" w:rsidR="006C17D0" w:rsidRPr="009A328E" w:rsidRDefault="006C17D0" w:rsidP="006C17D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my knowledge of cell structure to explain how cells are adapted to their functions. </w:t>
            </w:r>
          </w:p>
        </w:tc>
        <w:tc>
          <w:tcPr>
            <w:tcW w:w="425" w:type="dxa"/>
            <w:shd w:val="clear" w:color="auto" w:fill="D9D9D9"/>
            <w:textDirection w:val="btLr"/>
          </w:tcPr>
          <w:p w14:paraId="424870C0" w14:textId="77777777" w:rsidR="006C17D0" w:rsidRPr="00D21929" w:rsidRDefault="006C17D0" w:rsidP="006C17D0">
            <w:pPr>
              <w:ind w:left="113" w:right="113"/>
              <w:rPr>
                <w:rFonts w:ascii="Verdana" w:hAnsi="Verdana"/>
                <w:sz w:val="16"/>
                <w:szCs w:val="16"/>
              </w:rPr>
            </w:pPr>
          </w:p>
        </w:tc>
        <w:tc>
          <w:tcPr>
            <w:tcW w:w="426" w:type="dxa"/>
            <w:shd w:val="clear" w:color="auto" w:fill="DDF8FF"/>
            <w:textDirection w:val="btLr"/>
          </w:tcPr>
          <w:p w14:paraId="701A40D3" w14:textId="77777777" w:rsidR="006C17D0" w:rsidRPr="00D21929" w:rsidRDefault="006C17D0" w:rsidP="006C17D0">
            <w:pPr>
              <w:ind w:left="113" w:right="113"/>
              <w:rPr>
                <w:rFonts w:ascii="Verdana" w:hAnsi="Verdana"/>
                <w:sz w:val="16"/>
                <w:szCs w:val="16"/>
              </w:rPr>
            </w:pPr>
          </w:p>
        </w:tc>
        <w:tc>
          <w:tcPr>
            <w:tcW w:w="425" w:type="dxa"/>
            <w:shd w:val="clear" w:color="auto" w:fill="A1E9FF"/>
            <w:textDirection w:val="btLr"/>
          </w:tcPr>
          <w:p w14:paraId="3A35DF01" w14:textId="77777777" w:rsidR="006C17D0" w:rsidRPr="00D21929" w:rsidRDefault="006C17D0" w:rsidP="006C17D0">
            <w:pPr>
              <w:ind w:left="113" w:right="113"/>
              <w:rPr>
                <w:rFonts w:ascii="Verdana" w:hAnsi="Verdana"/>
                <w:sz w:val="16"/>
                <w:szCs w:val="16"/>
              </w:rPr>
            </w:pPr>
          </w:p>
        </w:tc>
        <w:tc>
          <w:tcPr>
            <w:tcW w:w="426" w:type="dxa"/>
            <w:shd w:val="clear" w:color="auto" w:fill="61DCFE"/>
            <w:textDirection w:val="btLr"/>
          </w:tcPr>
          <w:p w14:paraId="3FB9090C" w14:textId="77777777" w:rsidR="006C17D0" w:rsidRPr="00D21929" w:rsidRDefault="006C17D0" w:rsidP="006C17D0">
            <w:pPr>
              <w:ind w:left="113" w:right="113"/>
              <w:rPr>
                <w:rFonts w:ascii="Verdana" w:hAnsi="Verdana"/>
                <w:sz w:val="16"/>
                <w:szCs w:val="16"/>
              </w:rPr>
            </w:pPr>
          </w:p>
        </w:tc>
        <w:tc>
          <w:tcPr>
            <w:tcW w:w="429" w:type="dxa"/>
            <w:shd w:val="clear" w:color="auto" w:fill="22ACFF"/>
            <w:textDirection w:val="btLr"/>
          </w:tcPr>
          <w:p w14:paraId="389CE97A" w14:textId="77777777" w:rsidR="006C17D0" w:rsidRPr="00D21929" w:rsidRDefault="006C17D0" w:rsidP="006C17D0">
            <w:pPr>
              <w:ind w:left="113" w:right="113"/>
              <w:rPr>
                <w:rFonts w:ascii="Verdana" w:hAnsi="Verdana"/>
                <w:sz w:val="16"/>
                <w:szCs w:val="16"/>
              </w:rPr>
            </w:pPr>
          </w:p>
        </w:tc>
        <w:tc>
          <w:tcPr>
            <w:tcW w:w="428" w:type="dxa"/>
            <w:shd w:val="clear" w:color="auto" w:fill="2972FF"/>
            <w:textDirection w:val="btLr"/>
          </w:tcPr>
          <w:p w14:paraId="76B5B82C" w14:textId="77777777" w:rsidR="006C17D0" w:rsidRPr="00D21929" w:rsidRDefault="006C17D0" w:rsidP="006C17D0">
            <w:pPr>
              <w:ind w:left="113" w:right="113"/>
              <w:rPr>
                <w:rFonts w:ascii="Verdana" w:hAnsi="Verdana"/>
                <w:sz w:val="16"/>
                <w:szCs w:val="16"/>
              </w:rPr>
            </w:pPr>
          </w:p>
        </w:tc>
        <w:tc>
          <w:tcPr>
            <w:tcW w:w="425" w:type="dxa"/>
            <w:shd w:val="clear" w:color="auto" w:fill="9E9F9F"/>
            <w:textDirection w:val="btLr"/>
          </w:tcPr>
          <w:p w14:paraId="34675B6F" w14:textId="77777777" w:rsidR="006C17D0" w:rsidRPr="00D21929" w:rsidRDefault="006C17D0" w:rsidP="006C17D0">
            <w:pPr>
              <w:ind w:left="113" w:right="113"/>
              <w:rPr>
                <w:rFonts w:ascii="Verdana" w:hAnsi="Verdana"/>
                <w:sz w:val="16"/>
                <w:szCs w:val="16"/>
              </w:rPr>
            </w:pPr>
          </w:p>
        </w:tc>
      </w:tr>
      <w:tr w:rsidR="006C17D0" w:rsidRPr="00D21929" w14:paraId="35E71DEC" w14:textId="77777777" w:rsidTr="00F15BDD">
        <w:trPr>
          <w:cantSplit/>
          <w:trHeight w:val="567"/>
        </w:trPr>
        <w:tc>
          <w:tcPr>
            <w:tcW w:w="565" w:type="dxa"/>
            <w:vAlign w:val="center"/>
          </w:tcPr>
          <w:p w14:paraId="2A843E97" w14:textId="77777777" w:rsidR="006C17D0" w:rsidRDefault="006C17D0" w:rsidP="006C17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2E61F84E" w14:textId="11760C6C" w:rsidR="006C17D0" w:rsidRPr="009A328E" w:rsidRDefault="006C17D0" w:rsidP="006C17D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relate the cellular structure of organs to the associated life processes. </w:t>
            </w:r>
          </w:p>
        </w:tc>
        <w:tc>
          <w:tcPr>
            <w:tcW w:w="425" w:type="dxa"/>
            <w:shd w:val="clear" w:color="auto" w:fill="D9D9D9"/>
            <w:textDirection w:val="btLr"/>
          </w:tcPr>
          <w:p w14:paraId="7F7F8CD1" w14:textId="77777777" w:rsidR="006C17D0" w:rsidRPr="00D21929" w:rsidRDefault="006C17D0" w:rsidP="006C17D0">
            <w:pPr>
              <w:ind w:left="113" w:right="113"/>
              <w:rPr>
                <w:rFonts w:ascii="Verdana" w:hAnsi="Verdana"/>
                <w:sz w:val="16"/>
                <w:szCs w:val="16"/>
              </w:rPr>
            </w:pPr>
          </w:p>
        </w:tc>
        <w:tc>
          <w:tcPr>
            <w:tcW w:w="426" w:type="dxa"/>
            <w:shd w:val="clear" w:color="auto" w:fill="DDF8FF"/>
            <w:textDirection w:val="btLr"/>
          </w:tcPr>
          <w:p w14:paraId="5B4A2EE0" w14:textId="77777777" w:rsidR="006C17D0" w:rsidRPr="00D21929" w:rsidRDefault="006C17D0" w:rsidP="006C17D0">
            <w:pPr>
              <w:ind w:left="113" w:right="113"/>
              <w:rPr>
                <w:rFonts w:ascii="Verdana" w:hAnsi="Verdana"/>
                <w:sz w:val="16"/>
                <w:szCs w:val="16"/>
              </w:rPr>
            </w:pPr>
          </w:p>
        </w:tc>
        <w:tc>
          <w:tcPr>
            <w:tcW w:w="425" w:type="dxa"/>
            <w:shd w:val="clear" w:color="auto" w:fill="A1E9FF"/>
            <w:textDirection w:val="btLr"/>
          </w:tcPr>
          <w:p w14:paraId="47F53871" w14:textId="77777777" w:rsidR="006C17D0" w:rsidRPr="00D21929" w:rsidRDefault="006C17D0" w:rsidP="006C17D0">
            <w:pPr>
              <w:ind w:left="113" w:right="113"/>
              <w:rPr>
                <w:rFonts w:ascii="Verdana" w:hAnsi="Verdana"/>
                <w:sz w:val="16"/>
                <w:szCs w:val="16"/>
              </w:rPr>
            </w:pPr>
          </w:p>
        </w:tc>
        <w:tc>
          <w:tcPr>
            <w:tcW w:w="426" w:type="dxa"/>
            <w:shd w:val="clear" w:color="auto" w:fill="61DCFE"/>
            <w:textDirection w:val="btLr"/>
          </w:tcPr>
          <w:p w14:paraId="25832490" w14:textId="77777777" w:rsidR="006C17D0" w:rsidRPr="00D21929" w:rsidRDefault="006C17D0" w:rsidP="006C17D0">
            <w:pPr>
              <w:ind w:left="113" w:right="113"/>
              <w:rPr>
                <w:rFonts w:ascii="Verdana" w:hAnsi="Verdana"/>
                <w:sz w:val="16"/>
                <w:szCs w:val="16"/>
              </w:rPr>
            </w:pPr>
          </w:p>
        </w:tc>
        <w:tc>
          <w:tcPr>
            <w:tcW w:w="429" w:type="dxa"/>
            <w:shd w:val="clear" w:color="auto" w:fill="22ACFF"/>
            <w:textDirection w:val="btLr"/>
          </w:tcPr>
          <w:p w14:paraId="331E762A" w14:textId="77777777" w:rsidR="006C17D0" w:rsidRPr="00D21929" w:rsidRDefault="006C17D0" w:rsidP="006C17D0">
            <w:pPr>
              <w:ind w:left="113" w:right="113"/>
              <w:rPr>
                <w:rFonts w:ascii="Verdana" w:hAnsi="Verdana"/>
                <w:sz w:val="16"/>
                <w:szCs w:val="16"/>
              </w:rPr>
            </w:pPr>
          </w:p>
        </w:tc>
        <w:tc>
          <w:tcPr>
            <w:tcW w:w="428" w:type="dxa"/>
            <w:shd w:val="clear" w:color="auto" w:fill="2972FF"/>
            <w:textDirection w:val="btLr"/>
          </w:tcPr>
          <w:p w14:paraId="32A7F888" w14:textId="77777777" w:rsidR="006C17D0" w:rsidRPr="00D21929" w:rsidRDefault="006C17D0" w:rsidP="006C17D0">
            <w:pPr>
              <w:ind w:left="113" w:right="113"/>
              <w:rPr>
                <w:rFonts w:ascii="Verdana" w:hAnsi="Verdana"/>
                <w:sz w:val="16"/>
                <w:szCs w:val="16"/>
              </w:rPr>
            </w:pPr>
          </w:p>
        </w:tc>
        <w:tc>
          <w:tcPr>
            <w:tcW w:w="425" w:type="dxa"/>
            <w:shd w:val="clear" w:color="auto" w:fill="9E9F9F"/>
            <w:textDirection w:val="btLr"/>
          </w:tcPr>
          <w:p w14:paraId="70F659FC" w14:textId="77777777" w:rsidR="006C17D0" w:rsidRPr="00D21929" w:rsidRDefault="006C17D0" w:rsidP="006C17D0">
            <w:pPr>
              <w:ind w:left="113" w:right="113"/>
              <w:rPr>
                <w:rFonts w:ascii="Verdana" w:hAnsi="Verdana"/>
                <w:sz w:val="16"/>
                <w:szCs w:val="16"/>
              </w:rPr>
            </w:pPr>
          </w:p>
        </w:tc>
      </w:tr>
      <w:tr w:rsidR="006C17D0" w:rsidRPr="00D21929" w14:paraId="6DE6C898" w14:textId="77777777" w:rsidTr="00F15BDD">
        <w:trPr>
          <w:cantSplit/>
          <w:trHeight w:val="567"/>
        </w:trPr>
        <w:tc>
          <w:tcPr>
            <w:tcW w:w="565" w:type="dxa"/>
            <w:vAlign w:val="center"/>
          </w:tcPr>
          <w:p w14:paraId="7E73A67F" w14:textId="77777777" w:rsidR="006C17D0" w:rsidRDefault="006C17D0" w:rsidP="006C17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35C74615" w14:textId="37D16ABD" w:rsidR="006C17D0" w:rsidRPr="009A328E" w:rsidRDefault="006C17D0" w:rsidP="006C17D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simple cell structure and identify differences between simple animal and plant cells. </w:t>
            </w:r>
          </w:p>
        </w:tc>
        <w:tc>
          <w:tcPr>
            <w:tcW w:w="425" w:type="dxa"/>
            <w:shd w:val="clear" w:color="auto" w:fill="D9D9D9"/>
            <w:textDirection w:val="btLr"/>
          </w:tcPr>
          <w:p w14:paraId="38D8557E" w14:textId="77777777" w:rsidR="006C17D0" w:rsidRPr="00D21929" w:rsidRDefault="006C17D0" w:rsidP="006C17D0">
            <w:pPr>
              <w:ind w:left="113" w:right="113"/>
              <w:rPr>
                <w:rFonts w:ascii="Verdana" w:hAnsi="Verdana"/>
                <w:sz w:val="16"/>
                <w:szCs w:val="16"/>
              </w:rPr>
            </w:pPr>
          </w:p>
        </w:tc>
        <w:tc>
          <w:tcPr>
            <w:tcW w:w="426" w:type="dxa"/>
            <w:shd w:val="clear" w:color="auto" w:fill="DDF8FF"/>
            <w:textDirection w:val="btLr"/>
          </w:tcPr>
          <w:p w14:paraId="5E548FA6" w14:textId="77777777" w:rsidR="006C17D0" w:rsidRPr="00D21929" w:rsidRDefault="006C17D0" w:rsidP="006C17D0">
            <w:pPr>
              <w:ind w:left="113" w:right="113"/>
              <w:rPr>
                <w:rFonts w:ascii="Verdana" w:hAnsi="Verdana"/>
                <w:sz w:val="16"/>
                <w:szCs w:val="16"/>
              </w:rPr>
            </w:pPr>
          </w:p>
        </w:tc>
        <w:tc>
          <w:tcPr>
            <w:tcW w:w="425" w:type="dxa"/>
            <w:shd w:val="clear" w:color="auto" w:fill="A1E9FF"/>
            <w:textDirection w:val="btLr"/>
          </w:tcPr>
          <w:p w14:paraId="6D17BB14" w14:textId="77777777" w:rsidR="006C17D0" w:rsidRPr="00D21929" w:rsidRDefault="006C17D0" w:rsidP="006C17D0">
            <w:pPr>
              <w:ind w:left="113" w:right="113"/>
              <w:rPr>
                <w:rFonts w:ascii="Verdana" w:hAnsi="Verdana"/>
                <w:sz w:val="16"/>
                <w:szCs w:val="16"/>
              </w:rPr>
            </w:pPr>
          </w:p>
        </w:tc>
        <w:tc>
          <w:tcPr>
            <w:tcW w:w="426" w:type="dxa"/>
            <w:shd w:val="clear" w:color="auto" w:fill="61DCFE"/>
            <w:textDirection w:val="btLr"/>
          </w:tcPr>
          <w:p w14:paraId="4270DE0F" w14:textId="77777777" w:rsidR="006C17D0" w:rsidRPr="00D21929" w:rsidRDefault="006C17D0" w:rsidP="006C17D0">
            <w:pPr>
              <w:ind w:left="113" w:right="113"/>
              <w:rPr>
                <w:rFonts w:ascii="Verdana" w:hAnsi="Verdana"/>
                <w:sz w:val="16"/>
                <w:szCs w:val="16"/>
              </w:rPr>
            </w:pPr>
          </w:p>
        </w:tc>
        <w:tc>
          <w:tcPr>
            <w:tcW w:w="429" w:type="dxa"/>
            <w:shd w:val="clear" w:color="auto" w:fill="22ACFF"/>
            <w:textDirection w:val="btLr"/>
          </w:tcPr>
          <w:p w14:paraId="7F03BF96" w14:textId="77777777" w:rsidR="006C17D0" w:rsidRPr="00D21929" w:rsidRDefault="006C17D0" w:rsidP="006C17D0">
            <w:pPr>
              <w:ind w:left="113" w:right="113"/>
              <w:rPr>
                <w:rFonts w:ascii="Verdana" w:hAnsi="Verdana"/>
                <w:sz w:val="16"/>
                <w:szCs w:val="16"/>
              </w:rPr>
            </w:pPr>
          </w:p>
        </w:tc>
        <w:tc>
          <w:tcPr>
            <w:tcW w:w="428" w:type="dxa"/>
            <w:shd w:val="clear" w:color="auto" w:fill="2972FF"/>
            <w:textDirection w:val="btLr"/>
          </w:tcPr>
          <w:p w14:paraId="4DD9CB09" w14:textId="77777777" w:rsidR="006C17D0" w:rsidRPr="00D21929" w:rsidRDefault="006C17D0" w:rsidP="006C17D0">
            <w:pPr>
              <w:ind w:left="113" w:right="113"/>
              <w:rPr>
                <w:rFonts w:ascii="Verdana" w:hAnsi="Verdana"/>
                <w:sz w:val="16"/>
                <w:szCs w:val="16"/>
              </w:rPr>
            </w:pPr>
          </w:p>
        </w:tc>
        <w:tc>
          <w:tcPr>
            <w:tcW w:w="425" w:type="dxa"/>
            <w:shd w:val="clear" w:color="auto" w:fill="9E9F9F"/>
            <w:textDirection w:val="btLr"/>
          </w:tcPr>
          <w:p w14:paraId="374F07B0" w14:textId="77777777" w:rsidR="006C17D0" w:rsidRPr="00D21929" w:rsidRDefault="006C17D0" w:rsidP="006C17D0">
            <w:pPr>
              <w:ind w:left="113" w:right="113"/>
              <w:rPr>
                <w:rFonts w:ascii="Verdana" w:hAnsi="Verdana"/>
                <w:sz w:val="16"/>
                <w:szCs w:val="16"/>
              </w:rPr>
            </w:pPr>
          </w:p>
        </w:tc>
      </w:tr>
      <w:tr w:rsidR="006C17D0" w:rsidRPr="00D21929" w14:paraId="4438E07A" w14:textId="77777777" w:rsidTr="00F15BDD">
        <w:trPr>
          <w:cantSplit/>
          <w:trHeight w:val="567"/>
        </w:trPr>
        <w:tc>
          <w:tcPr>
            <w:tcW w:w="565" w:type="dxa"/>
            <w:vAlign w:val="center"/>
          </w:tcPr>
          <w:p w14:paraId="49AA715E" w14:textId="77777777" w:rsidR="006C17D0" w:rsidRDefault="006C17D0" w:rsidP="006C17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2ACC109F" w14:textId="2EAFFECD" w:rsidR="006C17D0" w:rsidRPr="009A328E" w:rsidRDefault="006C17D0" w:rsidP="006C17D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cells as the fundamental unit of living organisms, including how to observe and record cell structure using a light microscope. </w:t>
            </w:r>
          </w:p>
        </w:tc>
        <w:tc>
          <w:tcPr>
            <w:tcW w:w="425" w:type="dxa"/>
            <w:shd w:val="clear" w:color="auto" w:fill="D9D9D9"/>
            <w:textDirection w:val="btLr"/>
          </w:tcPr>
          <w:p w14:paraId="71A665B2" w14:textId="77777777" w:rsidR="006C17D0" w:rsidRPr="00D21929" w:rsidRDefault="006C17D0" w:rsidP="006C17D0">
            <w:pPr>
              <w:ind w:left="113" w:right="113"/>
              <w:rPr>
                <w:rFonts w:ascii="Verdana" w:hAnsi="Verdana"/>
                <w:sz w:val="16"/>
                <w:szCs w:val="16"/>
              </w:rPr>
            </w:pPr>
          </w:p>
        </w:tc>
        <w:tc>
          <w:tcPr>
            <w:tcW w:w="426" w:type="dxa"/>
            <w:shd w:val="clear" w:color="auto" w:fill="DDF8FF"/>
            <w:textDirection w:val="btLr"/>
          </w:tcPr>
          <w:p w14:paraId="179857E0" w14:textId="77777777" w:rsidR="006C17D0" w:rsidRPr="00D21929" w:rsidRDefault="006C17D0" w:rsidP="006C17D0">
            <w:pPr>
              <w:ind w:left="113" w:right="113"/>
              <w:rPr>
                <w:rFonts w:ascii="Verdana" w:hAnsi="Verdana"/>
                <w:sz w:val="16"/>
                <w:szCs w:val="16"/>
              </w:rPr>
            </w:pPr>
          </w:p>
        </w:tc>
        <w:tc>
          <w:tcPr>
            <w:tcW w:w="425" w:type="dxa"/>
            <w:shd w:val="clear" w:color="auto" w:fill="A1E9FF"/>
            <w:textDirection w:val="btLr"/>
          </w:tcPr>
          <w:p w14:paraId="4A6FE9BE" w14:textId="77777777" w:rsidR="006C17D0" w:rsidRPr="00D21929" w:rsidRDefault="006C17D0" w:rsidP="006C17D0">
            <w:pPr>
              <w:ind w:left="113" w:right="113"/>
              <w:rPr>
                <w:rFonts w:ascii="Verdana" w:hAnsi="Verdana"/>
                <w:sz w:val="16"/>
                <w:szCs w:val="16"/>
              </w:rPr>
            </w:pPr>
          </w:p>
        </w:tc>
        <w:tc>
          <w:tcPr>
            <w:tcW w:w="426" w:type="dxa"/>
            <w:shd w:val="clear" w:color="auto" w:fill="61DCFE"/>
            <w:textDirection w:val="btLr"/>
          </w:tcPr>
          <w:p w14:paraId="4266EECC" w14:textId="77777777" w:rsidR="006C17D0" w:rsidRPr="00D21929" w:rsidRDefault="006C17D0" w:rsidP="006C17D0">
            <w:pPr>
              <w:ind w:left="113" w:right="113"/>
              <w:rPr>
                <w:rFonts w:ascii="Verdana" w:hAnsi="Verdana"/>
                <w:sz w:val="16"/>
                <w:szCs w:val="16"/>
              </w:rPr>
            </w:pPr>
          </w:p>
        </w:tc>
        <w:tc>
          <w:tcPr>
            <w:tcW w:w="429" w:type="dxa"/>
            <w:shd w:val="clear" w:color="auto" w:fill="22ACFF"/>
            <w:textDirection w:val="btLr"/>
          </w:tcPr>
          <w:p w14:paraId="01E3DA9C" w14:textId="77777777" w:rsidR="006C17D0" w:rsidRPr="00D21929" w:rsidRDefault="006C17D0" w:rsidP="006C17D0">
            <w:pPr>
              <w:ind w:left="113" w:right="113"/>
              <w:rPr>
                <w:rFonts w:ascii="Verdana" w:hAnsi="Verdana"/>
                <w:sz w:val="16"/>
                <w:szCs w:val="16"/>
              </w:rPr>
            </w:pPr>
          </w:p>
        </w:tc>
        <w:tc>
          <w:tcPr>
            <w:tcW w:w="428" w:type="dxa"/>
            <w:shd w:val="clear" w:color="auto" w:fill="2972FF"/>
            <w:textDirection w:val="btLr"/>
          </w:tcPr>
          <w:p w14:paraId="1D4645A0" w14:textId="77777777" w:rsidR="006C17D0" w:rsidRPr="00D21929" w:rsidRDefault="006C17D0" w:rsidP="006C17D0">
            <w:pPr>
              <w:ind w:left="113" w:right="113"/>
              <w:rPr>
                <w:rFonts w:ascii="Verdana" w:hAnsi="Verdana"/>
                <w:sz w:val="16"/>
                <w:szCs w:val="16"/>
              </w:rPr>
            </w:pPr>
          </w:p>
        </w:tc>
        <w:tc>
          <w:tcPr>
            <w:tcW w:w="425" w:type="dxa"/>
            <w:shd w:val="clear" w:color="auto" w:fill="9E9F9F"/>
            <w:textDirection w:val="btLr"/>
          </w:tcPr>
          <w:p w14:paraId="2BE9D263" w14:textId="77777777" w:rsidR="006C17D0" w:rsidRPr="00D21929" w:rsidRDefault="006C17D0" w:rsidP="006C17D0">
            <w:pPr>
              <w:ind w:left="113" w:right="113"/>
              <w:rPr>
                <w:rFonts w:ascii="Verdana" w:hAnsi="Verdana"/>
                <w:sz w:val="16"/>
                <w:szCs w:val="16"/>
              </w:rPr>
            </w:pPr>
          </w:p>
        </w:tc>
      </w:tr>
      <w:tr w:rsidR="00901507" w:rsidRPr="00D21929" w14:paraId="3FA4C641" w14:textId="77777777" w:rsidTr="00F15BDD">
        <w:trPr>
          <w:cantSplit/>
          <w:trHeight w:val="567"/>
        </w:trPr>
        <w:tc>
          <w:tcPr>
            <w:tcW w:w="565" w:type="dxa"/>
            <w:vAlign w:val="center"/>
          </w:tcPr>
          <w:p w14:paraId="55089138"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404</w:t>
            </w:r>
          </w:p>
        </w:tc>
        <w:tc>
          <w:tcPr>
            <w:tcW w:w="7223" w:type="dxa"/>
            <w:vAlign w:val="center"/>
          </w:tcPr>
          <w:p w14:paraId="44B7F692" w14:textId="6C8197AC"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functions of the cell wall, cell membrane, cytoplasm, nucleus, vacuole, mitochondria and chloroplasts. </w:t>
            </w:r>
          </w:p>
        </w:tc>
        <w:tc>
          <w:tcPr>
            <w:tcW w:w="425" w:type="dxa"/>
            <w:shd w:val="clear" w:color="auto" w:fill="D9D9D9"/>
            <w:textDirection w:val="btLr"/>
          </w:tcPr>
          <w:p w14:paraId="607B2816"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6FBDC728"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5E8E2A56"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0EFB1929"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5200ED4B"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089C4751"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6E68A592" w14:textId="77777777" w:rsidR="00901507" w:rsidRPr="00D21929" w:rsidRDefault="00901507" w:rsidP="00901507">
            <w:pPr>
              <w:ind w:left="113" w:right="113"/>
              <w:rPr>
                <w:rFonts w:ascii="Verdana" w:hAnsi="Verdana"/>
                <w:sz w:val="16"/>
                <w:szCs w:val="16"/>
              </w:rPr>
            </w:pPr>
          </w:p>
        </w:tc>
      </w:tr>
      <w:tr w:rsidR="00901507" w:rsidRPr="00D21929" w14:paraId="3C036321" w14:textId="77777777" w:rsidTr="00F15BDD">
        <w:trPr>
          <w:cantSplit/>
          <w:trHeight w:val="567"/>
        </w:trPr>
        <w:tc>
          <w:tcPr>
            <w:tcW w:w="565" w:type="dxa"/>
            <w:vAlign w:val="center"/>
          </w:tcPr>
          <w:p w14:paraId="2F567AF7"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23B816EC" w14:textId="4A058C04" w:rsidR="00901507" w:rsidRPr="009A328E" w:rsidRDefault="009A3BAA" w:rsidP="00901507">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901507" w:rsidRPr="009A328E">
              <w:rPr>
                <w:rFonts w:ascii="Verdana" w:eastAsia="Times New Roman" w:hAnsi="Verdana" w:cs="Times New Roman"/>
                <w:color w:val="4C4C4C"/>
                <w:sz w:val="20"/>
                <w:szCs w:val="20"/>
                <w:lang w:eastAsia="en-GB"/>
              </w:rPr>
              <w:t xml:space="preserve"> know about the similarities and differences between plant and animal cells. </w:t>
            </w:r>
          </w:p>
        </w:tc>
        <w:tc>
          <w:tcPr>
            <w:tcW w:w="425" w:type="dxa"/>
            <w:shd w:val="clear" w:color="auto" w:fill="D9D9D9"/>
            <w:textDirection w:val="btLr"/>
          </w:tcPr>
          <w:p w14:paraId="68541042"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7C009A7A"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3E3326BE"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4B621A91"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0DA21AD3"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1EEBC494"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55E136E2" w14:textId="77777777" w:rsidR="00901507" w:rsidRPr="00D21929" w:rsidRDefault="00901507" w:rsidP="00901507">
            <w:pPr>
              <w:ind w:left="113" w:right="113"/>
              <w:rPr>
                <w:rFonts w:ascii="Verdana" w:hAnsi="Verdana"/>
                <w:sz w:val="16"/>
                <w:szCs w:val="16"/>
              </w:rPr>
            </w:pPr>
          </w:p>
        </w:tc>
      </w:tr>
      <w:tr w:rsidR="00901507" w:rsidRPr="00D21929" w14:paraId="65FD5EA2" w14:textId="77777777" w:rsidTr="00F15BDD">
        <w:trPr>
          <w:cantSplit/>
          <w:trHeight w:val="567"/>
        </w:trPr>
        <w:tc>
          <w:tcPr>
            <w:tcW w:w="565" w:type="dxa"/>
            <w:vAlign w:val="center"/>
          </w:tcPr>
          <w:p w14:paraId="68FEB976"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0F1DC0DB" w14:textId="3BBED9F8"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role of diffusion in the movement of materials in and between cells. </w:t>
            </w:r>
          </w:p>
        </w:tc>
        <w:tc>
          <w:tcPr>
            <w:tcW w:w="425" w:type="dxa"/>
            <w:shd w:val="clear" w:color="auto" w:fill="D9D9D9"/>
            <w:textDirection w:val="btLr"/>
          </w:tcPr>
          <w:p w14:paraId="037C5500"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53D58065"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40AB80A7"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0E7357F8"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7A027BA3"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4C4E2568"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6CFDF719" w14:textId="77777777" w:rsidR="00901507" w:rsidRPr="00D21929" w:rsidRDefault="00901507" w:rsidP="00901507">
            <w:pPr>
              <w:ind w:left="113" w:right="113"/>
              <w:rPr>
                <w:rFonts w:ascii="Verdana" w:hAnsi="Verdana"/>
                <w:sz w:val="16"/>
                <w:szCs w:val="16"/>
              </w:rPr>
            </w:pPr>
          </w:p>
        </w:tc>
      </w:tr>
      <w:tr w:rsidR="00901507" w:rsidRPr="00D21929" w14:paraId="4C00755A" w14:textId="77777777" w:rsidTr="00F15BDD">
        <w:trPr>
          <w:cantSplit/>
          <w:trHeight w:val="567"/>
        </w:trPr>
        <w:tc>
          <w:tcPr>
            <w:tcW w:w="565" w:type="dxa"/>
            <w:vAlign w:val="center"/>
          </w:tcPr>
          <w:p w14:paraId="44246410"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431F9347" w14:textId="40AA080C"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structural adaptations of some unicellular organisms. </w:t>
            </w:r>
          </w:p>
        </w:tc>
        <w:tc>
          <w:tcPr>
            <w:tcW w:w="425" w:type="dxa"/>
            <w:shd w:val="clear" w:color="auto" w:fill="D9D9D9"/>
            <w:textDirection w:val="btLr"/>
          </w:tcPr>
          <w:p w14:paraId="2D61DFFD"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1EDAB48B"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474D04D9"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70BFD631"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0A88FC15"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443B62DB"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354C525C" w14:textId="77777777" w:rsidR="00901507" w:rsidRPr="00D21929" w:rsidRDefault="00901507" w:rsidP="00901507">
            <w:pPr>
              <w:ind w:left="113" w:right="113"/>
              <w:rPr>
                <w:rFonts w:ascii="Verdana" w:hAnsi="Verdana"/>
                <w:sz w:val="16"/>
                <w:szCs w:val="16"/>
              </w:rPr>
            </w:pPr>
          </w:p>
        </w:tc>
      </w:tr>
      <w:tr w:rsidR="00901507" w:rsidRPr="00D21929" w14:paraId="3EF84121" w14:textId="77777777" w:rsidTr="00F15BDD">
        <w:trPr>
          <w:cantSplit/>
          <w:trHeight w:val="567"/>
        </w:trPr>
        <w:tc>
          <w:tcPr>
            <w:tcW w:w="565" w:type="dxa"/>
            <w:vAlign w:val="center"/>
          </w:tcPr>
          <w:p w14:paraId="48A2E70B"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C8679AC" w14:textId="140D431F"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structure of Amoeba and Euglena. </w:t>
            </w:r>
          </w:p>
        </w:tc>
        <w:tc>
          <w:tcPr>
            <w:tcW w:w="425" w:type="dxa"/>
            <w:shd w:val="clear" w:color="auto" w:fill="D9D9D9"/>
            <w:textDirection w:val="btLr"/>
          </w:tcPr>
          <w:p w14:paraId="3DF68BCF"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365E5340"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5BAC89ED"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05343479"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3ECDC499"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76FBF5B9"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3B0EB9BC" w14:textId="77777777" w:rsidR="00901507" w:rsidRPr="00D21929" w:rsidRDefault="00901507" w:rsidP="00901507">
            <w:pPr>
              <w:ind w:left="113" w:right="113"/>
              <w:rPr>
                <w:rFonts w:ascii="Verdana" w:hAnsi="Verdana"/>
                <w:sz w:val="16"/>
                <w:szCs w:val="16"/>
              </w:rPr>
            </w:pPr>
          </w:p>
        </w:tc>
      </w:tr>
      <w:tr w:rsidR="00901507" w:rsidRPr="00D21929" w14:paraId="326995AF" w14:textId="77777777" w:rsidTr="00F15BDD">
        <w:trPr>
          <w:cantSplit/>
          <w:trHeight w:val="567"/>
        </w:trPr>
        <w:tc>
          <w:tcPr>
            <w:tcW w:w="565" w:type="dxa"/>
            <w:vAlign w:val="center"/>
          </w:tcPr>
          <w:p w14:paraId="54E7750A"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4E81E99B" w14:textId="634A4FA2"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hierarchical organisation of multicellular organisms. </w:t>
            </w:r>
          </w:p>
        </w:tc>
        <w:tc>
          <w:tcPr>
            <w:tcW w:w="425" w:type="dxa"/>
            <w:shd w:val="clear" w:color="auto" w:fill="D9D9D9"/>
            <w:textDirection w:val="btLr"/>
          </w:tcPr>
          <w:p w14:paraId="68EBCB81"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38EAF8CB"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295750ED"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15C84B06"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3FF2DE20"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63404D43"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34E0E2CD" w14:textId="77777777" w:rsidR="00901507" w:rsidRPr="00D21929" w:rsidRDefault="00901507" w:rsidP="00901507">
            <w:pPr>
              <w:ind w:left="113" w:right="113"/>
              <w:rPr>
                <w:rFonts w:ascii="Verdana" w:hAnsi="Verdana"/>
                <w:sz w:val="16"/>
                <w:szCs w:val="16"/>
              </w:rPr>
            </w:pPr>
          </w:p>
        </w:tc>
      </w:tr>
      <w:tr w:rsidR="00901507" w:rsidRPr="00D21929" w14:paraId="0FA1681B" w14:textId="77777777" w:rsidTr="00F15BDD">
        <w:trPr>
          <w:cantSplit/>
          <w:trHeight w:val="567"/>
        </w:trPr>
        <w:tc>
          <w:tcPr>
            <w:tcW w:w="565" w:type="dxa"/>
            <w:vAlign w:val="center"/>
          </w:tcPr>
          <w:p w14:paraId="17A031CB"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77A2FCB4" w14:textId="516F0E83"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aerobic and anaerobic respiration in living organisms, including the breakdown of organic molecules to enable all the other chemical processes necessary for life. </w:t>
            </w:r>
          </w:p>
        </w:tc>
        <w:tc>
          <w:tcPr>
            <w:tcW w:w="425" w:type="dxa"/>
            <w:shd w:val="clear" w:color="auto" w:fill="D9D9D9"/>
            <w:textDirection w:val="btLr"/>
          </w:tcPr>
          <w:p w14:paraId="42C57BED"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2D301ABA"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297E0D11"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63C80131"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0AE2A19A"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335E3A88"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40F845FA" w14:textId="77777777" w:rsidR="00901507" w:rsidRPr="00D21929" w:rsidRDefault="00901507" w:rsidP="00901507">
            <w:pPr>
              <w:ind w:left="113" w:right="113"/>
              <w:rPr>
                <w:rFonts w:ascii="Verdana" w:hAnsi="Verdana"/>
                <w:sz w:val="16"/>
                <w:szCs w:val="16"/>
              </w:rPr>
            </w:pPr>
          </w:p>
        </w:tc>
      </w:tr>
      <w:tr w:rsidR="00901507" w:rsidRPr="00D21929" w14:paraId="611D93F8" w14:textId="77777777" w:rsidTr="00F15BDD">
        <w:trPr>
          <w:cantSplit/>
          <w:trHeight w:val="567"/>
        </w:trPr>
        <w:tc>
          <w:tcPr>
            <w:tcW w:w="565" w:type="dxa"/>
            <w:vAlign w:val="center"/>
          </w:tcPr>
          <w:p w14:paraId="3E2396F2"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76629229" w14:textId="3AA442BC"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word equation for aerobic respiration </w:t>
            </w:r>
          </w:p>
        </w:tc>
        <w:tc>
          <w:tcPr>
            <w:tcW w:w="425" w:type="dxa"/>
            <w:shd w:val="clear" w:color="auto" w:fill="D9D9D9"/>
            <w:textDirection w:val="btLr"/>
          </w:tcPr>
          <w:p w14:paraId="3E8E1D57"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6D08628D"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75B9B427"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704142F6"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12B2CEE2"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70B75CC9"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456F7D0F" w14:textId="77777777" w:rsidR="00901507" w:rsidRPr="00D21929" w:rsidRDefault="00901507" w:rsidP="00901507">
            <w:pPr>
              <w:ind w:left="113" w:right="113"/>
              <w:rPr>
                <w:rFonts w:ascii="Verdana" w:hAnsi="Verdana"/>
                <w:sz w:val="16"/>
                <w:szCs w:val="16"/>
              </w:rPr>
            </w:pPr>
          </w:p>
        </w:tc>
      </w:tr>
      <w:tr w:rsidR="00901507" w:rsidRPr="00D21929" w14:paraId="19B006A4" w14:textId="77777777" w:rsidTr="00F15BDD">
        <w:trPr>
          <w:cantSplit/>
          <w:trHeight w:val="567"/>
        </w:trPr>
        <w:tc>
          <w:tcPr>
            <w:tcW w:w="565" w:type="dxa"/>
            <w:vAlign w:val="center"/>
          </w:tcPr>
          <w:p w14:paraId="46C28409"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2F50192C" w14:textId="587E2F31"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process of anaerobic respiration in humans and micro-organisms, including fermentation, and the word equation for anaerobic respiration. </w:t>
            </w:r>
          </w:p>
        </w:tc>
        <w:tc>
          <w:tcPr>
            <w:tcW w:w="425" w:type="dxa"/>
            <w:shd w:val="clear" w:color="auto" w:fill="D9D9D9"/>
            <w:textDirection w:val="btLr"/>
          </w:tcPr>
          <w:p w14:paraId="2EE286E6"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435DFE32"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07ED9970"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412405ED"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1E041D55"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1EE5FD41"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78316301" w14:textId="77777777" w:rsidR="00901507" w:rsidRPr="00D21929" w:rsidRDefault="00901507" w:rsidP="00901507">
            <w:pPr>
              <w:ind w:left="113" w:right="113"/>
              <w:rPr>
                <w:rFonts w:ascii="Verdana" w:hAnsi="Verdana"/>
                <w:sz w:val="16"/>
                <w:szCs w:val="16"/>
              </w:rPr>
            </w:pPr>
          </w:p>
        </w:tc>
      </w:tr>
      <w:tr w:rsidR="00901507" w:rsidRPr="00D21929" w14:paraId="32001DE7" w14:textId="77777777" w:rsidTr="00F15BDD">
        <w:trPr>
          <w:cantSplit/>
          <w:trHeight w:val="567"/>
        </w:trPr>
        <w:tc>
          <w:tcPr>
            <w:tcW w:w="565" w:type="dxa"/>
            <w:vAlign w:val="center"/>
          </w:tcPr>
          <w:p w14:paraId="2CD66ADA" w14:textId="748FC348"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38CE046A" w14:textId="6FBD6FD0" w:rsidR="00901507" w:rsidRPr="009A328E" w:rsidRDefault="009A3BAA" w:rsidP="00901507">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 xml:space="preserve">I </w:t>
            </w:r>
            <w:r w:rsidR="003E1034" w:rsidRPr="009A328E">
              <w:rPr>
                <w:rFonts w:ascii="Verdana" w:eastAsia="Times New Roman" w:hAnsi="Verdana" w:cs="Times New Roman"/>
                <w:color w:val="4C4C4C"/>
                <w:sz w:val="20"/>
                <w:szCs w:val="20"/>
                <w:lang w:eastAsia="en-GB"/>
              </w:rPr>
              <w:t>know about the differences between aerobic and anaerobic respiration. </w:t>
            </w:r>
          </w:p>
        </w:tc>
        <w:tc>
          <w:tcPr>
            <w:tcW w:w="425" w:type="dxa"/>
            <w:shd w:val="clear" w:color="auto" w:fill="D9D9D9"/>
            <w:textDirection w:val="btLr"/>
          </w:tcPr>
          <w:p w14:paraId="528C1A78"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63E03DC4"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2CAE6FAE"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3AFF3A22"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6C65EE9C"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1D7FC2B9"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495DE3FC" w14:textId="77777777" w:rsidR="00901507" w:rsidRPr="00D21929" w:rsidRDefault="00901507" w:rsidP="00901507">
            <w:pPr>
              <w:ind w:left="113" w:right="113"/>
              <w:rPr>
                <w:rFonts w:ascii="Verdana" w:hAnsi="Verdana"/>
                <w:sz w:val="16"/>
                <w:szCs w:val="16"/>
              </w:rPr>
            </w:pPr>
          </w:p>
        </w:tc>
      </w:tr>
      <w:tr w:rsidR="00721DC6" w:rsidRPr="00A817B1" w14:paraId="1FF1C8A0" w14:textId="77777777" w:rsidTr="00F15BDD">
        <w:trPr>
          <w:cantSplit/>
          <w:trHeight w:val="1894"/>
        </w:trPr>
        <w:tc>
          <w:tcPr>
            <w:tcW w:w="7788" w:type="dxa"/>
            <w:gridSpan w:val="2"/>
            <w:shd w:val="clear" w:color="auto" w:fill="2972FF"/>
            <w:vAlign w:val="center"/>
          </w:tcPr>
          <w:p w14:paraId="09E54960" w14:textId="1DDCC9BA" w:rsidR="00721DC6" w:rsidRPr="00A817B1" w:rsidRDefault="00721DC6"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w:t>
            </w:r>
            <w:r w:rsidR="009D73F8">
              <w:rPr>
                <w:rFonts w:ascii="Verdana" w:hAnsi="Verdana"/>
                <w:b/>
                <w:bCs/>
                <w:color w:val="FFFFFF" w:themeColor="background1"/>
                <w:sz w:val="20"/>
                <w:szCs w:val="20"/>
              </w:rPr>
              <w:t>Chemistry -</w:t>
            </w:r>
            <w:r>
              <w:rPr>
                <w:rFonts w:ascii="Verdana" w:hAnsi="Verdana"/>
                <w:b/>
                <w:bCs/>
                <w:color w:val="FFFFFF" w:themeColor="background1"/>
                <w:sz w:val="20"/>
                <w:szCs w:val="20"/>
              </w:rPr>
              <w:t xml:space="preserve"> </w:t>
            </w:r>
            <w:r w:rsidR="00EB2349">
              <w:rPr>
                <w:rFonts w:ascii="Verdana" w:hAnsi="Verdana"/>
                <w:b/>
                <w:bCs/>
                <w:color w:val="FFFFFF" w:themeColor="background1"/>
                <w:sz w:val="20"/>
                <w:szCs w:val="20"/>
              </w:rPr>
              <w:t>Materials and Rocks</w:t>
            </w:r>
          </w:p>
        </w:tc>
        <w:tc>
          <w:tcPr>
            <w:tcW w:w="425" w:type="dxa"/>
            <w:shd w:val="clear" w:color="auto" w:fill="D9D9D9"/>
            <w:textDirection w:val="btLr"/>
            <w:vAlign w:val="center"/>
          </w:tcPr>
          <w:p w14:paraId="3C3CAB9C" w14:textId="77777777" w:rsidR="00721DC6" w:rsidRPr="00A817B1" w:rsidRDefault="00721DC6"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E90614D"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3F1BAD1"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B989081"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6ECA7FD"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FF569F4"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4EE95B4"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3079B9" w:rsidRPr="00D21929" w14:paraId="5FB784C9" w14:textId="77777777" w:rsidTr="00F15BDD">
        <w:trPr>
          <w:cantSplit/>
          <w:trHeight w:val="567"/>
        </w:trPr>
        <w:tc>
          <w:tcPr>
            <w:tcW w:w="565" w:type="dxa"/>
            <w:vAlign w:val="center"/>
          </w:tcPr>
          <w:p w14:paraId="19AA5860"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70D21D5" w14:textId="2026B2EF"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facts about mixtures. </w:t>
            </w:r>
          </w:p>
        </w:tc>
        <w:tc>
          <w:tcPr>
            <w:tcW w:w="425" w:type="dxa"/>
            <w:shd w:val="clear" w:color="auto" w:fill="D9D9D9"/>
            <w:textDirection w:val="btLr"/>
          </w:tcPr>
          <w:p w14:paraId="0DD7C2BF"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2956CF1D"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02544815"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765DF81C"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0E044A01"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5597CE45"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3BD118F7" w14:textId="77777777" w:rsidR="003079B9" w:rsidRPr="00D21929" w:rsidRDefault="003079B9" w:rsidP="003079B9">
            <w:pPr>
              <w:ind w:left="113" w:right="113"/>
              <w:rPr>
                <w:rFonts w:ascii="Verdana" w:hAnsi="Verdana"/>
                <w:sz w:val="16"/>
                <w:szCs w:val="16"/>
              </w:rPr>
            </w:pPr>
          </w:p>
        </w:tc>
      </w:tr>
      <w:tr w:rsidR="003079B9" w:rsidRPr="00D21929" w14:paraId="7BEEDF66" w14:textId="77777777" w:rsidTr="00F15BDD">
        <w:trPr>
          <w:cantSplit/>
          <w:trHeight w:val="567"/>
        </w:trPr>
        <w:tc>
          <w:tcPr>
            <w:tcW w:w="565" w:type="dxa"/>
            <w:vAlign w:val="center"/>
          </w:tcPr>
          <w:p w14:paraId="1E6DF0AF"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7AB71EFF" w14:textId="4930B4AB"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some changes result in the formation of new materials, and that this kind of change is not usually reversible, including changes associated with burning and the action of acid on bicarbonate of soda. </w:t>
            </w:r>
          </w:p>
        </w:tc>
        <w:tc>
          <w:tcPr>
            <w:tcW w:w="425" w:type="dxa"/>
            <w:shd w:val="clear" w:color="auto" w:fill="D9D9D9"/>
            <w:textDirection w:val="btLr"/>
          </w:tcPr>
          <w:p w14:paraId="5E2D0A08"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00E6B63E"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2DEA1A21"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08F920E9"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58703D1C"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64E52EAD"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473CA0BA" w14:textId="77777777" w:rsidR="003079B9" w:rsidRPr="00D21929" w:rsidRDefault="003079B9" w:rsidP="003079B9">
            <w:pPr>
              <w:ind w:left="113" w:right="113"/>
              <w:rPr>
                <w:rFonts w:ascii="Verdana" w:hAnsi="Verdana"/>
                <w:sz w:val="16"/>
                <w:szCs w:val="16"/>
              </w:rPr>
            </w:pPr>
          </w:p>
        </w:tc>
      </w:tr>
      <w:tr w:rsidR="003079B9" w:rsidRPr="00D21929" w14:paraId="30AB1614" w14:textId="77777777" w:rsidTr="00F15BDD">
        <w:trPr>
          <w:cantSplit/>
          <w:trHeight w:val="567"/>
        </w:trPr>
        <w:tc>
          <w:tcPr>
            <w:tcW w:w="565" w:type="dxa"/>
            <w:vAlign w:val="center"/>
          </w:tcPr>
          <w:p w14:paraId="15FD5879"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3337DCB8" w14:textId="1F6FE920"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order of metals and carbon in the reactivity series. </w:t>
            </w:r>
          </w:p>
        </w:tc>
        <w:tc>
          <w:tcPr>
            <w:tcW w:w="425" w:type="dxa"/>
            <w:shd w:val="clear" w:color="auto" w:fill="D9D9D9"/>
            <w:textDirection w:val="btLr"/>
          </w:tcPr>
          <w:p w14:paraId="011B529E"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103D2DBA"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160FE023"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7A165A18"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468B35D4"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659CE5D9"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4F2A9BE2" w14:textId="77777777" w:rsidR="003079B9" w:rsidRPr="00D21929" w:rsidRDefault="003079B9" w:rsidP="003079B9">
            <w:pPr>
              <w:ind w:left="113" w:right="113"/>
              <w:rPr>
                <w:rFonts w:ascii="Verdana" w:hAnsi="Verdana"/>
                <w:sz w:val="16"/>
                <w:szCs w:val="16"/>
              </w:rPr>
            </w:pPr>
          </w:p>
        </w:tc>
      </w:tr>
      <w:tr w:rsidR="003079B9" w:rsidRPr="00D21929" w14:paraId="7EFF01CB" w14:textId="77777777" w:rsidTr="00F15BDD">
        <w:trPr>
          <w:cantSplit/>
          <w:trHeight w:val="567"/>
        </w:trPr>
        <w:tc>
          <w:tcPr>
            <w:tcW w:w="565" w:type="dxa"/>
            <w:vAlign w:val="center"/>
          </w:tcPr>
          <w:p w14:paraId="2E7AC31A"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369B7B03" w14:textId="76289017"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use of carbon in obtaining metals from metal oxides. </w:t>
            </w:r>
          </w:p>
        </w:tc>
        <w:tc>
          <w:tcPr>
            <w:tcW w:w="425" w:type="dxa"/>
            <w:shd w:val="clear" w:color="auto" w:fill="D9D9D9"/>
            <w:textDirection w:val="btLr"/>
          </w:tcPr>
          <w:p w14:paraId="05CAEF45"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5549E0FD"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0E492939"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27BF24FC"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6AFA90A4"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298BCD27"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734A2875" w14:textId="77777777" w:rsidR="003079B9" w:rsidRPr="00D21929" w:rsidRDefault="003079B9" w:rsidP="003079B9">
            <w:pPr>
              <w:ind w:left="113" w:right="113"/>
              <w:rPr>
                <w:rFonts w:ascii="Verdana" w:hAnsi="Verdana"/>
                <w:sz w:val="16"/>
                <w:szCs w:val="16"/>
              </w:rPr>
            </w:pPr>
          </w:p>
        </w:tc>
      </w:tr>
      <w:tr w:rsidR="003079B9" w:rsidRPr="00D21929" w14:paraId="7E07A9A6" w14:textId="77777777" w:rsidTr="00F15BDD">
        <w:trPr>
          <w:cantSplit/>
          <w:trHeight w:val="567"/>
        </w:trPr>
        <w:tc>
          <w:tcPr>
            <w:tcW w:w="565" w:type="dxa"/>
            <w:vAlign w:val="center"/>
          </w:tcPr>
          <w:p w14:paraId="17F4BB2A"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22BCFBD2" w14:textId="5722AEEF"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facts about ceramics, polymers and composites. </w:t>
            </w:r>
          </w:p>
        </w:tc>
        <w:tc>
          <w:tcPr>
            <w:tcW w:w="425" w:type="dxa"/>
            <w:shd w:val="clear" w:color="auto" w:fill="D9D9D9"/>
            <w:textDirection w:val="btLr"/>
          </w:tcPr>
          <w:p w14:paraId="47157EA8"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1EA8C4EE"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4B97A664"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13D7328E"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41BB3E76"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47581CA5"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1A4FAF60" w14:textId="77777777" w:rsidR="003079B9" w:rsidRPr="00D21929" w:rsidRDefault="003079B9" w:rsidP="003079B9">
            <w:pPr>
              <w:ind w:left="113" w:right="113"/>
              <w:rPr>
                <w:rFonts w:ascii="Verdana" w:hAnsi="Verdana"/>
                <w:sz w:val="16"/>
                <w:szCs w:val="16"/>
              </w:rPr>
            </w:pPr>
          </w:p>
        </w:tc>
      </w:tr>
      <w:tr w:rsidR="00FB22DE" w:rsidRPr="00A817B1" w14:paraId="5B07FD84" w14:textId="77777777" w:rsidTr="00F15BDD">
        <w:trPr>
          <w:cantSplit/>
          <w:trHeight w:val="1894"/>
        </w:trPr>
        <w:tc>
          <w:tcPr>
            <w:tcW w:w="7788" w:type="dxa"/>
            <w:gridSpan w:val="2"/>
            <w:shd w:val="clear" w:color="auto" w:fill="2972FF"/>
            <w:vAlign w:val="center"/>
          </w:tcPr>
          <w:p w14:paraId="44CECB57" w14:textId="2E9FEA7E" w:rsidR="00FB22DE" w:rsidRPr="00A817B1" w:rsidRDefault="00FB22DE"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D Curriculum– Science –Chemistry </w:t>
            </w:r>
            <w:r w:rsidR="009B5DB1">
              <w:rPr>
                <w:rFonts w:ascii="Verdana" w:hAnsi="Verdana"/>
                <w:b/>
                <w:bCs/>
                <w:color w:val="FFFFFF" w:themeColor="background1"/>
                <w:sz w:val="20"/>
                <w:szCs w:val="20"/>
              </w:rPr>
              <w:t>–</w:t>
            </w:r>
            <w:r>
              <w:rPr>
                <w:rFonts w:ascii="Verdana" w:hAnsi="Verdana"/>
                <w:b/>
                <w:bCs/>
                <w:color w:val="FFFFFF" w:themeColor="background1"/>
                <w:sz w:val="20"/>
                <w:szCs w:val="20"/>
              </w:rPr>
              <w:t xml:space="preserve"> </w:t>
            </w:r>
            <w:r w:rsidR="009B5DB1">
              <w:rPr>
                <w:rFonts w:ascii="Verdana" w:hAnsi="Verdana"/>
                <w:b/>
                <w:bCs/>
                <w:color w:val="FFFFFF" w:themeColor="background1"/>
                <w:sz w:val="20"/>
                <w:szCs w:val="20"/>
              </w:rPr>
              <w:t>States of Matter</w:t>
            </w:r>
          </w:p>
        </w:tc>
        <w:tc>
          <w:tcPr>
            <w:tcW w:w="425" w:type="dxa"/>
            <w:shd w:val="clear" w:color="auto" w:fill="D9D9D9"/>
            <w:textDirection w:val="btLr"/>
            <w:vAlign w:val="center"/>
          </w:tcPr>
          <w:p w14:paraId="4C5BB494" w14:textId="77777777" w:rsidR="00FB22DE" w:rsidRPr="00A817B1" w:rsidRDefault="00FB22DE"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52B61C9"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C535BED"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4FA48F9"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0CE42EF"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3EAB9CC"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EE67AF6"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FC6670" w:rsidRPr="00D21929" w14:paraId="13406687" w14:textId="77777777" w:rsidTr="00F15BDD">
        <w:trPr>
          <w:cantSplit/>
          <w:trHeight w:val="567"/>
        </w:trPr>
        <w:tc>
          <w:tcPr>
            <w:tcW w:w="565" w:type="dxa"/>
            <w:vAlign w:val="center"/>
          </w:tcPr>
          <w:p w14:paraId="5C959C19" w14:textId="77777777" w:rsidR="00FC6670" w:rsidRDefault="00FC6670" w:rsidP="00FC66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7292618A" w14:textId="29061E76" w:rsidR="00FC6670" w:rsidRPr="009A328E" w:rsidRDefault="00FC6670" w:rsidP="00FC667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properties of the different states of matter (solid, liquid and gas) in terms of the particle model, including gas pressure. </w:t>
            </w:r>
          </w:p>
        </w:tc>
        <w:tc>
          <w:tcPr>
            <w:tcW w:w="425" w:type="dxa"/>
            <w:shd w:val="clear" w:color="auto" w:fill="D9D9D9"/>
            <w:textDirection w:val="btLr"/>
          </w:tcPr>
          <w:p w14:paraId="74B4F200" w14:textId="77777777" w:rsidR="00FC6670" w:rsidRPr="00D21929" w:rsidRDefault="00FC6670" w:rsidP="00FC6670">
            <w:pPr>
              <w:ind w:left="113" w:right="113"/>
              <w:rPr>
                <w:rFonts w:ascii="Verdana" w:hAnsi="Verdana"/>
                <w:sz w:val="16"/>
                <w:szCs w:val="16"/>
              </w:rPr>
            </w:pPr>
          </w:p>
        </w:tc>
        <w:tc>
          <w:tcPr>
            <w:tcW w:w="426" w:type="dxa"/>
            <w:shd w:val="clear" w:color="auto" w:fill="DDF8FF"/>
            <w:textDirection w:val="btLr"/>
          </w:tcPr>
          <w:p w14:paraId="5CB4E867" w14:textId="77777777" w:rsidR="00FC6670" w:rsidRPr="00D21929" w:rsidRDefault="00FC6670" w:rsidP="00FC6670">
            <w:pPr>
              <w:ind w:left="113" w:right="113"/>
              <w:rPr>
                <w:rFonts w:ascii="Verdana" w:hAnsi="Verdana"/>
                <w:sz w:val="16"/>
                <w:szCs w:val="16"/>
              </w:rPr>
            </w:pPr>
          </w:p>
        </w:tc>
        <w:tc>
          <w:tcPr>
            <w:tcW w:w="425" w:type="dxa"/>
            <w:shd w:val="clear" w:color="auto" w:fill="A1E9FF"/>
            <w:textDirection w:val="btLr"/>
          </w:tcPr>
          <w:p w14:paraId="2344A1BE" w14:textId="77777777" w:rsidR="00FC6670" w:rsidRPr="00D21929" w:rsidRDefault="00FC6670" w:rsidP="00FC6670">
            <w:pPr>
              <w:ind w:left="113" w:right="113"/>
              <w:rPr>
                <w:rFonts w:ascii="Verdana" w:hAnsi="Verdana"/>
                <w:sz w:val="16"/>
                <w:szCs w:val="16"/>
              </w:rPr>
            </w:pPr>
          </w:p>
        </w:tc>
        <w:tc>
          <w:tcPr>
            <w:tcW w:w="426" w:type="dxa"/>
            <w:shd w:val="clear" w:color="auto" w:fill="61DCFE"/>
            <w:textDirection w:val="btLr"/>
          </w:tcPr>
          <w:p w14:paraId="1AFDC633" w14:textId="77777777" w:rsidR="00FC6670" w:rsidRPr="00D21929" w:rsidRDefault="00FC6670" w:rsidP="00FC6670">
            <w:pPr>
              <w:ind w:left="113" w:right="113"/>
              <w:rPr>
                <w:rFonts w:ascii="Verdana" w:hAnsi="Verdana"/>
                <w:sz w:val="16"/>
                <w:szCs w:val="16"/>
              </w:rPr>
            </w:pPr>
          </w:p>
        </w:tc>
        <w:tc>
          <w:tcPr>
            <w:tcW w:w="429" w:type="dxa"/>
            <w:shd w:val="clear" w:color="auto" w:fill="22ACFF"/>
            <w:textDirection w:val="btLr"/>
          </w:tcPr>
          <w:p w14:paraId="14A953A5" w14:textId="77777777" w:rsidR="00FC6670" w:rsidRPr="00D21929" w:rsidRDefault="00FC6670" w:rsidP="00FC6670">
            <w:pPr>
              <w:ind w:left="113" w:right="113"/>
              <w:rPr>
                <w:rFonts w:ascii="Verdana" w:hAnsi="Verdana"/>
                <w:sz w:val="16"/>
                <w:szCs w:val="16"/>
              </w:rPr>
            </w:pPr>
          </w:p>
        </w:tc>
        <w:tc>
          <w:tcPr>
            <w:tcW w:w="428" w:type="dxa"/>
            <w:shd w:val="clear" w:color="auto" w:fill="2972FF"/>
            <w:textDirection w:val="btLr"/>
          </w:tcPr>
          <w:p w14:paraId="3EFA8E80" w14:textId="77777777" w:rsidR="00FC6670" w:rsidRPr="00D21929" w:rsidRDefault="00FC6670" w:rsidP="00FC6670">
            <w:pPr>
              <w:ind w:left="113" w:right="113"/>
              <w:rPr>
                <w:rFonts w:ascii="Verdana" w:hAnsi="Verdana"/>
                <w:sz w:val="16"/>
                <w:szCs w:val="16"/>
              </w:rPr>
            </w:pPr>
          </w:p>
        </w:tc>
        <w:tc>
          <w:tcPr>
            <w:tcW w:w="425" w:type="dxa"/>
            <w:shd w:val="clear" w:color="auto" w:fill="9E9F9F"/>
            <w:textDirection w:val="btLr"/>
          </w:tcPr>
          <w:p w14:paraId="2D3988C3" w14:textId="77777777" w:rsidR="00FC6670" w:rsidRPr="00D21929" w:rsidRDefault="00FC6670" w:rsidP="00FC6670">
            <w:pPr>
              <w:ind w:left="113" w:right="113"/>
              <w:rPr>
                <w:rFonts w:ascii="Verdana" w:hAnsi="Verdana"/>
                <w:sz w:val="16"/>
                <w:szCs w:val="16"/>
              </w:rPr>
            </w:pPr>
          </w:p>
        </w:tc>
      </w:tr>
      <w:tr w:rsidR="00FC6670" w:rsidRPr="00D21929" w14:paraId="010C26BA" w14:textId="77777777" w:rsidTr="00F15BDD">
        <w:trPr>
          <w:cantSplit/>
          <w:trHeight w:val="567"/>
        </w:trPr>
        <w:tc>
          <w:tcPr>
            <w:tcW w:w="565" w:type="dxa"/>
            <w:vAlign w:val="center"/>
          </w:tcPr>
          <w:p w14:paraId="28A9F9AC" w14:textId="77777777" w:rsidR="00FC6670" w:rsidRDefault="00FC6670" w:rsidP="00FC66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1BDC10E8" w14:textId="7812DCD9" w:rsidR="00FC6670" w:rsidRPr="009A328E" w:rsidRDefault="00FC6670" w:rsidP="00FC667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properties of the different states of matter in terms of particle kinetics, including gas pressure and diffusion. </w:t>
            </w:r>
          </w:p>
        </w:tc>
        <w:tc>
          <w:tcPr>
            <w:tcW w:w="425" w:type="dxa"/>
            <w:shd w:val="clear" w:color="auto" w:fill="D9D9D9"/>
            <w:textDirection w:val="btLr"/>
          </w:tcPr>
          <w:p w14:paraId="64814A74" w14:textId="77777777" w:rsidR="00FC6670" w:rsidRPr="00D21929" w:rsidRDefault="00FC6670" w:rsidP="00FC6670">
            <w:pPr>
              <w:ind w:left="113" w:right="113"/>
              <w:rPr>
                <w:rFonts w:ascii="Verdana" w:hAnsi="Verdana"/>
                <w:sz w:val="16"/>
                <w:szCs w:val="16"/>
              </w:rPr>
            </w:pPr>
          </w:p>
        </w:tc>
        <w:tc>
          <w:tcPr>
            <w:tcW w:w="426" w:type="dxa"/>
            <w:shd w:val="clear" w:color="auto" w:fill="DDF8FF"/>
            <w:textDirection w:val="btLr"/>
          </w:tcPr>
          <w:p w14:paraId="4F122A7E" w14:textId="77777777" w:rsidR="00FC6670" w:rsidRPr="00D21929" w:rsidRDefault="00FC6670" w:rsidP="00FC6670">
            <w:pPr>
              <w:ind w:left="113" w:right="113"/>
              <w:rPr>
                <w:rFonts w:ascii="Verdana" w:hAnsi="Verdana"/>
                <w:sz w:val="16"/>
                <w:szCs w:val="16"/>
              </w:rPr>
            </w:pPr>
          </w:p>
        </w:tc>
        <w:tc>
          <w:tcPr>
            <w:tcW w:w="425" w:type="dxa"/>
            <w:shd w:val="clear" w:color="auto" w:fill="A1E9FF"/>
            <w:textDirection w:val="btLr"/>
          </w:tcPr>
          <w:p w14:paraId="06F50243" w14:textId="77777777" w:rsidR="00FC6670" w:rsidRPr="00D21929" w:rsidRDefault="00FC6670" w:rsidP="00FC6670">
            <w:pPr>
              <w:ind w:left="113" w:right="113"/>
              <w:rPr>
                <w:rFonts w:ascii="Verdana" w:hAnsi="Verdana"/>
                <w:sz w:val="16"/>
                <w:szCs w:val="16"/>
              </w:rPr>
            </w:pPr>
          </w:p>
        </w:tc>
        <w:tc>
          <w:tcPr>
            <w:tcW w:w="426" w:type="dxa"/>
            <w:shd w:val="clear" w:color="auto" w:fill="61DCFE"/>
            <w:textDirection w:val="btLr"/>
          </w:tcPr>
          <w:p w14:paraId="006479B1" w14:textId="77777777" w:rsidR="00FC6670" w:rsidRPr="00D21929" w:rsidRDefault="00FC6670" w:rsidP="00FC6670">
            <w:pPr>
              <w:ind w:left="113" w:right="113"/>
              <w:rPr>
                <w:rFonts w:ascii="Verdana" w:hAnsi="Verdana"/>
                <w:sz w:val="16"/>
                <w:szCs w:val="16"/>
              </w:rPr>
            </w:pPr>
          </w:p>
        </w:tc>
        <w:tc>
          <w:tcPr>
            <w:tcW w:w="429" w:type="dxa"/>
            <w:shd w:val="clear" w:color="auto" w:fill="22ACFF"/>
            <w:textDirection w:val="btLr"/>
          </w:tcPr>
          <w:p w14:paraId="299D3B5E" w14:textId="77777777" w:rsidR="00FC6670" w:rsidRPr="00D21929" w:rsidRDefault="00FC6670" w:rsidP="00FC6670">
            <w:pPr>
              <w:ind w:left="113" w:right="113"/>
              <w:rPr>
                <w:rFonts w:ascii="Verdana" w:hAnsi="Verdana"/>
                <w:sz w:val="16"/>
                <w:szCs w:val="16"/>
              </w:rPr>
            </w:pPr>
          </w:p>
        </w:tc>
        <w:tc>
          <w:tcPr>
            <w:tcW w:w="428" w:type="dxa"/>
            <w:shd w:val="clear" w:color="auto" w:fill="2972FF"/>
            <w:textDirection w:val="btLr"/>
          </w:tcPr>
          <w:p w14:paraId="0FFB443E" w14:textId="77777777" w:rsidR="00FC6670" w:rsidRPr="00D21929" w:rsidRDefault="00FC6670" w:rsidP="00FC6670">
            <w:pPr>
              <w:ind w:left="113" w:right="113"/>
              <w:rPr>
                <w:rFonts w:ascii="Verdana" w:hAnsi="Verdana"/>
                <w:sz w:val="16"/>
                <w:szCs w:val="16"/>
              </w:rPr>
            </w:pPr>
          </w:p>
        </w:tc>
        <w:tc>
          <w:tcPr>
            <w:tcW w:w="425" w:type="dxa"/>
            <w:shd w:val="clear" w:color="auto" w:fill="9E9F9F"/>
            <w:textDirection w:val="btLr"/>
          </w:tcPr>
          <w:p w14:paraId="3575BE23" w14:textId="77777777" w:rsidR="00FC6670" w:rsidRPr="00D21929" w:rsidRDefault="00FC6670" w:rsidP="00FC6670">
            <w:pPr>
              <w:ind w:left="113" w:right="113"/>
              <w:rPr>
                <w:rFonts w:ascii="Verdana" w:hAnsi="Verdana"/>
                <w:sz w:val="16"/>
                <w:szCs w:val="16"/>
              </w:rPr>
            </w:pPr>
          </w:p>
        </w:tc>
      </w:tr>
      <w:tr w:rsidR="00FC6670" w:rsidRPr="00D21929" w14:paraId="7F27DBFB" w14:textId="77777777" w:rsidTr="00F15BDD">
        <w:trPr>
          <w:cantSplit/>
          <w:trHeight w:val="567"/>
        </w:trPr>
        <w:tc>
          <w:tcPr>
            <w:tcW w:w="565" w:type="dxa"/>
            <w:vAlign w:val="center"/>
          </w:tcPr>
          <w:p w14:paraId="4A365129" w14:textId="77777777" w:rsidR="00FC6670" w:rsidRDefault="00FC6670" w:rsidP="00FC66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20D47674" w14:textId="56D72557" w:rsidR="00FC6670" w:rsidRPr="009A328E" w:rsidRDefault="00FC6670" w:rsidP="00FC667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changes of state in terms of energy changes. </w:t>
            </w:r>
          </w:p>
        </w:tc>
        <w:tc>
          <w:tcPr>
            <w:tcW w:w="425" w:type="dxa"/>
            <w:shd w:val="clear" w:color="auto" w:fill="D9D9D9"/>
            <w:textDirection w:val="btLr"/>
          </w:tcPr>
          <w:p w14:paraId="11D0F5F1" w14:textId="77777777" w:rsidR="00FC6670" w:rsidRPr="00D21929" w:rsidRDefault="00FC6670" w:rsidP="00FC6670">
            <w:pPr>
              <w:ind w:left="113" w:right="113"/>
              <w:rPr>
                <w:rFonts w:ascii="Verdana" w:hAnsi="Verdana"/>
                <w:sz w:val="16"/>
                <w:szCs w:val="16"/>
              </w:rPr>
            </w:pPr>
          </w:p>
        </w:tc>
        <w:tc>
          <w:tcPr>
            <w:tcW w:w="426" w:type="dxa"/>
            <w:shd w:val="clear" w:color="auto" w:fill="DDF8FF"/>
            <w:textDirection w:val="btLr"/>
          </w:tcPr>
          <w:p w14:paraId="1877E210" w14:textId="77777777" w:rsidR="00FC6670" w:rsidRPr="00D21929" w:rsidRDefault="00FC6670" w:rsidP="00FC6670">
            <w:pPr>
              <w:ind w:left="113" w:right="113"/>
              <w:rPr>
                <w:rFonts w:ascii="Verdana" w:hAnsi="Verdana"/>
                <w:sz w:val="16"/>
                <w:szCs w:val="16"/>
              </w:rPr>
            </w:pPr>
          </w:p>
        </w:tc>
        <w:tc>
          <w:tcPr>
            <w:tcW w:w="425" w:type="dxa"/>
            <w:shd w:val="clear" w:color="auto" w:fill="A1E9FF"/>
            <w:textDirection w:val="btLr"/>
          </w:tcPr>
          <w:p w14:paraId="4A284C8A" w14:textId="77777777" w:rsidR="00FC6670" w:rsidRPr="00D21929" w:rsidRDefault="00FC6670" w:rsidP="00FC6670">
            <w:pPr>
              <w:ind w:left="113" w:right="113"/>
              <w:rPr>
                <w:rFonts w:ascii="Verdana" w:hAnsi="Verdana"/>
                <w:sz w:val="16"/>
                <w:szCs w:val="16"/>
              </w:rPr>
            </w:pPr>
          </w:p>
        </w:tc>
        <w:tc>
          <w:tcPr>
            <w:tcW w:w="426" w:type="dxa"/>
            <w:shd w:val="clear" w:color="auto" w:fill="61DCFE"/>
            <w:textDirection w:val="btLr"/>
          </w:tcPr>
          <w:p w14:paraId="070D23FA" w14:textId="77777777" w:rsidR="00FC6670" w:rsidRPr="00D21929" w:rsidRDefault="00FC6670" w:rsidP="00FC6670">
            <w:pPr>
              <w:ind w:left="113" w:right="113"/>
              <w:rPr>
                <w:rFonts w:ascii="Verdana" w:hAnsi="Verdana"/>
                <w:sz w:val="16"/>
                <w:szCs w:val="16"/>
              </w:rPr>
            </w:pPr>
          </w:p>
        </w:tc>
        <w:tc>
          <w:tcPr>
            <w:tcW w:w="429" w:type="dxa"/>
            <w:shd w:val="clear" w:color="auto" w:fill="22ACFF"/>
            <w:textDirection w:val="btLr"/>
          </w:tcPr>
          <w:p w14:paraId="1E29D922" w14:textId="77777777" w:rsidR="00FC6670" w:rsidRPr="00D21929" w:rsidRDefault="00FC6670" w:rsidP="00FC6670">
            <w:pPr>
              <w:ind w:left="113" w:right="113"/>
              <w:rPr>
                <w:rFonts w:ascii="Verdana" w:hAnsi="Verdana"/>
                <w:sz w:val="16"/>
                <w:szCs w:val="16"/>
              </w:rPr>
            </w:pPr>
          </w:p>
        </w:tc>
        <w:tc>
          <w:tcPr>
            <w:tcW w:w="428" w:type="dxa"/>
            <w:shd w:val="clear" w:color="auto" w:fill="2972FF"/>
            <w:textDirection w:val="btLr"/>
          </w:tcPr>
          <w:p w14:paraId="467BA061" w14:textId="77777777" w:rsidR="00FC6670" w:rsidRPr="00D21929" w:rsidRDefault="00FC6670" w:rsidP="00FC6670">
            <w:pPr>
              <w:ind w:left="113" w:right="113"/>
              <w:rPr>
                <w:rFonts w:ascii="Verdana" w:hAnsi="Verdana"/>
                <w:sz w:val="16"/>
                <w:szCs w:val="16"/>
              </w:rPr>
            </w:pPr>
          </w:p>
        </w:tc>
        <w:tc>
          <w:tcPr>
            <w:tcW w:w="425" w:type="dxa"/>
            <w:shd w:val="clear" w:color="auto" w:fill="9E9F9F"/>
            <w:textDirection w:val="btLr"/>
          </w:tcPr>
          <w:p w14:paraId="0FC47777" w14:textId="77777777" w:rsidR="00FC6670" w:rsidRPr="00D21929" w:rsidRDefault="00FC6670" w:rsidP="00FC6670">
            <w:pPr>
              <w:ind w:left="113" w:right="113"/>
              <w:rPr>
                <w:rFonts w:ascii="Verdana" w:hAnsi="Verdana"/>
                <w:sz w:val="16"/>
                <w:szCs w:val="16"/>
              </w:rPr>
            </w:pPr>
          </w:p>
        </w:tc>
      </w:tr>
      <w:tr w:rsidR="00FC6670" w:rsidRPr="00A817B1" w14:paraId="240FA515" w14:textId="77777777" w:rsidTr="00F15BDD">
        <w:trPr>
          <w:cantSplit/>
          <w:trHeight w:val="1894"/>
        </w:trPr>
        <w:tc>
          <w:tcPr>
            <w:tcW w:w="7788" w:type="dxa"/>
            <w:gridSpan w:val="2"/>
            <w:shd w:val="clear" w:color="auto" w:fill="2972FF"/>
            <w:vAlign w:val="center"/>
          </w:tcPr>
          <w:p w14:paraId="7F3A5B49" w14:textId="6EB1B0FD" w:rsidR="00FC6670" w:rsidRPr="00A817B1" w:rsidRDefault="00FC6670"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–Chemistry – Earth and Atmosphere</w:t>
            </w:r>
          </w:p>
        </w:tc>
        <w:tc>
          <w:tcPr>
            <w:tcW w:w="425" w:type="dxa"/>
            <w:shd w:val="clear" w:color="auto" w:fill="D9D9D9"/>
            <w:textDirection w:val="btLr"/>
            <w:vAlign w:val="center"/>
          </w:tcPr>
          <w:p w14:paraId="7CCD0DA8" w14:textId="77777777" w:rsidR="00FC6670" w:rsidRPr="00A817B1" w:rsidRDefault="00FC6670"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191D5E6"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2C7B9BD"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32D51B1"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CA3B875"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FE85371"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ED60877"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345EF1" w:rsidRPr="00D21929" w14:paraId="6E57F451" w14:textId="77777777" w:rsidTr="00F15BDD">
        <w:trPr>
          <w:cantSplit/>
          <w:trHeight w:val="567"/>
        </w:trPr>
        <w:tc>
          <w:tcPr>
            <w:tcW w:w="565" w:type="dxa"/>
            <w:vAlign w:val="center"/>
          </w:tcPr>
          <w:p w14:paraId="073CE72E" w14:textId="77777777"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467D8D4D" w14:textId="3FC98822"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composition of the Earth and the atmosphere. </w:t>
            </w:r>
          </w:p>
        </w:tc>
        <w:tc>
          <w:tcPr>
            <w:tcW w:w="425" w:type="dxa"/>
            <w:shd w:val="clear" w:color="auto" w:fill="D9D9D9"/>
            <w:textDirection w:val="btLr"/>
          </w:tcPr>
          <w:p w14:paraId="59A2A8A6"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502CD4CD"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62EC96E9"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29664BB4"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5472F0D0"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588D2CC9"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3AFBF0F7" w14:textId="77777777" w:rsidR="00345EF1" w:rsidRPr="00D21929" w:rsidRDefault="00345EF1" w:rsidP="00345EF1">
            <w:pPr>
              <w:ind w:left="113" w:right="113"/>
              <w:rPr>
                <w:rFonts w:ascii="Verdana" w:hAnsi="Verdana"/>
                <w:sz w:val="16"/>
                <w:szCs w:val="16"/>
              </w:rPr>
            </w:pPr>
          </w:p>
        </w:tc>
      </w:tr>
      <w:tr w:rsidR="00345EF1" w:rsidRPr="00D21929" w14:paraId="667D6F6D" w14:textId="77777777" w:rsidTr="00F15BDD">
        <w:trPr>
          <w:cantSplit/>
          <w:trHeight w:val="567"/>
        </w:trPr>
        <w:tc>
          <w:tcPr>
            <w:tcW w:w="565" w:type="dxa"/>
            <w:vAlign w:val="center"/>
          </w:tcPr>
          <w:p w14:paraId="3F44B74B" w14:textId="77777777"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4A38996E" w14:textId="60D806F0"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structure of the Earth. </w:t>
            </w:r>
          </w:p>
        </w:tc>
        <w:tc>
          <w:tcPr>
            <w:tcW w:w="425" w:type="dxa"/>
            <w:shd w:val="clear" w:color="auto" w:fill="D9D9D9"/>
            <w:textDirection w:val="btLr"/>
          </w:tcPr>
          <w:p w14:paraId="7862DAFD"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03780770"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2EC1F9FA"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629FBEB0"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25636218"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70B70BBB"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3949FD0B" w14:textId="77777777" w:rsidR="00345EF1" w:rsidRPr="00D21929" w:rsidRDefault="00345EF1" w:rsidP="00345EF1">
            <w:pPr>
              <w:ind w:left="113" w:right="113"/>
              <w:rPr>
                <w:rFonts w:ascii="Verdana" w:hAnsi="Verdana"/>
                <w:sz w:val="16"/>
                <w:szCs w:val="16"/>
              </w:rPr>
            </w:pPr>
          </w:p>
        </w:tc>
      </w:tr>
      <w:tr w:rsidR="00345EF1" w:rsidRPr="00D21929" w14:paraId="6E5CB212" w14:textId="77777777" w:rsidTr="00F15BDD">
        <w:trPr>
          <w:cantSplit/>
          <w:trHeight w:val="567"/>
        </w:trPr>
        <w:tc>
          <w:tcPr>
            <w:tcW w:w="565" w:type="dxa"/>
            <w:vAlign w:val="center"/>
          </w:tcPr>
          <w:p w14:paraId="7528A008" w14:textId="77777777"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32904147" w14:textId="4EACC64E"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rock cycle and the formation of igneous, sedimentary and metamorphic rocks. </w:t>
            </w:r>
          </w:p>
        </w:tc>
        <w:tc>
          <w:tcPr>
            <w:tcW w:w="425" w:type="dxa"/>
            <w:shd w:val="clear" w:color="auto" w:fill="D9D9D9"/>
            <w:textDirection w:val="btLr"/>
          </w:tcPr>
          <w:p w14:paraId="632509B2"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1EF1E7C1"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415494C8"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64DC82F0"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7A98198F"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38198420"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45EE9F29" w14:textId="77777777" w:rsidR="00345EF1" w:rsidRPr="00D21929" w:rsidRDefault="00345EF1" w:rsidP="00345EF1">
            <w:pPr>
              <w:ind w:left="113" w:right="113"/>
              <w:rPr>
                <w:rFonts w:ascii="Verdana" w:hAnsi="Verdana"/>
                <w:sz w:val="16"/>
                <w:szCs w:val="16"/>
              </w:rPr>
            </w:pPr>
          </w:p>
        </w:tc>
      </w:tr>
      <w:tr w:rsidR="00345EF1" w:rsidRPr="00D21929" w14:paraId="571ABBCA" w14:textId="77777777" w:rsidTr="00F15BDD">
        <w:trPr>
          <w:cantSplit/>
          <w:trHeight w:val="567"/>
        </w:trPr>
        <w:tc>
          <w:tcPr>
            <w:tcW w:w="565" w:type="dxa"/>
            <w:vAlign w:val="center"/>
          </w:tcPr>
          <w:p w14:paraId="0BFB67FF" w14:textId="549BC966"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46D1514B" w14:textId="05D46550"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efficacy of recycling. </w:t>
            </w:r>
          </w:p>
        </w:tc>
        <w:tc>
          <w:tcPr>
            <w:tcW w:w="425" w:type="dxa"/>
            <w:shd w:val="clear" w:color="auto" w:fill="D9D9D9"/>
            <w:textDirection w:val="btLr"/>
          </w:tcPr>
          <w:p w14:paraId="672871CD"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15A2B139"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1D7592D4"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428E8E8E"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71FFB89F"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7A5AA032"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01C0A8DC" w14:textId="77777777" w:rsidR="00345EF1" w:rsidRPr="00D21929" w:rsidRDefault="00345EF1" w:rsidP="00345EF1">
            <w:pPr>
              <w:ind w:left="113" w:right="113"/>
              <w:rPr>
                <w:rFonts w:ascii="Verdana" w:hAnsi="Verdana"/>
                <w:sz w:val="16"/>
                <w:szCs w:val="16"/>
              </w:rPr>
            </w:pPr>
          </w:p>
        </w:tc>
      </w:tr>
      <w:tr w:rsidR="00345EF1" w:rsidRPr="00D21929" w14:paraId="6A24F667" w14:textId="77777777" w:rsidTr="00F15BDD">
        <w:trPr>
          <w:cantSplit/>
          <w:trHeight w:val="567"/>
        </w:trPr>
        <w:tc>
          <w:tcPr>
            <w:tcW w:w="565" w:type="dxa"/>
            <w:vAlign w:val="center"/>
          </w:tcPr>
          <w:p w14:paraId="4C1BBC1B" w14:textId="771F6524"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5F0C3CE3" w14:textId="570B7C95"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carbon cycle. </w:t>
            </w:r>
          </w:p>
        </w:tc>
        <w:tc>
          <w:tcPr>
            <w:tcW w:w="425" w:type="dxa"/>
            <w:shd w:val="clear" w:color="auto" w:fill="D9D9D9"/>
            <w:textDirection w:val="btLr"/>
          </w:tcPr>
          <w:p w14:paraId="7388AB93"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5D2B21CF"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5ABCE255"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1B43B272"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0F21718B"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110DA8D5"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5412A3DB" w14:textId="77777777" w:rsidR="00345EF1" w:rsidRPr="00D21929" w:rsidRDefault="00345EF1" w:rsidP="00345EF1">
            <w:pPr>
              <w:ind w:left="113" w:right="113"/>
              <w:rPr>
                <w:rFonts w:ascii="Verdana" w:hAnsi="Verdana"/>
                <w:sz w:val="16"/>
                <w:szCs w:val="16"/>
              </w:rPr>
            </w:pPr>
          </w:p>
        </w:tc>
      </w:tr>
      <w:tr w:rsidR="00345EF1" w:rsidRPr="00D21929" w14:paraId="1F34AF2C" w14:textId="77777777" w:rsidTr="00F15BDD">
        <w:trPr>
          <w:cantSplit/>
          <w:trHeight w:val="567"/>
        </w:trPr>
        <w:tc>
          <w:tcPr>
            <w:tcW w:w="565" w:type="dxa"/>
            <w:vAlign w:val="center"/>
          </w:tcPr>
          <w:p w14:paraId="6039C9BF" w14:textId="2EBA7B51"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23FD7C0E" w14:textId="30C2777D"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changes to the Earth's atmosphere since its formation. </w:t>
            </w:r>
          </w:p>
        </w:tc>
        <w:tc>
          <w:tcPr>
            <w:tcW w:w="425" w:type="dxa"/>
            <w:shd w:val="clear" w:color="auto" w:fill="D9D9D9"/>
            <w:textDirection w:val="btLr"/>
          </w:tcPr>
          <w:p w14:paraId="4E8CEC7E"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0F597B96"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76E6ECDA"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14194C5A"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2992D491"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00F1772D"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4A75AB2D" w14:textId="77777777" w:rsidR="00345EF1" w:rsidRPr="00D21929" w:rsidRDefault="00345EF1" w:rsidP="00345EF1">
            <w:pPr>
              <w:ind w:left="113" w:right="113"/>
              <w:rPr>
                <w:rFonts w:ascii="Verdana" w:hAnsi="Verdana"/>
                <w:sz w:val="16"/>
                <w:szCs w:val="16"/>
              </w:rPr>
            </w:pPr>
          </w:p>
        </w:tc>
      </w:tr>
      <w:tr w:rsidR="00345EF1" w:rsidRPr="00D21929" w14:paraId="0B7DC601" w14:textId="77777777" w:rsidTr="00F15BDD">
        <w:trPr>
          <w:cantSplit/>
          <w:trHeight w:val="567"/>
        </w:trPr>
        <w:tc>
          <w:tcPr>
            <w:tcW w:w="565" w:type="dxa"/>
            <w:vAlign w:val="center"/>
          </w:tcPr>
          <w:p w14:paraId="4C27EDA1" w14:textId="6BF0D619"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32D409BD" w14:textId="3722A3DA"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production of carbon dioxide by human activity and the impact on climate. </w:t>
            </w:r>
          </w:p>
        </w:tc>
        <w:tc>
          <w:tcPr>
            <w:tcW w:w="425" w:type="dxa"/>
            <w:shd w:val="clear" w:color="auto" w:fill="D9D9D9"/>
            <w:textDirection w:val="btLr"/>
          </w:tcPr>
          <w:p w14:paraId="0B865FBF"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3D13CBD3"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3B7F224A"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1753330C"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6DDA15BE"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628117AD"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0D763938" w14:textId="77777777" w:rsidR="00345EF1" w:rsidRPr="00D21929" w:rsidRDefault="00345EF1" w:rsidP="00345EF1">
            <w:pPr>
              <w:ind w:left="113" w:right="113"/>
              <w:rPr>
                <w:rFonts w:ascii="Verdana" w:hAnsi="Verdana"/>
                <w:sz w:val="16"/>
                <w:szCs w:val="16"/>
              </w:rPr>
            </w:pPr>
          </w:p>
        </w:tc>
      </w:tr>
      <w:tr w:rsidR="00345EF1" w:rsidRPr="00A817B1" w14:paraId="2124AD0A" w14:textId="77777777" w:rsidTr="00F15BDD">
        <w:trPr>
          <w:cantSplit/>
          <w:trHeight w:val="1894"/>
        </w:trPr>
        <w:tc>
          <w:tcPr>
            <w:tcW w:w="7788" w:type="dxa"/>
            <w:gridSpan w:val="2"/>
            <w:shd w:val="clear" w:color="auto" w:fill="2972FF"/>
            <w:vAlign w:val="center"/>
          </w:tcPr>
          <w:p w14:paraId="531A77A4" w14:textId="635812D8" w:rsidR="00345EF1" w:rsidRPr="00A817B1" w:rsidRDefault="00345EF1"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–Chemistry – Atoms, elements, compounds and chemical reactions</w:t>
            </w:r>
          </w:p>
        </w:tc>
        <w:tc>
          <w:tcPr>
            <w:tcW w:w="425" w:type="dxa"/>
            <w:shd w:val="clear" w:color="auto" w:fill="D9D9D9"/>
            <w:textDirection w:val="btLr"/>
            <w:vAlign w:val="center"/>
          </w:tcPr>
          <w:p w14:paraId="396CC1E5" w14:textId="77777777" w:rsidR="00345EF1" w:rsidRPr="00A817B1" w:rsidRDefault="00345EF1"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C573693"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8D56AB6"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E6BA2A2"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24AE483"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E2D5041"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B6C9F36"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776E1" w:rsidRPr="00D21929" w14:paraId="6B98F237" w14:textId="77777777" w:rsidTr="00F15BDD">
        <w:trPr>
          <w:cantSplit/>
          <w:trHeight w:val="567"/>
        </w:trPr>
        <w:tc>
          <w:tcPr>
            <w:tcW w:w="565" w:type="dxa"/>
            <w:vAlign w:val="center"/>
          </w:tcPr>
          <w:p w14:paraId="170F2AFB"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BF0AA90" w14:textId="6A733D2B"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 simple (Dalton) atomic model. </w:t>
            </w:r>
          </w:p>
        </w:tc>
        <w:tc>
          <w:tcPr>
            <w:tcW w:w="425" w:type="dxa"/>
            <w:shd w:val="clear" w:color="auto" w:fill="D9D9D9"/>
            <w:textDirection w:val="btLr"/>
          </w:tcPr>
          <w:p w14:paraId="1ACC25D0"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4D36BB0"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5DD71195"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1ECA6862"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5613369E"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3A231C06"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6FF6D6BD" w14:textId="77777777" w:rsidR="001776E1" w:rsidRPr="00D21929" w:rsidRDefault="001776E1" w:rsidP="001776E1">
            <w:pPr>
              <w:ind w:left="113" w:right="113"/>
              <w:rPr>
                <w:rFonts w:ascii="Verdana" w:hAnsi="Verdana"/>
                <w:sz w:val="16"/>
                <w:szCs w:val="16"/>
              </w:rPr>
            </w:pPr>
          </w:p>
        </w:tc>
      </w:tr>
      <w:tr w:rsidR="001776E1" w:rsidRPr="00D21929" w14:paraId="06B047B9" w14:textId="77777777" w:rsidTr="00F15BDD">
        <w:trPr>
          <w:cantSplit/>
          <w:trHeight w:val="567"/>
        </w:trPr>
        <w:tc>
          <w:tcPr>
            <w:tcW w:w="565" w:type="dxa"/>
            <w:vAlign w:val="center"/>
          </w:tcPr>
          <w:p w14:paraId="65911500"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401</w:t>
            </w:r>
          </w:p>
        </w:tc>
        <w:tc>
          <w:tcPr>
            <w:tcW w:w="7223" w:type="dxa"/>
            <w:vAlign w:val="center"/>
          </w:tcPr>
          <w:p w14:paraId="09DF85EF" w14:textId="7A1A2E47"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nature of atoms, elements and compounds. </w:t>
            </w:r>
          </w:p>
        </w:tc>
        <w:tc>
          <w:tcPr>
            <w:tcW w:w="425" w:type="dxa"/>
            <w:shd w:val="clear" w:color="auto" w:fill="D9D9D9"/>
            <w:textDirection w:val="btLr"/>
          </w:tcPr>
          <w:p w14:paraId="5F21C8A3"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E1AF281"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5AD5F7CF"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5D909BD6"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FB74034"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0426CE1B"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FBD92A9" w14:textId="77777777" w:rsidR="001776E1" w:rsidRPr="00D21929" w:rsidRDefault="001776E1" w:rsidP="001776E1">
            <w:pPr>
              <w:ind w:left="113" w:right="113"/>
              <w:rPr>
                <w:rFonts w:ascii="Verdana" w:hAnsi="Verdana"/>
                <w:sz w:val="16"/>
                <w:szCs w:val="16"/>
              </w:rPr>
            </w:pPr>
          </w:p>
        </w:tc>
      </w:tr>
      <w:tr w:rsidR="001776E1" w:rsidRPr="00D21929" w14:paraId="4264CB01" w14:textId="77777777" w:rsidTr="00F15BDD">
        <w:trPr>
          <w:cantSplit/>
          <w:trHeight w:val="567"/>
        </w:trPr>
        <w:tc>
          <w:tcPr>
            <w:tcW w:w="565" w:type="dxa"/>
            <w:vAlign w:val="center"/>
          </w:tcPr>
          <w:p w14:paraId="33BC2E05"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53E36EE" w14:textId="20489525"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chemical symbols and formulae for elements and compounds. </w:t>
            </w:r>
          </w:p>
        </w:tc>
        <w:tc>
          <w:tcPr>
            <w:tcW w:w="425" w:type="dxa"/>
            <w:shd w:val="clear" w:color="auto" w:fill="D9D9D9"/>
            <w:textDirection w:val="btLr"/>
          </w:tcPr>
          <w:p w14:paraId="4ECE1C61"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54239FDC"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75B8A6F7"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47EA4F16"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2E8D47D"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392C7C8D"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7AB30F74" w14:textId="77777777" w:rsidR="001776E1" w:rsidRPr="00D21929" w:rsidRDefault="001776E1" w:rsidP="001776E1">
            <w:pPr>
              <w:ind w:left="113" w:right="113"/>
              <w:rPr>
                <w:rFonts w:ascii="Verdana" w:hAnsi="Verdana"/>
                <w:sz w:val="16"/>
                <w:szCs w:val="16"/>
              </w:rPr>
            </w:pPr>
          </w:p>
        </w:tc>
      </w:tr>
      <w:tr w:rsidR="001776E1" w:rsidRPr="00D21929" w14:paraId="6B8FFCED" w14:textId="77777777" w:rsidTr="00F15BDD">
        <w:trPr>
          <w:cantSplit/>
          <w:trHeight w:val="567"/>
        </w:trPr>
        <w:tc>
          <w:tcPr>
            <w:tcW w:w="565" w:type="dxa"/>
            <w:vAlign w:val="center"/>
          </w:tcPr>
          <w:p w14:paraId="2FCCB490"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5B37D1ED" w14:textId="6FAD6308"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conservation of mass, changes of state and chemical reactions. </w:t>
            </w:r>
          </w:p>
        </w:tc>
        <w:tc>
          <w:tcPr>
            <w:tcW w:w="425" w:type="dxa"/>
            <w:shd w:val="clear" w:color="auto" w:fill="D9D9D9"/>
            <w:textDirection w:val="btLr"/>
          </w:tcPr>
          <w:p w14:paraId="077D543B"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6E151AD2"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3AB2DDC1"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7AF20B81"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32B03E43"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2E51677C"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03FBBD0B" w14:textId="77777777" w:rsidR="001776E1" w:rsidRPr="00D21929" w:rsidRDefault="001776E1" w:rsidP="001776E1">
            <w:pPr>
              <w:ind w:left="113" w:right="113"/>
              <w:rPr>
                <w:rFonts w:ascii="Verdana" w:hAnsi="Verdana"/>
                <w:sz w:val="16"/>
                <w:szCs w:val="16"/>
              </w:rPr>
            </w:pPr>
          </w:p>
        </w:tc>
      </w:tr>
      <w:tr w:rsidR="001776E1" w:rsidRPr="00D21929" w14:paraId="4536EF52" w14:textId="77777777" w:rsidTr="00F15BDD">
        <w:trPr>
          <w:cantSplit/>
          <w:trHeight w:val="567"/>
        </w:trPr>
        <w:tc>
          <w:tcPr>
            <w:tcW w:w="565" w:type="dxa"/>
            <w:vAlign w:val="center"/>
          </w:tcPr>
          <w:p w14:paraId="0DE6F734"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0A636F7" w14:textId="247B128B"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concept of a pure substance. </w:t>
            </w:r>
          </w:p>
        </w:tc>
        <w:tc>
          <w:tcPr>
            <w:tcW w:w="425" w:type="dxa"/>
            <w:shd w:val="clear" w:color="auto" w:fill="D9D9D9"/>
            <w:textDirection w:val="btLr"/>
          </w:tcPr>
          <w:p w14:paraId="3397A0F6"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5B06C153"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2D3383B1"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C4FDE6A"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F145C6E"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1B2AAC39"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4F1DCC64" w14:textId="77777777" w:rsidR="001776E1" w:rsidRPr="00D21929" w:rsidRDefault="001776E1" w:rsidP="001776E1">
            <w:pPr>
              <w:ind w:left="113" w:right="113"/>
              <w:rPr>
                <w:rFonts w:ascii="Verdana" w:hAnsi="Verdana"/>
                <w:sz w:val="16"/>
                <w:szCs w:val="16"/>
              </w:rPr>
            </w:pPr>
          </w:p>
        </w:tc>
      </w:tr>
      <w:tr w:rsidR="001776E1" w:rsidRPr="00D21929" w14:paraId="1CF4393E" w14:textId="77777777" w:rsidTr="00F15BDD">
        <w:trPr>
          <w:cantSplit/>
          <w:trHeight w:val="567"/>
        </w:trPr>
        <w:tc>
          <w:tcPr>
            <w:tcW w:w="565" w:type="dxa"/>
            <w:vAlign w:val="center"/>
          </w:tcPr>
          <w:p w14:paraId="6787F235"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6563B7CA" w14:textId="6135F6F0"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mixtures, including dissolving. </w:t>
            </w:r>
          </w:p>
        </w:tc>
        <w:tc>
          <w:tcPr>
            <w:tcW w:w="425" w:type="dxa"/>
            <w:shd w:val="clear" w:color="auto" w:fill="D9D9D9"/>
            <w:textDirection w:val="btLr"/>
          </w:tcPr>
          <w:p w14:paraId="3D8EA6BC"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49F58C9"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101DCC5F"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62361893"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5059A4DB"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1A163D27"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6234C19B" w14:textId="77777777" w:rsidR="001776E1" w:rsidRPr="00D21929" w:rsidRDefault="001776E1" w:rsidP="001776E1">
            <w:pPr>
              <w:ind w:left="113" w:right="113"/>
              <w:rPr>
                <w:rFonts w:ascii="Verdana" w:hAnsi="Verdana"/>
                <w:sz w:val="16"/>
                <w:szCs w:val="16"/>
              </w:rPr>
            </w:pPr>
          </w:p>
        </w:tc>
      </w:tr>
      <w:tr w:rsidR="001776E1" w:rsidRPr="00D21929" w14:paraId="69AC1215" w14:textId="77777777" w:rsidTr="00F15BDD">
        <w:trPr>
          <w:cantSplit/>
          <w:trHeight w:val="567"/>
        </w:trPr>
        <w:tc>
          <w:tcPr>
            <w:tcW w:w="565" w:type="dxa"/>
            <w:vAlign w:val="center"/>
          </w:tcPr>
          <w:p w14:paraId="6044C282"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48E6DDE7" w14:textId="7ED181D6"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diffusion in terms of the particle model. </w:t>
            </w:r>
          </w:p>
        </w:tc>
        <w:tc>
          <w:tcPr>
            <w:tcW w:w="425" w:type="dxa"/>
            <w:shd w:val="clear" w:color="auto" w:fill="D9D9D9"/>
            <w:textDirection w:val="btLr"/>
          </w:tcPr>
          <w:p w14:paraId="5BDBB73D"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17119493"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187D9715"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519C5A4"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68BFE337"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247CAF7D"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E652793" w14:textId="77777777" w:rsidR="001776E1" w:rsidRPr="00D21929" w:rsidRDefault="001776E1" w:rsidP="001776E1">
            <w:pPr>
              <w:ind w:left="113" w:right="113"/>
              <w:rPr>
                <w:rFonts w:ascii="Verdana" w:hAnsi="Verdana"/>
                <w:sz w:val="16"/>
                <w:szCs w:val="16"/>
              </w:rPr>
            </w:pPr>
          </w:p>
        </w:tc>
      </w:tr>
      <w:tr w:rsidR="001776E1" w:rsidRPr="00D21929" w14:paraId="7B76A07E" w14:textId="77777777" w:rsidTr="00F15BDD">
        <w:trPr>
          <w:cantSplit/>
          <w:trHeight w:val="567"/>
        </w:trPr>
        <w:tc>
          <w:tcPr>
            <w:tcW w:w="565" w:type="dxa"/>
            <w:vAlign w:val="center"/>
          </w:tcPr>
          <w:p w14:paraId="157E87B3" w14:textId="02789D05"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3228AAC1" w14:textId="713646DA"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simple techniques for separating mixtures. </w:t>
            </w:r>
          </w:p>
        </w:tc>
        <w:tc>
          <w:tcPr>
            <w:tcW w:w="425" w:type="dxa"/>
            <w:shd w:val="clear" w:color="auto" w:fill="D9D9D9"/>
            <w:textDirection w:val="btLr"/>
          </w:tcPr>
          <w:p w14:paraId="5D2B87F3"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6A0B6D4F"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536D6F73"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859835E"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D1178E8"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25801E4"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354D8F13" w14:textId="77777777" w:rsidR="001776E1" w:rsidRPr="00D21929" w:rsidRDefault="001776E1" w:rsidP="001776E1">
            <w:pPr>
              <w:ind w:left="113" w:right="113"/>
              <w:rPr>
                <w:rFonts w:ascii="Verdana" w:hAnsi="Verdana"/>
                <w:sz w:val="16"/>
                <w:szCs w:val="16"/>
              </w:rPr>
            </w:pPr>
          </w:p>
        </w:tc>
      </w:tr>
      <w:tr w:rsidR="001776E1" w:rsidRPr="00D21929" w14:paraId="15245ED7" w14:textId="77777777" w:rsidTr="00F15BDD">
        <w:trPr>
          <w:cantSplit/>
          <w:trHeight w:val="567"/>
        </w:trPr>
        <w:tc>
          <w:tcPr>
            <w:tcW w:w="565" w:type="dxa"/>
            <w:vAlign w:val="center"/>
          </w:tcPr>
          <w:p w14:paraId="7EF31D1D" w14:textId="51511E79"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4FB0E602" w14:textId="1641C8D0"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identification of pure substances. </w:t>
            </w:r>
          </w:p>
        </w:tc>
        <w:tc>
          <w:tcPr>
            <w:tcW w:w="425" w:type="dxa"/>
            <w:shd w:val="clear" w:color="auto" w:fill="D9D9D9"/>
            <w:textDirection w:val="btLr"/>
          </w:tcPr>
          <w:p w14:paraId="5074B9F6"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90EE70A"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3BC227DA"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27F9909"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141EA2A6"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6526C81"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3198587" w14:textId="77777777" w:rsidR="001776E1" w:rsidRPr="00D21929" w:rsidRDefault="001776E1" w:rsidP="001776E1">
            <w:pPr>
              <w:ind w:left="113" w:right="113"/>
              <w:rPr>
                <w:rFonts w:ascii="Verdana" w:hAnsi="Verdana"/>
                <w:sz w:val="16"/>
                <w:szCs w:val="16"/>
              </w:rPr>
            </w:pPr>
          </w:p>
        </w:tc>
      </w:tr>
      <w:tr w:rsidR="001776E1" w:rsidRPr="00D21929" w14:paraId="19642831" w14:textId="77777777" w:rsidTr="00F15BDD">
        <w:trPr>
          <w:cantSplit/>
          <w:trHeight w:val="567"/>
        </w:trPr>
        <w:tc>
          <w:tcPr>
            <w:tcW w:w="565" w:type="dxa"/>
            <w:vAlign w:val="center"/>
          </w:tcPr>
          <w:p w14:paraId="3C9BEBF4" w14:textId="0A0937D6"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44B7D731" w14:textId="40B3BEE4"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Periodic Table the principles underpinning the Mendeleev Periodic Table. </w:t>
            </w:r>
          </w:p>
        </w:tc>
        <w:tc>
          <w:tcPr>
            <w:tcW w:w="425" w:type="dxa"/>
            <w:shd w:val="clear" w:color="auto" w:fill="D9D9D9"/>
            <w:textDirection w:val="btLr"/>
          </w:tcPr>
          <w:p w14:paraId="5BC74DB0"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07FC3F71"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731A981B"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5E4A3DA4"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612BA3E7"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623BC143"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29721A35" w14:textId="77777777" w:rsidR="001776E1" w:rsidRPr="00D21929" w:rsidRDefault="001776E1" w:rsidP="001776E1">
            <w:pPr>
              <w:ind w:left="113" w:right="113"/>
              <w:rPr>
                <w:rFonts w:ascii="Verdana" w:hAnsi="Verdana"/>
                <w:sz w:val="16"/>
                <w:szCs w:val="16"/>
              </w:rPr>
            </w:pPr>
          </w:p>
        </w:tc>
      </w:tr>
      <w:tr w:rsidR="001776E1" w:rsidRPr="00D21929" w14:paraId="3532999C" w14:textId="77777777" w:rsidTr="00F15BDD">
        <w:trPr>
          <w:cantSplit/>
          <w:trHeight w:val="567"/>
        </w:trPr>
        <w:tc>
          <w:tcPr>
            <w:tcW w:w="565" w:type="dxa"/>
            <w:vAlign w:val="center"/>
          </w:tcPr>
          <w:p w14:paraId="220820F8" w14:textId="5DD6C8B3"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2CE5904E" w14:textId="0872DD93"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varying physical and chemical properties of different elements. </w:t>
            </w:r>
          </w:p>
        </w:tc>
        <w:tc>
          <w:tcPr>
            <w:tcW w:w="425" w:type="dxa"/>
            <w:shd w:val="clear" w:color="auto" w:fill="D9D9D9"/>
            <w:textDirection w:val="btLr"/>
          </w:tcPr>
          <w:p w14:paraId="7DDDBB60"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3E6A572C"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109F1239"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418AC303"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3682DAC"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4EACE252"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9733E87" w14:textId="77777777" w:rsidR="001776E1" w:rsidRPr="00D21929" w:rsidRDefault="001776E1" w:rsidP="001776E1">
            <w:pPr>
              <w:ind w:left="113" w:right="113"/>
              <w:rPr>
                <w:rFonts w:ascii="Verdana" w:hAnsi="Verdana"/>
                <w:sz w:val="16"/>
                <w:szCs w:val="16"/>
              </w:rPr>
            </w:pPr>
          </w:p>
        </w:tc>
      </w:tr>
      <w:tr w:rsidR="001776E1" w:rsidRPr="00D21929" w14:paraId="27C34459" w14:textId="77777777" w:rsidTr="00F15BDD">
        <w:trPr>
          <w:cantSplit/>
          <w:trHeight w:val="567"/>
        </w:trPr>
        <w:tc>
          <w:tcPr>
            <w:tcW w:w="565" w:type="dxa"/>
            <w:vAlign w:val="center"/>
          </w:tcPr>
          <w:p w14:paraId="389DCB9C" w14:textId="667F9770"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1898F8D7" w14:textId="55B27DA5"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how patterns in reactions can be explained and predicted with reference to the Periodic Table. </w:t>
            </w:r>
          </w:p>
        </w:tc>
        <w:tc>
          <w:tcPr>
            <w:tcW w:w="425" w:type="dxa"/>
            <w:shd w:val="clear" w:color="auto" w:fill="D9D9D9"/>
            <w:textDirection w:val="btLr"/>
          </w:tcPr>
          <w:p w14:paraId="3F8F096D"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6D6972B6"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0162A157"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3FD42567"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48ABACFF"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D188A00"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31731A43" w14:textId="77777777" w:rsidR="001776E1" w:rsidRPr="00D21929" w:rsidRDefault="001776E1" w:rsidP="001776E1">
            <w:pPr>
              <w:ind w:left="113" w:right="113"/>
              <w:rPr>
                <w:rFonts w:ascii="Verdana" w:hAnsi="Verdana"/>
                <w:sz w:val="16"/>
                <w:szCs w:val="16"/>
              </w:rPr>
            </w:pPr>
          </w:p>
        </w:tc>
      </w:tr>
      <w:tr w:rsidR="001776E1" w:rsidRPr="00D21929" w14:paraId="7710F95D" w14:textId="77777777" w:rsidTr="00F15BDD">
        <w:trPr>
          <w:cantSplit/>
          <w:trHeight w:val="567"/>
        </w:trPr>
        <w:tc>
          <w:tcPr>
            <w:tcW w:w="565" w:type="dxa"/>
            <w:vAlign w:val="center"/>
          </w:tcPr>
          <w:p w14:paraId="284C0E8D" w14:textId="020EA516"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08D71257" w14:textId="2BA2A7E1"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properties of metals and non-metals. </w:t>
            </w:r>
          </w:p>
        </w:tc>
        <w:tc>
          <w:tcPr>
            <w:tcW w:w="425" w:type="dxa"/>
            <w:shd w:val="clear" w:color="auto" w:fill="D9D9D9"/>
            <w:textDirection w:val="btLr"/>
          </w:tcPr>
          <w:p w14:paraId="3DE74249"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6BE6CA93"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0FF6645D"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7A74FA1B"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74ABD218"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EA7DF52"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092F4FB1" w14:textId="77777777" w:rsidR="001776E1" w:rsidRPr="00D21929" w:rsidRDefault="001776E1" w:rsidP="001776E1">
            <w:pPr>
              <w:ind w:left="113" w:right="113"/>
              <w:rPr>
                <w:rFonts w:ascii="Verdana" w:hAnsi="Verdana"/>
                <w:sz w:val="16"/>
                <w:szCs w:val="16"/>
              </w:rPr>
            </w:pPr>
          </w:p>
        </w:tc>
      </w:tr>
      <w:tr w:rsidR="001776E1" w:rsidRPr="00D21929" w14:paraId="4A0C855C" w14:textId="77777777" w:rsidTr="00F15BDD">
        <w:trPr>
          <w:cantSplit/>
          <w:trHeight w:val="567"/>
        </w:trPr>
        <w:tc>
          <w:tcPr>
            <w:tcW w:w="565" w:type="dxa"/>
            <w:vAlign w:val="center"/>
          </w:tcPr>
          <w:p w14:paraId="617935CF" w14:textId="4A5BB40B"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02124189" w14:textId="321FE769"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chemical properties of metals and non-metals and metal and non-metal oxides with respect to acidity. </w:t>
            </w:r>
          </w:p>
        </w:tc>
        <w:tc>
          <w:tcPr>
            <w:tcW w:w="425" w:type="dxa"/>
            <w:shd w:val="clear" w:color="auto" w:fill="D9D9D9"/>
            <w:textDirection w:val="btLr"/>
          </w:tcPr>
          <w:p w14:paraId="1168D780"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7E1FFBDA"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2C0DCD70"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88F0340"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117C859F"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11ED04B"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4629BB8A" w14:textId="77777777" w:rsidR="001776E1" w:rsidRPr="00D21929" w:rsidRDefault="001776E1" w:rsidP="001776E1">
            <w:pPr>
              <w:ind w:left="113" w:right="113"/>
              <w:rPr>
                <w:rFonts w:ascii="Verdana" w:hAnsi="Verdana"/>
                <w:sz w:val="16"/>
                <w:szCs w:val="16"/>
              </w:rPr>
            </w:pPr>
          </w:p>
        </w:tc>
      </w:tr>
      <w:tr w:rsidR="001776E1" w:rsidRPr="00D21929" w14:paraId="6CF123E0" w14:textId="77777777" w:rsidTr="00F15BDD">
        <w:trPr>
          <w:cantSplit/>
          <w:trHeight w:val="567"/>
        </w:trPr>
        <w:tc>
          <w:tcPr>
            <w:tcW w:w="565" w:type="dxa"/>
            <w:vAlign w:val="center"/>
          </w:tcPr>
          <w:p w14:paraId="6CAB6F6B" w14:textId="16225440"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07DE5CAD" w14:textId="4316CE09"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chemical reactions as the rearrangement of atoms. </w:t>
            </w:r>
          </w:p>
        </w:tc>
        <w:tc>
          <w:tcPr>
            <w:tcW w:w="425" w:type="dxa"/>
            <w:shd w:val="clear" w:color="auto" w:fill="D9D9D9"/>
            <w:textDirection w:val="btLr"/>
          </w:tcPr>
          <w:p w14:paraId="7896159D"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30C80DCA"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05C5CBA3"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1021EA1C"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01EE900"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3CDD5AA6"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12EB6E3F" w14:textId="77777777" w:rsidR="001776E1" w:rsidRPr="00D21929" w:rsidRDefault="001776E1" w:rsidP="001776E1">
            <w:pPr>
              <w:ind w:left="113" w:right="113"/>
              <w:rPr>
                <w:rFonts w:ascii="Verdana" w:hAnsi="Verdana"/>
                <w:sz w:val="16"/>
                <w:szCs w:val="16"/>
              </w:rPr>
            </w:pPr>
          </w:p>
        </w:tc>
      </w:tr>
      <w:tr w:rsidR="001776E1" w:rsidRPr="00D21929" w14:paraId="3411300F" w14:textId="77777777" w:rsidTr="00F15BDD">
        <w:trPr>
          <w:cantSplit/>
          <w:trHeight w:val="567"/>
        </w:trPr>
        <w:tc>
          <w:tcPr>
            <w:tcW w:w="565" w:type="dxa"/>
            <w:vAlign w:val="center"/>
          </w:tcPr>
          <w:p w14:paraId="664BF3D9" w14:textId="7FB0337C"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0AD6C645" w14:textId="7A69BD58"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represent chemical reactions using formulae and using equations, including state symbols. </w:t>
            </w:r>
          </w:p>
        </w:tc>
        <w:tc>
          <w:tcPr>
            <w:tcW w:w="425" w:type="dxa"/>
            <w:shd w:val="clear" w:color="auto" w:fill="D9D9D9"/>
            <w:textDirection w:val="btLr"/>
          </w:tcPr>
          <w:p w14:paraId="6C80F0E6"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9A68B5C"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753D2029"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4507B9A2"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546955B1"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680938F8"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44DB81D9" w14:textId="77777777" w:rsidR="001776E1" w:rsidRPr="00D21929" w:rsidRDefault="001776E1" w:rsidP="001776E1">
            <w:pPr>
              <w:ind w:left="113" w:right="113"/>
              <w:rPr>
                <w:rFonts w:ascii="Verdana" w:hAnsi="Verdana"/>
                <w:sz w:val="16"/>
                <w:szCs w:val="16"/>
              </w:rPr>
            </w:pPr>
          </w:p>
        </w:tc>
      </w:tr>
      <w:tr w:rsidR="001776E1" w:rsidRPr="00D21929" w14:paraId="3C15F10D" w14:textId="77777777" w:rsidTr="00F15BDD">
        <w:trPr>
          <w:cantSplit/>
          <w:trHeight w:val="567"/>
        </w:trPr>
        <w:tc>
          <w:tcPr>
            <w:tcW w:w="565" w:type="dxa"/>
            <w:vAlign w:val="center"/>
          </w:tcPr>
          <w:p w14:paraId="4002FBCD" w14:textId="27529CE3"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4D82BDF0" w14:textId="7E215097"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combustion, thermal decomposition, oxidation and displacement reactions. </w:t>
            </w:r>
          </w:p>
        </w:tc>
        <w:tc>
          <w:tcPr>
            <w:tcW w:w="425" w:type="dxa"/>
            <w:shd w:val="clear" w:color="auto" w:fill="D9D9D9"/>
            <w:textDirection w:val="btLr"/>
          </w:tcPr>
          <w:p w14:paraId="2BBD918E"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285C79C"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0147690B"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B957568"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1FC5E948"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06932D9D"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7498F93" w14:textId="77777777" w:rsidR="001776E1" w:rsidRPr="00D21929" w:rsidRDefault="001776E1" w:rsidP="001776E1">
            <w:pPr>
              <w:ind w:left="113" w:right="113"/>
              <w:rPr>
                <w:rFonts w:ascii="Verdana" w:hAnsi="Verdana"/>
                <w:sz w:val="16"/>
                <w:szCs w:val="16"/>
              </w:rPr>
            </w:pPr>
          </w:p>
        </w:tc>
      </w:tr>
      <w:tr w:rsidR="002F17B2" w:rsidRPr="00D21929" w14:paraId="35ECAB0B" w14:textId="77777777" w:rsidTr="00F15BDD">
        <w:trPr>
          <w:cantSplit/>
          <w:trHeight w:val="567"/>
        </w:trPr>
        <w:tc>
          <w:tcPr>
            <w:tcW w:w="565" w:type="dxa"/>
            <w:vAlign w:val="center"/>
          </w:tcPr>
          <w:p w14:paraId="1F8F7AE4" w14:textId="68FC8DE5"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5E6A504C" w14:textId="3DB7944D"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define acids, bases and alkalis in terms of neutralisation reactions. </w:t>
            </w:r>
          </w:p>
        </w:tc>
        <w:tc>
          <w:tcPr>
            <w:tcW w:w="425" w:type="dxa"/>
            <w:shd w:val="clear" w:color="auto" w:fill="D9D9D9"/>
            <w:textDirection w:val="btLr"/>
          </w:tcPr>
          <w:p w14:paraId="2F975AC9"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5C82AF6E"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1C90E3B5"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7D7C5AEF"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26B98E45"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3793A1E4"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35B683D7" w14:textId="77777777" w:rsidR="002F17B2" w:rsidRPr="00D21929" w:rsidRDefault="002F17B2" w:rsidP="002F17B2">
            <w:pPr>
              <w:ind w:left="113" w:right="113"/>
              <w:rPr>
                <w:rFonts w:ascii="Verdana" w:hAnsi="Verdana"/>
                <w:sz w:val="16"/>
                <w:szCs w:val="16"/>
              </w:rPr>
            </w:pPr>
          </w:p>
        </w:tc>
      </w:tr>
      <w:tr w:rsidR="002F17B2" w:rsidRPr="00D21929" w14:paraId="5A7CFFA9" w14:textId="77777777" w:rsidTr="00F15BDD">
        <w:trPr>
          <w:cantSplit/>
          <w:trHeight w:val="567"/>
        </w:trPr>
        <w:tc>
          <w:tcPr>
            <w:tcW w:w="565" w:type="dxa"/>
            <w:vAlign w:val="center"/>
          </w:tcPr>
          <w:p w14:paraId="36600844" w14:textId="6CA2CD07"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1D29F937" w14:textId="23649FBC"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pH scale for measuring acidity / alkalinity and indicators. </w:t>
            </w:r>
          </w:p>
        </w:tc>
        <w:tc>
          <w:tcPr>
            <w:tcW w:w="425" w:type="dxa"/>
            <w:shd w:val="clear" w:color="auto" w:fill="D9D9D9"/>
            <w:textDirection w:val="btLr"/>
          </w:tcPr>
          <w:p w14:paraId="6E4A64A8"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37046B48"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3F947283"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3CF9DEC3"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58E3AA24"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310315F9"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5E6EC4B3" w14:textId="77777777" w:rsidR="002F17B2" w:rsidRPr="00D21929" w:rsidRDefault="002F17B2" w:rsidP="002F17B2">
            <w:pPr>
              <w:ind w:left="113" w:right="113"/>
              <w:rPr>
                <w:rFonts w:ascii="Verdana" w:hAnsi="Verdana"/>
                <w:sz w:val="16"/>
                <w:szCs w:val="16"/>
              </w:rPr>
            </w:pPr>
          </w:p>
        </w:tc>
      </w:tr>
      <w:tr w:rsidR="002F17B2" w:rsidRPr="00D21929" w14:paraId="1CA8DE26" w14:textId="77777777" w:rsidTr="00F15BDD">
        <w:trPr>
          <w:cantSplit/>
          <w:trHeight w:val="567"/>
        </w:trPr>
        <w:tc>
          <w:tcPr>
            <w:tcW w:w="565" w:type="dxa"/>
            <w:vAlign w:val="center"/>
          </w:tcPr>
          <w:p w14:paraId="288E256B" w14:textId="71E73AF1"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3" w:type="dxa"/>
            <w:vAlign w:val="center"/>
          </w:tcPr>
          <w:p w14:paraId="703E3AD5" w14:textId="05EE24A2"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reactions of acids with metals to produce a salt plus hydrogen. </w:t>
            </w:r>
          </w:p>
        </w:tc>
        <w:tc>
          <w:tcPr>
            <w:tcW w:w="425" w:type="dxa"/>
            <w:shd w:val="clear" w:color="auto" w:fill="D9D9D9"/>
            <w:textDirection w:val="btLr"/>
          </w:tcPr>
          <w:p w14:paraId="1E63E9BA"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7A0A5138"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78DACA93"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7C9A65B4"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4A3CB7C8"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16634435"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793C62D8" w14:textId="77777777" w:rsidR="002F17B2" w:rsidRPr="00D21929" w:rsidRDefault="002F17B2" w:rsidP="002F17B2">
            <w:pPr>
              <w:ind w:left="113" w:right="113"/>
              <w:rPr>
                <w:rFonts w:ascii="Verdana" w:hAnsi="Verdana"/>
                <w:sz w:val="16"/>
                <w:szCs w:val="16"/>
              </w:rPr>
            </w:pPr>
          </w:p>
        </w:tc>
      </w:tr>
      <w:tr w:rsidR="002F17B2" w:rsidRPr="00D21929" w14:paraId="545BF732" w14:textId="77777777" w:rsidTr="00F15BDD">
        <w:trPr>
          <w:cantSplit/>
          <w:trHeight w:val="567"/>
        </w:trPr>
        <w:tc>
          <w:tcPr>
            <w:tcW w:w="565" w:type="dxa"/>
            <w:vAlign w:val="center"/>
          </w:tcPr>
          <w:p w14:paraId="060EE5CA" w14:textId="17326848"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3" w:type="dxa"/>
            <w:vAlign w:val="center"/>
          </w:tcPr>
          <w:p w14:paraId="04922597" w14:textId="644B062F"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reactions of acids with bases and metals to produce a salt, plus water. </w:t>
            </w:r>
          </w:p>
        </w:tc>
        <w:tc>
          <w:tcPr>
            <w:tcW w:w="425" w:type="dxa"/>
            <w:shd w:val="clear" w:color="auto" w:fill="D9D9D9"/>
            <w:textDirection w:val="btLr"/>
          </w:tcPr>
          <w:p w14:paraId="75B8D5F6"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4EF542D7"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32121157"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7A300B45"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202D6003"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07C91601"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485DDFB5" w14:textId="77777777" w:rsidR="002F17B2" w:rsidRPr="00D21929" w:rsidRDefault="002F17B2" w:rsidP="002F17B2">
            <w:pPr>
              <w:ind w:left="113" w:right="113"/>
              <w:rPr>
                <w:rFonts w:ascii="Verdana" w:hAnsi="Verdana"/>
                <w:sz w:val="16"/>
                <w:szCs w:val="16"/>
              </w:rPr>
            </w:pPr>
          </w:p>
        </w:tc>
      </w:tr>
      <w:tr w:rsidR="002F17B2" w:rsidRPr="00D21929" w14:paraId="0FE2F3C1" w14:textId="77777777" w:rsidTr="00F15BDD">
        <w:trPr>
          <w:cantSplit/>
          <w:trHeight w:val="567"/>
        </w:trPr>
        <w:tc>
          <w:tcPr>
            <w:tcW w:w="565" w:type="dxa"/>
            <w:vAlign w:val="center"/>
          </w:tcPr>
          <w:p w14:paraId="663D7504" w14:textId="7D31BE0C"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3" w:type="dxa"/>
            <w:vAlign w:val="center"/>
          </w:tcPr>
          <w:p w14:paraId="5EBEF5CA" w14:textId="3BEB1915"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what catalysts do. </w:t>
            </w:r>
          </w:p>
        </w:tc>
        <w:tc>
          <w:tcPr>
            <w:tcW w:w="425" w:type="dxa"/>
            <w:shd w:val="clear" w:color="auto" w:fill="D9D9D9"/>
            <w:textDirection w:val="btLr"/>
          </w:tcPr>
          <w:p w14:paraId="5EE83054"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0C930094"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7E89DD1E"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09F4C050"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0D826CA5"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5F8EB687"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00FD48EA" w14:textId="77777777" w:rsidR="002F17B2" w:rsidRPr="00D21929" w:rsidRDefault="002F17B2" w:rsidP="002F17B2">
            <w:pPr>
              <w:ind w:left="113" w:right="113"/>
              <w:rPr>
                <w:rFonts w:ascii="Verdana" w:hAnsi="Verdana"/>
                <w:sz w:val="16"/>
                <w:szCs w:val="16"/>
              </w:rPr>
            </w:pPr>
          </w:p>
        </w:tc>
      </w:tr>
      <w:tr w:rsidR="002F17B2" w:rsidRPr="00D21929" w14:paraId="53952764" w14:textId="77777777" w:rsidTr="00F15BDD">
        <w:trPr>
          <w:cantSplit/>
          <w:trHeight w:val="567"/>
        </w:trPr>
        <w:tc>
          <w:tcPr>
            <w:tcW w:w="565" w:type="dxa"/>
            <w:vAlign w:val="center"/>
          </w:tcPr>
          <w:p w14:paraId="10D9503B" w14:textId="4FD29B90"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422</w:t>
            </w:r>
          </w:p>
        </w:tc>
        <w:tc>
          <w:tcPr>
            <w:tcW w:w="7223" w:type="dxa"/>
            <w:vAlign w:val="center"/>
          </w:tcPr>
          <w:p w14:paraId="7BE7A938" w14:textId="2EDC653D"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exothermic and endothermic chemical reactions (qualitative). </w:t>
            </w:r>
          </w:p>
        </w:tc>
        <w:tc>
          <w:tcPr>
            <w:tcW w:w="425" w:type="dxa"/>
            <w:shd w:val="clear" w:color="auto" w:fill="D9D9D9"/>
            <w:textDirection w:val="btLr"/>
          </w:tcPr>
          <w:p w14:paraId="0153B59F"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036B3403"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42B700C0"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01A4AACA"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2538C43A"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0DCCAB6F"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7FD96F70" w14:textId="77777777" w:rsidR="002F17B2" w:rsidRPr="00D21929" w:rsidRDefault="002F17B2" w:rsidP="002F17B2">
            <w:pPr>
              <w:ind w:left="113" w:right="113"/>
              <w:rPr>
                <w:rFonts w:ascii="Verdana" w:hAnsi="Verdana"/>
                <w:sz w:val="16"/>
                <w:szCs w:val="16"/>
              </w:rPr>
            </w:pPr>
          </w:p>
        </w:tc>
      </w:tr>
      <w:tr w:rsidR="003B3688" w:rsidRPr="00A817B1" w14:paraId="750E08A7" w14:textId="77777777" w:rsidTr="00F15BDD">
        <w:trPr>
          <w:cantSplit/>
          <w:trHeight w:val="1894"/>
        </w:trPr>
        <w:tc>
          <w:tcPr>
            <w:tcW w:w="7788" w:type="dxa"/>
            <w:gridSpan w:val="2"/>
            <w:shd w:val="clear" w:color="auto" w:fill="2972FF"/>
            <w:vAlign w:val="center"/>
          </w:tcPr>
          <w:p w14:paraId="52711AF6" w14:textId="798CDE80" w:rsidR="003B3688" w:rsidRPr="00A817B1" w:rsidRDefault="003B3688"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Physics – Seasons, Earth and Space</w:t>
            </w:r>
          </w:p>
        </w:tc>
        <w:tc>
          <w:tcPr>
            <w:tcW w:w="425" w:type="dxa"/>
            <w:shd w:val="clear" w:color="auto" w:fill="D9D9D9"/>
            <w:textDirection w:val="btLr"/>
            <w:vAlign w:val="center"/>
          </w:tcPr>
          <w:p w14:paraId="582425E9" w14:textId="77777777" w:rsidR="003B3688" w:rsidRPr="00A817B1" w:rsidRDefault="003B3688"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DCF2D9D"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015D54D"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0A4A8CA"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7EC219A"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8D1F113"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91A67D4"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64919" w:rsidRPr="00D21929" w14:paraId="5905AE45" w14:textId="77777777" w:rsidTr="00F15BDD">
        <w:trPr>
          <w:cantSplit/>
          <w:trHeight w:val="567"/>
        </w:trPr>
        <w:tc>
          <w:tcPr>
            <w:tcW w:w="565" w:type="dxa"/>
            <w:vAlign w:val="center"/>
          </w:tcPr>
          <w:p w14:paraId="366EEA4D" w14:textId="77777777" w:rsidR="00B64919" w:rsidRDefault="00B64919" w:rsidP="00B64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581F5AB9" w14:textId="6CAAFE2F" w:rsidR="00B64919" w:rsidRPr="009A328E" w:rsidRDefault="00B64919" w:rsidP="00B649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gravity forces acting at a distance on Earth and in space </w:t>
            </w:r>
          </w:p>
        </w:tc>
        <w:tc>
          <w:tcPr>
            <w:tcW w:w="425" w:type="dxa"/>
            <w:shd w:val="clear" w:color="auto" w:fill="D9D9D9"/>
            <w:textDirection w:val="btLr"/>
          </w:tcPr>
          <w:p w14:paraId="45E84160" w14:textId="77777777" w:rsidR="00B64919" w:rsidRPr="00D21929" w:rsidRDefault="00B64919" w:rsidP="00B64919">
            <w:pPr>
              <w:ind w:left="113" w:right="113"/>
              <w:rPr>
                <w:rFonts w:ascii="Verdana" w:hAnsi="Verdana"/>
                <w:sz w:val="16"/>
                <w:szCs w:val="16"/>
              </w:rPr>
            </w:pPr>
          </w:p>
        </w:tc>
        <w:tc>
          <w:tcPr>
            <w:tcW w:w="426" w:type="dxa"/>
            <w:shd w:val="clear" w:color="auto" w:fill="DDF8FF"/>
            <w:textDirection w:val="btLr"/>
          </w:tcPr>
          <w:p w14:paraId="7A20D55D" w14:textId="77777777" w:rsidR="00B64919" w:rsidRPr="00D21929" w:rsidRDefault="00B64919" w:rsidP="00B64919">
            <w:pPr>
              <w:ind w:left="113" w:right="113"/>
              <w:rPr>
                <w:rFonts w:ascii="Verdana" w:hAnsi="Verdana"/>
                <w:sz w:val="16"/>
                <w:szCs w:val="16"/>
              </w:rPr>
            </w:pPr>
          </w:p>
        </w:tc>
        <w:tc>
          <w:tcPr>
            <w:tcW w:w="425" w:type="dxa"/>
            <w:shd w:val="clear" w:color="auto" w:fill="A1E9FF"/>
            <w:textDirection w:val="btLr"/>
          </w:tcPr>
          <w:p w14:paraId="58A65AA7" w14:textId="77777777" w:rsidR="00B64919" w:rsidRPr="00D21929" w:rsidRDefault="00B64919" w:rsidP="00B64919">
            <w:pPr>
              <w:ind w:left="113" w:right="113"/>
              <w:rPr>
                <w:rFonts w:ascii="Verdana" w:hAnsi="Verdana"/>
                <w:sz w:val="16"/>
                <w:szCs w:val="16"/>
              </w:rPr>
            </w:pPr>
          </w:p>
        </w:tc>
        <w:tc>
          <w:tcPr>
            <w:tcW w:w="426" w:type="dxa"/>
            <w:shd w:val="clear" w:color="auto" w:fill="61DCFE"/>
            <w:textDirection w:val="btLr"/>
          </w:tcPr>
          <w:p w14:paraId="00F09AE7" w14:textId="77777777" w:rsidR="00B64919" w:rsidRPr="00D21929" w:rsidRDefault="00B64919" w:rsidP="00B64919">
            <w:pPr>
              <w:ind w:left="113" w:right="113"/>
              <w:rPr>
                <w:rFonts w:ascii="Verdana" w:hAnsi="Verdana"/>
                <w:sz w:val="16"/>
                <w:szCs w:val="16"/>
              </w:rPr>
            </w:pPr>
          </w:p>
        </w:tc>
        <w:tc>
          <w:tcPr>
            <w:tcW w:w="429" w:type="dxa"/>
            <w:shd w:val="clear" w:color="auto" w:fill="22ACFF"/>
            <w:textDirection w:val="btLr"/>
          </w:tcPr>
          <w:p w14:paraId="2973486A" w14:textId="77777777" w:rsidR="00B64919" w:rsidRPr="00D21929" w:rsidRDefault="00B64919" w:rsidP="00B64919">
            <w:pPr>
              <w:ind w:left="113" w:right="113"/>
              <w:rPr>
                <w:rFonts w:ascii="Verdana" w:hAnsi="Verdana"/>
                <w:sz w:val="16"/>
                <w:szCs w:val="16"/>
              </w:rPr>
            </w:pPr>
          </w:p>
        </w:tc>
        <w:tc>
          <w:tcPr>
            <w:tcW w:w="428" w:type="dxa"/>
            <w:shd w:val="clear" w:color="auto" w:fill="2972FF"/>
            <w:textDirection w:val="btLr"/>
          </w:tcPr>
          <w:p w14:paraId="46ADE2B3" w14:textId="77777777" w:rsidR="00B64919" w:rsidRPr="00D21929" w:rsidRDefault="00B64919" w:rsidP="00B64919">
            <w:pPr>
              <w:ind w:left="113" w:right="113"/>
              <w:rPr>
                <w:rFonts w:ascii="Verdana" w:hAnsi="Verdana"/>
                <w:sz w:val="16"/>
                <w:szCs w:val="16"/>
              </w:rPr>
            </w:pPr>
          </w:p>
        </w:tc>
        <w:tc>
          <w:tcPr>
            <w:tcW w:w="425" w:type="dxa"/>
            <w:shd w:val="clear" w:color="auto" w:fill="9E9F9F"/>
            <w:textDirection w:val="btLr"/>
          </w:tcPr>
          <w:p w14:paraId="17DECA5A" w14:textId="77777777" w:rsidR="00B64919" w:rsidRPr="00D21929" w:rsidRDefault="00B64919" w:rsidP="00B64919">
            <w:pPr>
              <w:ind w:left="113" w:right="113"/>
              <w:rPr>
                <w:rFonts w:ascii="Verdana" w:hAnsi="Verdana"/>
                <w:sz w:val="16"/>
                <w:szCs w:val="16"/>
              </w:rPr>
            </w:pPr>
          </w:p>
        </w:tc>
      </w:tr>
      <w:tr w:rsidR="00B64919" w:rsidRPr="00D21929" w14:paraId="54092400" w14:textId="77777777" w:rsidTr="00F15BDD">
        <w:trPr>
          <w:cantSplit/>
          <w:trHeight w:val="567"/>
        </w:trPr>
        <w:tc>
          <w:tcPr>
            <w:tcW w:w="565" w:type="dxa"/>
            <w:vAlign w:val="center"/>
          </w:tcPr>
          <w:p w14:paraId="49FB6329" w14:textId="77777777" w:rsidR="00B64919" w:rsidRDefault="00B64919" w:rsidP="00B64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4C17EA6B" w14:textId="6F7C29F4" w:rsidR="00B64919" w:rsidRPr="009A328E" w:rsidRDefault="00B64919" w:rsidP="00B649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force of gravity (weight = mass x gravitational field strength (g)) and know that on Earth g=10 N/kg and on different planets and stars the value of the gravitational field strength is different. </w:t>
            </w:r>
          </w:p>
        </w:tc>
        <w:tc>
          <w:tcPr>
            <w:tcW w:w="425" w:type="dxa"/>
            <w:shd w:val="clear" w:color="auto" w:fill="D9D9D9"/>
            <w:textDirection w:val="btLr"/>
          </w:tcPr>
          <w:p w14:paraId="4C88F27F" w14:textId="77777777" w:rsidR="00B64919" w:rsidRPr="00D21929" w:rsidRDefault="00B64919" w:rsidP="00B64919">
            <w:pPr>
              <w:ind w:left="113" w:right="113"/>
              <w:rPr>
                <w:rFonts w:ascii="Verdana" w:hAnsi="Verdana"/>
                <w:sz w:val="16"/>
                <w:szCs w:val="16"/>
              </w:rPr>
            </w:pPr>
          </w:p>
        </w:tc>
        <w:tc>
          <w:tcPr>
            <w:tcW w:w="426" w:type="dxa"/>
            <w:shd w:val="clear" w:color="auto" w:fill="DDF8FF"/>
            <w:textDirection w:val="btLr"/>
          </w:tcPr>
          <w:p w14:paraId="3CCBD3FE" w14:textId="77777777" w:rsidR="00B64919" w:rsidRPr="00D21929" w:rsidRDefault="00B64919" w:rsidP="00B64919">
            <w:pPr>
              <w:ind w:left="113" w:right="113"/>
              <w:rPr>
                <w:rFonts w:ascii="Verdana" w:hAnsi="Verdana"/>
                <w:sz w:val="16"/>
                <w:szCs w:val="16"/>
              </w:rPr>
            </w:pPr>
          </w:p>
        </w:tc>
        <w:tc>
          <w:tcPr>
            <w:tcW w:w="425" w:type="dxa"/>
            <w:shd w:val="clear" w:color="auto" w:fill="A1E9FF"/>
            <w:textDirection w:val="btLr"/>
          </w:tcPr>
          <w:p w14:paraId="729099A7" w14:textId="77777777" w:rsidR="00B64919" w:rsidRPr="00D21929" w:rsidRDefault="00B64919" w:rsidP="00B64919">
            <w:pPr>
              <w:ind w:left="113" w:right="113"/>
              <w:rPr>
                <w:rFonts w:ascii="Verdana" w:hAnsi="Verdana"/>
                <w:sz w:val="16"/>
                <w:szCs w:val="16"/>
              </w:rPr>
            </w:pPr>
          </w:p>
        </w:tc>
        <w:tc>
          <w:tcPr>
            <w:tcW w:w="426" w:type="dxa"/>
            <w:shd w:val="clear" w:color="auto" w:fill="61DCFE"/>
            <w:textDirection w:val="btLr"/>
          </w:tcPr>
          <w:p w14:paraId="30638877" w14:textId="77777777" w:rsidR="00B64919" w:rsidRPr="00D21929" w:rsidRDefault="00B64919" w:rsidP="00B64919">
            <w:pPr>
              <w:ind w:left="113" w:right="113"/>
              <w:rPr>
                <w:rFonts w:ascii="Verdana" w:hAnsi="Verdana"/>
                <w:sz w:val="16"/>
                <w:szCs w:val="16"/>
              </w:rPr>
            </w:pPr>
          </w:p>
        </w:tc>
        <w:tc>
          <w:tcPr>
            <w:tcW w:w="429" w:type="dxa"/>
            <w:shd w:val="clear" w:color="auto" w:fill="22ACFF"/>
            <w:textDirection w:val="btLr"/>
          </w:tcPr>
          <w:p w14:paraId="75770D2D" w14:textId="77777777" w:rsidR="00B64919" w:rsidRPr="00D21929" w:rsidRDefault="00B64919" w:rsidP="00B64919">
            <w:pPr>
              <w:ind w:left="113" w:right="113"/>
              <w:rPr>
                <w:rFonts w:ascii="Verdana" w:hAnsi="Verdana"/>
                <w:sz w:val="16"/>
                <w:szCs w:val="16"/>
              </w:rPr>
            </w:pPr>
          </w:p>
        </w:tc>
        <w:tc>
          <w:tcPr>
            <w:tcW w:w="428" w:type="dxa"/>
            <w:shd w:val="clear" w:color="auto" w:fill="2972FF"/>
            <w:textDirection w:val="btLr"/>
          </w:tcPr>
          <w:p w14:paraId="73417047" w14:textId="77777777" w:rsidR="00B64919" w:rsidRPr="00D21929" w:rsidRDefault="00B64919" w:rsidP="00B64919">
            <w:pPr>
              <w:ind w:left="113" w:right="113"/>
              <w:rPr>
                <w:rFonts w:ascii="Verdana" w:hAnsi="Verdana"/>
                <w:sz w:val="16"/>
                <w:szCs w:val="16"/>
              </w:rPr>
            </w:pPr>
          </w:p>
        </w:tc>
        <w:tc>
          <w:tcPr>
            <w:tcW w:w="425" w:type="dxa"/>
            <w:shd w:val="clear" w:color="auto" w:fill="9E9F9F"/>
            <w:textDirection w:val="btLr"/>
          </w:tcPr>
          <w:p w14:paraId="307D5A97" w14:textId="77777777" w:rsidR="00B64919" w:rsidRPr="00D21929" w:rsidRDefault="00B64919" w:rsidP="00B64919">
            <w:pPr>
              <w:ind w:left="113" w:right="113"/>
              <w:rPr>
                <w:rFonts w:ascii="Verdana" w:hAnsi="Verdana"/>
                <w:sz w:val="16"/>
                <w:szCs w:val="16"/>
              </w:rPr>
            </w:pPr>
          </w:p>
        </w:tc>
      </w:tr>
      <w:tr w:rsidR="00B64919" w:rsidRPr="00D21929" w14:paraId="54668E14" w14:textId="77777777" w:rsidTr="00F15BDD">
        <w:trPr>
          <w:cantSplit/>
          <w:trHeight w:val="567"/>
        </w:trPr>
        <w:tc>
          <w:tcPr>
            <w:tcW w:w="565" w:type="dxa"/>
            <w:vAlign w:val="center"/>
          </w:tcPr>
          <w:p w14:paraId="7DB70956" w14:textId="77777777" w:rsidR="00B64919" w:rsidRDefault="00B64919" w:rsidP="00B64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1EE1350" w14:textId="603BC8E4" w:rsidR="00B64919" w:rsidRPr="009A328E" w:rsidRDefault="00B64919" w:rsidP="00B649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gravity forces between the Earth and Moon, and between the Earth and Sun (qualitative only). </w:t>
            </w:r>
          </w:p>
        </w:tc>
        <w:tc>
          <w:tcPr>
            <w:tcW w:w="425" w:type="dxa"/>
            <w:shd w:val="clear" w:color="auto" w:fill="D9D9D9"/>
            <w:textDirection w:val="btLr"/>
          </w:tcPr>
          <w:p w14:paraId="5567D3A1" w14:textId="77777777" w:rsidR="00B64919" w:rsidRPr="00D21929" w:rsidRDefault="00B64919" w:rsidP="00B64919">
            <w:pPr>
              <w:ind w:left="113" w:right="113"/>
              <w:rPr>
                <w:rFonts w:ascii="Verdana" w:hAnsi="Verdana"/>
                <w:sz w:val="16"/>
                <w:szCs w:val="16"/>
              </w:rPr>
            </w:pPr>
          </w:p>
        </w:tc>
        <w:tc>
          <w:tcPr>
            <w:tcW w:w="426" w:type="dxa"/>
            <w:shd w:val="clear" w:color="auto" w:fill="DDF8FF"/>
            <w:textDirection w:val="btLr"/>
          </w:tcPr>
          <w:p w14:paraId="0B2EB32A" w14:textId="77777777" w:rsidR="00B64919" w:rsidRPr="00D21929" w:rsidRDefault="00B64919" w:rsidP="00B64919">
            <w:pPr>
              <w:ind w:left="113" w:right="113"/>
              <w:rPr>
                <w:rFonts w:ascii="Verdana" w:hAnsi="Verdana"/>
                <w:sz w:val="16"/>
                <w:szCs w:val="16"/>
              </w:rPr>
            </w:pPr>
          </w:p>
        </w:tc>
        <w:tc>
          <w:tcPr>
            <w:tcW w:w="425" w:type="dxa"/>
            <w:shd w:val="clear" w:color="auto" w:fill="A1E9FF"/>
            <w:textDirection w:val="btLr"/>
          </w:tcPr>
          <w:p w14:paraId="199C0669" w14:textId="77777777" w:rsidR="00B64919" w:rsidRPr="00D21929" w:rsidRDefault="00B64919" w:rsidP="00B64919">
            <w:pPr>
              <w:ind w:left="113" w:right="113"/>
              <w:rPr>
                <w:rFonts w:ascii="Verdana" w:hAnsi="Verdana"/>
                <w:sz w:val="16"/>
                <w:szCs w:val="16"/>
              </w:rPr>
            </w:pPr>
          </w:p>
        </w:tc>
        <w:tc>
          <w:tcPr>
            <w:tcW w:w="426" w:type="dxa"/>
            <w:shd w:val="clear" w:color="auto" w:fill="61DCFE"/>
            <w:textDirection w:val="btLr"/>
          </w:tcPr>
          <w:p w14:paraId="11AEADCF" w14:textId="77777777" w:rsidR="00B64919" w:rsidRPr="00D21929" w:rsidRDefault="00B64919" w:rsidP="00B64919">
            <w:pPr>
              <w:ind w:left="113" w:right="113"/>
              <w:rPr>
                <w:rFonts w:ascii="Verdana" w:hAnsi="Verdana"/>
                <w:sz w:val="16"/>
                <w:szCs w:val="16"/>
              </w:rPr>
            </w:pPr>
          </w:p>
        </w:tc>
        <w:tc>
          <w:tcPr>
            <w:tcW w:w="429" w:type="dxa"/>
            <w:shd w:val="clear" w:color="auto" w:fill="22ACFF"/>
            <w:textDirection w:val="btLr"/>
          </w:tcPr>
          <w:p w14:paraId="754E927F" w14:textId="77777777" w:rsidR="00B64919" w:rsidRPr="00D21929" w:rsidRDefault="00B64919" w:rsidP="00B64919">
            <w:pPr>
              <w:ind w:left="113" w:right="113"/>
              <w:rPr>
                <w:rFonts w:ascii="Verdana" w:hAnsi="Verdana"/>
                <w:sz w:val="16"/>
                <w:szCs w:val="16"/>
              </w:rPr>
            </w:pPr>
          </w:p>
        </w:tc>
        <w:tc>
          <w:tcPr>
            <w:tcW w:w="428" w:type="dxa"/>
            <w:shd w:val="clear" w:color="auto" w:fill="2972FF"/>
            <w:textDirection w:val="btLr"/>
          </w:tcPr>
          <w:p w14:paraId="62570A18" w14:textId="77777777" w:rsidR="00B64919" w:rsidRPr="00D21929" w:rsidRDefault="00B64919" w:rsidP="00B64919">
            <w:pPr>
              <w:ind w:left="113" w:right="113"/>
              <w:rPr>
                <w:rFonts w:ascii="Verdana" w:hAnsi="Verdana"/>
                <w:sz w:val="16"/>
                <w:szCs w:val="16"/>
              </w:rPr>
            </w:pPr>
          </w:p>
        </w:tc>
        <w:tc>
          <w:tcPr>
            <w:tcW w:w="425" w:type="dxa"/>
            <w:shd w:val="clear" w:color="auto" w:fill="9E9F9F"/>
            <w:textDirection w:val="btLr"/>
          </w:tcPr>
          <w:p w14:paraId="402B3394" w14:textId="77777777" w:rsidR="00B64919" w:rsidRPr="00D21929" w:rsidRDefault="00B64919" w:rsidP="00B64919">
            <w:pPr>
              <w:ind w:left="113" w:right="113"/>
              <w:rPr>
                <w:rFonts w:ascii="Verdana" w:hAnsi="Verdana"/>
                <w:sz w:val="16"/>
                <w:szCs w:val="16"/>
              </w:rPr>
            </w:pPr>
          </w:p>
        </w:tc>
      </w:tr>
      <w:tr w:rsidR="00B64919" w:rsidRPr="00D21929" w14:paraId="528A1066" w14:textId="77777777" w:rsidTr="00F15BDD">
        <w:trPr>
          <w:cantSplit/>
          <w:trHeight w:val="567"/>
        </w:trPr>
        <w:tc>
          <w:tcPr>
            <w:tcW w:w="565" w:type="dxa"/>
            <w:vAlign w:val="center"/>
          </w:tcPr>
          <w:p w14:paraId="7D6582E2" w14:textId="77777777" w:rsidR="00B64919" w:rsidRDefault="00B64919" w:rsidP="00B64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3A5B0E57" w14:textId="768D07BE" w:rsidR="00B64919" w:rsidRPr="009A328E" w:rsidRDefault="00B64919" w:rsidP="00B649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Sun as a star and other stars in our galaxy and other galaxies. </w:t>
            </w:r>
          </w:p>
        </w:tc>
        <w:tc>
          <w:tcPr>
            <w:tcW w:w="425" w:type="dxa"/>
            <w:shd w:val="clear" w:color="auto" w:fill="D9D9D9"/>
            <w:textDirection w:val="btLr"/>
          </w:tcPr>
          <w:p w14:paraId="5241EB5B" w14:textId="77777777" w:rsidR="00B64919" w:rsidRPr="00D21929" w:rsidRDefault="00B64919" w:rsidP="00B64919">
            <w:pPr>
              <w:ind w:left="113" w:right="113"/>
              <w:rPr>
                <w:rFonts w:ascii="Verdana" w:hAnsi="Verdana"/>
                <w:sz w:val="16"/>
                <w:szCs w:val="16"/>
              </w:rPr>
            </w:pPr>
          </w:p>
        </w:tc>
        <w:tc>
          <w:tcPr>
            <w:tcW w:w="426" w:type="dxa"/>
            <w:shd w:val="clear" w:color="auto" w:fill="DDF8FF"/>
            <w:textDirection w:val="btLr"/>
          </w:tcPr>
          <w:p w14:paraId="45EEF466" w14:textId="77777777" w:rsidR="00B64919" w:rsidRPr="00D21929" w:rsidRDefault="00B64919" w:rsidP="00B64919">
            <w:pPr>
              <w:ind w:left="113" w:right="113"/>
              <w:rPr>
                <w:rFonts w:ascii="Verdana" w:hAnsi="Verdana"/>
                <w:sz w:val="16"/>
                <w:szCs w:val="16"/>
              </w:rPr>
            </w:pPr>
          </w:p>
        </w:tc>
        <w:tc>
          <w:tcPr>
            <w:tcW w:w="425" w:type="dxa"/>
            <w:shd w:val="clear" w:color="auto" w:fill="A1E9FF"/>
            <w:textDirection w:val="btLr"/>
          </w:tcPr>
          <w:p w14:paraId="7B22CDEF" w14:textId="77777777" w:rsidR="00B64919" w:rsidRPr="00D21929" w:rsidRDefault="00B64919" w:rsidP="00B64919">
            <w:pPr>
              <w:ind w:left="113" w:right="113"/>
              <w:rPr>
                <w:rFonts w:ascii="Verdana" w:hAnsi="Verdana"/>
                <w:sz w:val="16"/>
                <w:szCs w:val="16"/>
              </w:rPr>
            </w:pPr>
          </w:p>
        </w:tc>
        <w:tc>
          <w:tcPr>
            <w:tcW w:w="426" w:type="dxa"/>
            <w:shd w:val="clear" w:color="auto" w:fill="61DCFE"/>
            <w:textDirection w:val="btLr"/>
          </w:tcPr>
          <w:p w14:paraId="014344B6" w14:textId="77777777" w:rsidR="00B64919" w:rsidRPr="00D21929" w:rsidRDefault="00B64919" w:rsidP="00B64919">
            <w:pPr>
              <w:ind w:left="113" w:right="113"/>
              <w:rPr>
                <w:rFonts w:ascii="Verdana" w:hAnsi="Verdana"/>
                <w:sz w:val="16"/>
                <w:szCs w:val="16"/>
              </w:rPr>
            </w:pPr>
          </w:p>
        </w:tc>
        <w:tc>
          <w:tcPr>
            <w:tcW w:w="429" w:type="dxa"/>
            <w:shd w:val="clear" w:color="auto" w:fill="22ACFF"/>
            <w:textDirection w:val="btLr"/>
          </w:tcPr>
          <w:p w14:paraId="0CAFA967" w14:textId="77777777" w:rsidR="00B64919" w:rsidRPr="00D21929" w:rsidRDefault="00B64919" w:rsidP="00B64919">
            <w:pPr>
              <w:ind w:left="113" w:right="113"/>
              <w:rPr>
                <w:rFonts w:ascii="Verdana" w:hAnsi="Verdana"/>
                <w:sz w:val="16"/>
                <w:szCs w:val="16"/>
              </w:rPr>
            </w:pPr>
          </w:p>
        </w:tc>
        <w:tc>
          <w:tcPr>
            <w:tcW w:w="428" w:type="dxa"/>
            <w:shd w:val="clear" w:color="auto" w:fill="2972FF"/>
            <w:textDirection w:val="btLr"/>
          </w:tcPr>
          <w:p w14:paraId="4A027922" w14:textId="77777777" w:rsidR="00B64919" w:rsidRPr="00D21929" w:rsidRDefault="00B64919" w:rsidP="00B64919">
            <w:pPr>
              <w:ind w:left="113" w:right="113"/>
              <w:rPr>
                <w:rFonts w:ascii="Verdana" w:hAnsi="Verdana"/>
                <w:sz w:val="16"/>
                <w:szCs w:val="16"/>
              </w:rPr>
            </w:pPr>
          </w:p>
        </w:tc>
        <w:tc>
          <w:tcPr>
            <w:tcW w:w="425" w:type="dxa"/>
            <w:shd w:val="clear" w:color="auto" w:fill="9E9F9F"/>
            <w:textDirection w:val="btLr"/>
          </w:tcPr>
          <w:p w14:paraId="5BEDF2D7" w14:textId="77777777" w:rsidR="00B64919" w:rsidRPr="00D21929" w:rsidRDefault="00B64919" w:rsidP="00B64919">
            <w:pPr>
              <w:ind w:left="113" w:right="113"/>
              <w:rPr>
                <w:rFonts w:ascii="Verdana" w:hAnsi="Verdana"/>
                <w:sz w:val="16"/>
                <w:szCs w:val="16"/>
              </w:rPr>
            </w:pPr>
          </w:p>
        </w:tc>
      </w:tr>
      <w:tr w:rsidR="00CA1E6F" w:rsidRPr="00D21929" w14:paraId="7CEC6AE9" w14:textId="77777777" w:rsidTr="00F15BDD">
        <w:trPr>
          <w:cantSplit/>
          <w:trHeight w:val="567"/>
        </w:trPr>
        <w:tc>
          <w:tcPr>
            <w:tcW w:w="565" w:type="dxa"/>
            <w:vAlign w:val="center"/>
          </w:tcPr>
          <w:p w14:paraId="15A40148" w14:textId="77777777" w:rsidR="00CA1E6F" w:rsidRDefault="00CA1E6F" w:rsidP="00CA1E6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4FD1F408" w14:textId="64D14009" w:rsidR="00CA1E6F" w:rsidRPr="009A328E" w:rsidRDefault="00CA1E6F" w:rsidP="00CA1E6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Earth's tilt causes the different seasons and changes the day lengths at different times of the year, in different hemispheres. </w:t>
            </w:r>
          </w:p>
        </w:tc>
        <w:tc>
          <w:tcPr>
            <w:tcW w:w="425" w:type="dxa"/>
            <w:shd w:val="clear" w:color="auto" w:fill="D9D9D9"/>
            <w:textDirection w:val="btLr"/>
          </w:tcPr>
          <w:p w14:paraId="448BBEAF" w14:textId="77777777" w:rsidR="00CA1E6F" w:rsidRPr="00D21929" w:rsidRDefault="00CA1E6F" w:rsidP="00CA1E6F">
            <w:pPr>
              <w:ind w:left="113" w:right="113"/>
              <w:rPr>
                <w:rFonts w:ascii="Verdana" w:hAnsi="Verdana"/>
                <w:sz w:val="16"/>
                <w:szCs w:val="16"/>
              </w:rPr>
            </w:pPr>
          </w:p>
        </w:tc>
        <w:tc>
          <w:tcPr>
            <w:tcW w:w="426" w:type="dxa"/>
            <w:shd w:val="clear" w:color="auto" w:fill="DDF8FF"/>
            <w:textDirection w:val="btLr"/>
          </w:tcPr>
          <w:p w14:paraId="401F0901" w14:textId="77777777" w:rsidR="00CA1E6F" w:rsidRPr="00D21929" w:rsidRDefault="00CA1E6F" w:rsidP="00CA1E6F">
            <w:pPr>
              <w:ind w:left="113" w:right="113"/>
              <w:rPr>
                <w:rFonts w:ascii="Verdana" w:hAnsi="Verdana"/>
                <w:sz w:val="16"/>
                <w:szCs w:val="16"/>
              </w:rPr>
            </w:pPr>
          </w:p>
        </w:tc>
        <w:tc>
          <w:tcPr>
            <w:tcW w:w="425" w:type="dxa"/>
            <w:shd w:val="clear" w:color="auto" w:fill="A1E9FF"/>
            <w:textDirection w:val="btLr"/>
          </w:tcPr>
          <w:p w14:paraId="01A94582" w14:textId="77777777" w:rsidR="00CA1E6F" w:rsidRPr="00D21929" w:rsidRDefault="00CA1E6F" w:rsidP="00CA1E6F">
            <w:pPr>
              <w:ind w:left="113" w:right="113"/>
              <w:rPr>
                <w:rFonts w:ascii="Verdana" w:hAnsi="Verdana"/>
                <w:sz w:val="16"/>
                <w:szCs w:val="16"/>
              </w:rPr>
            </w:pPr>
          </w:p>
        </w:tc>
        <w:tc>
          <w:tcPr>
            <w:tcW w:w="426" w:type="dxa"/>
            <w:shd w:val="clear" w:color="auto" w:fill="61DCFE"/>
            <w:textDirection w:val="btLr"/>
          </w:tcPr>
          <w:p w14:paraId="55DC2D0B" w14:textId="77777777" w:rsidR="00CA1E6F" w:rsidRPr="00D21929" w:rsidRDefault="00CA1E6F" w:rsidP="00CA1E6F">
            <w:pPr>
              <w:ind w:left="113" w:right="113"/>
              <w:rPr>
                <w:rFonts w:ascii="Verdana" w:hAnsi="Verdana"/>
                <w:sz w:val="16"/>
                <w:szCs w:val="16"/>
              </w:rPr>
            </w:pPr>
          </w:p>
        </w:tc>
        <w:tc>
          <w:tcPr>
            <w:tcW w:w="429" w:type="dxa"/>
            <w:shd w:val="clear" w:color="auto" w:fill="22ACFF"/>
            <w:textDirection w:val="btLr"/>
          </w:tcPr>
          <w:p w14:paraId="7AB8EE43" w14:textId="77777777" w:rsidR="00CA1E6F" w:rsidRPr="00D21929" w:rsidRDefault="00CA1E6F" w:rsidP="00CA1E6F">
            <w:pPr>
              <w:ind w:left="113" w:right="113"/>
              <w:rPr>
                <w:rFonts w:ascii="Verdana" w:hAnsi="Verdana"/>
                <w:sz w:val="16"/>
                <w:szCs w:val="16"/>
              </w:rPr>
            </w:pPr>
          </w:p>
        </w:tc>
        <w:tc>
          <w:tcPr>
            <w:tcW w:w="428" w:type="dxa"/>
            <w:shd w:val="clear" w:color="auto" w:fill="2972FF"/>
            <w:textDirection w:val="btLr"/>
          </w:tcPr>
          <w:p w14:paraId="239981E5" w14:textId="77777777" w:rsidR="00CA1E6F" w:rsidRPr="00D21929" w:rsidRDefault="00CA1E6F" w:rsidP="00CA1E6F">
            <w:pPr>
              <w:ind w:left="113" w:right="113"/>
              <w:rPr>
                <w:rFonts w:ascii="Verdana" w:hAnsi="Verdana"/>
                <w:sz w:val="16"/>
                <w:szCs w:val="16"/>
              </w:rPr>
            </w:pPr>
          </w:p>
        </w:tc>
        <w:tc>
          <w:tcPr>
            <w:tcW w:w="425" w:type="dxa"/>
            <w:shd w:val="clear" w:color="auto" w:fill="9E9F9F"/>
            <w:textDirection w:val="btLr"/>
          </w:tcPr>
          <w:p w14:paraId="5318E3EA" w14:textId="77777777" w:rsidR="00CA1E6F" w:rsidRPr="00D21929" w:rsidRDefault="00CA1E6F" w:rsidP="00CA1E6F">
            <w:pPr>
              <w:ind w:left="113" w:right="113"/>
              <w:rPr>
                <w:rFonts w:ascii="Verdana" w:hAnsi="Verdana"/>
                <w:sz w:val="16"/>
                <w:szCs w:val="16"/>
              </w:rPr>
            </w:pPr>
          </w:p>
        </w:tc>
      </w:tr>
      <w:tr w:rsidR="00CA1E6F" w:rsidRPr="00D21929" w14:paraId="2BF0DAF1" w14:textId="77777777" w:rsidTr="00F15BDD">
        <w:trPr>
          <w:cantSplit/>
          <w:trHeight w:val="567"/>
        </w:trPr>
        <w:tc>
          <w:tcPr>
            <w:tcW w:w="565" w:type="dxa"/>
            <w:vAlign w:val="center"/>
          </w:tcPr>
          <w:p w14:paraId="7638F10B" w14:textId="27ED0A60" w:rsidR="00CA1E6F" w:rsidRDefault="00CA1E6F" w:rsidP="00CA1E6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1842604" w14:textId="1C0769ED" w:rsidR="00CA1E6F" w:rsidRPr="009A328E" w:rsidRDefault="00CA1E6F" w:rsidP="00CA1E6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light year as a unit of astronomical distance. </w:t>
            </w:r>
          </w:p>
        </w:tc>
        <w:tc>
          <w:tcPr>
            <w:tcW w:w="425" w:type="dxa"/>
            <w:shd w:val="clear" w:color="auto" w:fill="D9D9D9"/>
            <w:textDirection w:val="btLr"/>
          </w:tcPr>
          <w:p w14:paraId="45B31409" w14:textId="77777777" w:rsidR="00CA1E6F" w:rsidRPr="00D21929" w:rsidRDefault="00CA1E6F" w:rsidP="00CA1E6F">
            <w:pPr>
              <w:ind w:left="113" w:right="113"/>
              <w:rPr>
                <w:rFonts w:ascii="Verdana" w:hAnsi="Verdana"/>
                <w:sz w:val="16"/>
                <w:szCs w:val="16"/>
              </w:rPr>
            </w:pPr>
          </w:p>
        </w:tc>
        <w:tc>
          <w:tcPr>
            <w:tcW w:w="426" w:type="dxa"/>
            <w:shd w:val="clear" w:color="auto" w:fill="DDF8FF"/>
            <w:textDirection w:val="btLr"/>
          </w:tcPr>
          <w:p w14:paraId="02147A09" w14:textId="77777777" w:rsidR="00CA1E6F" w:rsidRPr="00D21929" w:rsidRDefault="00CA1E6F" w:rsidP="00CA1E6F">
            <w:pPr>
              <w:ind w:left="113" w:right="113"/>
              <w:rPr>
                <w:rFonts w:ascii="Verdana" w:hAnsi="Verdana"/>
                <w:sz w:val="16"/>
                <w:szCs w:val="16"/>
              </w:rPr>
            </w:pPr>
          </w:p>
        </w:tc>
        <w:tc>
          <w:tcPr>
            <w:tcW w:w="425" w:type="dxa"/>
            <w:shd w:val="clear" w:color="auto" w:fill="A1E9FF"/>
            <w:textDirection w:val="btLr"/>
          </w:tcPr>
          <w:p w14:paraId="669A6543" w14:textId="77777777" w:rsidR="00CA1E6F" w:rsidRPr="00D21929" w:rsidRDefault="00CA1E6F" w:rsidP="00CA1E6F">
            <w:pPr>
              <w:ind w:left="113" w:right="113"/>
              <w:rPr>
                <w:rFonts w:ascii="Verdana" w:hAnsi="Verdana"/>
                <w:sz w:val="16"/>
                <w:szCs w:val="16"/>
              </w:rPr>
            </w:pPr>
          </w:p>
        </w:tc>
        <w:tc>
          <w:tcPr>
            <w:tcW w:w="426" w:type="dxa"/>
            <w:shd w:val="clear" w:color="auto" w:fill="61DCFE"/>
            <w:textDirection w:val="btLr"/>
          </w:tcPr>
          <w:p w14:paraId="4C2BABCF" w14:textId="77777777" w:rsidR="00CA1E6F" w:rsidRPr="00D21929" w:rsidRDefault="00CA1E6F" w:rsidP="00CA1E6F">
            <w:pPr>
              <w:ind w:left="113" w:right="113"/>
              <w:rPr>
                <w:rFonts w:ascii="Verdana" w:hAnsi="Verdana"/>
                <w:sz w:val="16"/>
                <w:szCs w:val="16"/>
              </w:rPr>
            </w:pPr>
          </w:p>
        </w:tc>
        <w:tc>
          <w:tcPr>
            <w:tcW w:w="429" w:type="dxa"/>
            <w:shd w:val="clear" w:color="auto" w:fill="22ACFF"/>
            <w:textDirection w:val="btLr"/>
          </w:tcPr>
          <w:p w14:paraId="426B0754" w14:textId="77777777" w:rsidR="00CA1E6F" w:rsidRPr="00D21929" w:rsidRDefault="00CA1E6F" w:rsidP="00CA1E6F">
            <w:pPr>
              <w:ind w:left="113" w:right="113"/>
              <w:rPr>
                <w:rFonts w:ascii="Verdana" w:hAnsi="Verdana"/>
                <w:sz w:val="16"/>
                <w:szCs w:val="16"/>
              </w:rPr>
            </w:pPr>
          </w:p>
        </w:tc>
        <w:tc>
          <w:tcPr>
            <w:tcW w:w="428" w:type="dxa"/>
            <w:shd w:val="clear" w:color="auto" w:fill="2972FF"/>
            <w:textDirection w:val="btLr"/>
          </w:tcPr>
          <w:p w14:paraId="1F050745" w14:textId="77777777" w:rsidR="00CA1E6F" w:rsidRPr="00D21929" w:rsidRDefault="00CA1E6F" w:rsidP="00CA1E6F">
            <w:pPr>
              <w:ind w:left="113" w:right="113"/>
              <w:rPr>
                <w:rFonts w:ascii="Verdana" w:hAnsi="Verdana"/>
                <w:sz w:val="16"/>
                <w:szCs w:val="16"/>
              </w:rPr>
            </w:pPr>
          </w:p>
        </w:tc>
        <w:tc>
          <w:tcPr>
            <w:tcW w:w="425" w:type="dxa"/>
            <w:shd w:val="clear" w:color="auto" w:fill="9E9F9F"/>
            <w:textDirection w:val="btLr"/>
          </w:tcPr>
          <w:p w14:paraId="1EF4AF2C" w14:textId="77777777" w:rsidR="00CA1E6F" w:rsidRPr="00D21929" w:rsidRDefault="00CA1E6F" w:rsidP="00CA1E6F">
            <w:pPr>
              <w:ind w:left="113" w:right="113"/>
              <w:rPr>
                <w:rFonts w:ascii="Verdana" w:hAnsi="Verdana"/>
                <w:sz w:val="16"/>
                <w:szCs w:val="16"/>
              </w:rPr>
            </w:pPr>
          </w:p>
        </w:tc>
      </w:tr>
      <w:tr w:rsidR="00CA1E6F" w:rsidRPr="00A817B1" w14:paraId="57EC084E" w14:textId="77777777" w:rsidTr="00F15BDD">
        <w:trPr>
          <w:cantSplit/>
          <w:trHeight w:val="1894"/>
        </w:trPr>
        <w:tc>
          <w:tcPr>
            <w:tcW w:w="7788" w:type="dxa"/>
            <w:gridSpan w:val="2"/>
            <w:shd w:val="clear" w:color="auto" w:fill="2972FF"/>
            <w:vAlign w:val="center"/>
          </w:tcPr>
          <w:p w14:paraId="1F9791BF" w14:textId="6CE77125" w:rsidR="00CA1E6F" w:rsidRPr="00A817B1" w:rsidRDefault="00CA1E6F"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Physics – Light</w:t>
            </w:r>
          </w:p>
        </w:tc>
        <w:tc>
          <w:tcPr>
            <w:tcW w:w="425" w:type="dxa"/>
            <w:shd w:val="clear" w:color="auto" w:fill="D9D9D9"/>
            <w:textDirection w:val="btLr"/>
            <w:vAlign w:val="center"/>
          </w:tcPr>
          <w:p w14:paraId="14BF1AD7" w14:textId="77777777" w:rsidR="00CA1E6F" w:rsidRPr="00A817B1" w:rsidRDefault="00CA1E6F"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2756467"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C998308"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844ABEA"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D84110A"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E8E8F17"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E1432C2"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7C5750" w:rsidRPr="00D21929" w14:paraId="10D5F152" w14:textId="77777777" w:rsidTr="00F15BDD">
        <w:trPr>
          <w:cantSplit/>
          <w:trHeight w:val="567"/>
        </w:trPr>
        <w:tc>
          <w:tcPr>
            <w:tcW w:w="565" w:type="dxa"/>
            <w:vAlign w:val="center"/>
          </w:tcPr>
          <w:p w14:paraId="15076B49"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58AB85EB" w14:textId="715EDB6D"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similarities and differences between light and waves in matter. </w:t>
            </w:r>
          </w:p>
        </w:tc>
        <w:tc>
          <w:tcPr>
            <w:tcW w:w="425" w:type="dxa"/>
            <w:shd w:val="clear" w:color="auto" w:fill="D9D9D9"/>
            <w:textDirection w:val="btLr"/>
          </w:tcPr>
          <w:p w14:paraId="473D5D44"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182FCBD4"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7CAB3A7C"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4FEFA946"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383DB095"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31AC08EA"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2FDEC91C" w14:textId="77777777" w:rsidR="007C5750" w:rsidRPr="00D21929" w:rsidRDefault="007C5750" w:rsidP="007C5750">
            <w:pPr>
              <w:ind w:left="113" w:right="113"/>
              <w:rPr>
                <w:rFonts w:ascii="Verdana" w:hAnsi="Verdana"/>
                <w:sz w:val="16"/>
                <w:szCs w:val="16"/>
              </w:rPr>
            </w:pPr>
          </w:p>
        </w:tc>
      </w:tr>
      <w:tr w:rsidR="007C5750" w:rsidRPr="00D21929" w14:paraId="0C463DB0" w14:textId="77777777" w:rsidTr="00F15BDD">
        <w:trPr>
          <w:cantSplit/>
          <w:trHeight w:val="567"/>
        </w:trPr>
        <w:tc>
          <w:tcPr>
            <w:tcW w:w="565" w:type="dxa"/>
            <w:vAlign w:val="center"/>
          </w:tcPr>
          <w:p w14:paraId="7A978877"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225B277B" w14:textId="6D2A24B1"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light waves travelling through a vacuum and I know the speed of light. </w:t>
            </w:r>
          </w:p>
        </w:tc>
        <w:tc>
          <w:tcPr>
            <w:tcW w:w="425" w:type="dxa"/>
            <w:shd w:val="clear" w:color="auto" w:fill="D9D9D9"/>
            <w:textDirection w:val="btLr"/>
          </w:tcPr>
          <w:p w14:paraId="1E06630A"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761249CD"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36A62F24"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206B40B0"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4D9D53CA"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27A43A89"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62665E8D" w14:textId="77777777" w:rsidR="007C5750" w:rsidRPr="00D21929" w:rsidRDefault="007C5750" w:rsidP="007C5750">
            <w:pPr>
              <w:ind w:left="113" w:right="113"/>
              <w:rPr>
                <w:rFonts w:ascii="Verdana" w:hAnsi="Verdana"/>
                <w:sz w:val="16"/>
                <w:szCs w:val="16"/>
              </w:rPr>
            </w:pPr>
          </w:p>
        </w:tc>
      </w:tr>
      <w:tr w:rsidR="007C5750" w:rsidRPr="00D21929" w14:paraId="58985F09" w14:textId="77777777" w:rsidTr="00F15BDD">
        <w:trPr>
          <w:cantSplit/>
          <w:trHeight w:val="567"/>
        </w:trPr>
        <w:tc>
          <w:tcPr>
            <w:tcW w:w="565" w:type="dxa"/>
            <w:vAlign w:val="center"/>
          </w:tcPr>
          <w:p w14:paraId="7DB94314"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474F54AB" w14:textId="1AF8AEC0"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transmission of light through materials: absorption, diffuse scattering and specular reflection at a surface. </w:t>
            </w:r>
          </w:p>
        </w:tc>
        <w:tc>
          <w:tcPr>
            <w:tcW w:w="425" w:type="dxa"/>
            <w:shd w:val="clear" w:color="auto" w:fill="D9D9D9"/>
            <w:textDirection w:val="btLr"/>
          </w:tcPr>
          <w:p w14:paraId="49700E72"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6AE6FB96"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3A4E90F8"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731C4E16"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1FEC9396"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51E6A30E"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180A2775" w14:textId="77777777" w:rsidR="007C5750" w:rsidRPr="00D21929" w:rsidRDefault="007C5750" w:rsidP="007C5750">
            <w:pPr>
              <w:ind w:left="113" w:right="113"/>
              <w:rPr>
                <w:rFonts w:ascii="Verdana" w:hAnsi="Verdana"/>
                <w:sz w:val="16"/>
                <w:szCs w:val="16"/>
              </w:rPr>
            </w:pPr>
          </w:p>
        </w:tc>
      </w:tr>
      <w:tr w:rsidR="007C5750" w:rsidRPr="00D21929" w14:paraId="37161D2F" w14:textId="77777777" w:rsidTr="00F15BDD">
        <w:trPr>
          <w:cantSplit/>
          <w:trHeight w:val="567"/>
        </w:trPr>
        <w:tc>
          <w:tcPr>
            <w:tcW w:w="565" w:type="dxa"/>
            <w:vAlign w:val="center"/>
          </w:tcPr>
          <w:p w14:paraId="6882CA90"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7CA1DE89" w14:textId="2EC8AB23"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ray model to explain imaging in mirrors, the pinhole camera, the refraction of light and the action of convex lenses in focusing (qualitative). </w:t>
            </w:r>
          </w:p>
        </w:tc>
        <w:tc>
          <w:tcPr>
            <w:tcW w:w="425" w:type="dxa"/>
            <w:shd w:val="clear" w:color="auto" w:fill="D9D9D9"/>
            <w:textDirection w:val="btLr"/>
          </w:tcPr>
          <w:p w14:paraId="68E32102"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6C7631A6"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0D5BAB0A"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10BD4A52"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48D8DB4B"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4261AC3B"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3819210F" w14:textId="77777777" w:rsidR="007C5750" w:rsidRPr="00D21929" w:rsidRDefault="007C5750" w:rsidP="007C5750">
            <w:pPr>
              <w:ind w:left="113" w:right="113"/>
              <w:rPr>
                <w:rFonts w:ascii="Verdana" w:hAnsi="Verdana"/>
                <w:sz w:val="16"/>
                <w:szCs w:val="16"/>
              </w:rPr>
            </w:pPr>
          </w:p>
        </w:tc>
      </w:tr>
      <w:tr w:rsidR="007C5750" w:rsidRPr="00D21929" w14:paraId="243EA9C1" w14:textId="77777777" w:rsidTr="00F15BDD">
        <w:trPr>
          <w:cantSplit/>
          <w:trHeight w:val="567"/>
        </w:trPr>
        <w:tc>
          <w:tcPr>
            <w:tcW w:w="565" w:type="dxa"/>
            <w:vAlign w:val="center"/>
          </w:tcPr>
          <w:p w14:paraId="666A5AA8"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1924BCEB" w14:textId="4A9923BD"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ray model to explain the imaging in the human eye. </w:t>
            </w:r>
          </w:p>
        </w:tc>
        <w:tc>
          <w:tcPr>
            <w:tcW w:w="425" w:type="dxa"/>
            <w:shd w:val="clear" w:color="auto" w:fill="D9D9D9"/>
            <w:textDirection w:val="btLr"/>
          </w:tcPr>
          <w:p w14:paraId="31704DB4"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3C61AD0F"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0A38FAE9"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46FE63AF"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2842FC67"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2CD9CE5D"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3ACEA28C" w14:textId="77777777" w:rsidR="007C5750" w:rsidRPr="00D21929" w:rsidRDefault="007C5750" w:rsidP="007C5750">
            <w:pPr>
              <w:ind w:left="113" w:right="113"/>
              <w:rPr>
                <w:rFonts w:ascii="Verdana" w:hAnsi="Verdana"/>
                <w:sz w:val="16"/>
                <w:szCs w:val="16"/>
              </w:rPr>
            </w:pPr>
          </w:p>
        </w:tc>
      </w:tr>
      <w:tr w:rsidR="007C5750" w:rsidRPr="00D21929" w14:paraId="47ADB95C" w14:textId="77777777" w:rsidTr="00F15BDD">
        <w:trPr>
          <w:cantSplit/>
          <w:trHeight w:val="567"/>
        </w:trPr>
        <w:tc>
          <w:tcPr>
            <w:tcW w:w="565" w:type="dxa"/>
            <w:vAlign w:val="center"/>
          </w:tcPr>
          <w:p w14:paraId="1303233D"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A6B91A1" w14:textId="5FE8D477"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that light transfers energy from a source to an absorber which leads to chemical and electrical effects. </w:t>
            </w:r>
          </w:p>
        </w:tc>
        <w:tc>
          <w:tcPr>
            <w:tcW w:w="425" w:type="dxa"/>
            <w:shd w:val="clear" w:color="auto" w:fill="D9D9D9"/>
            <w:textDirection w:val="btLr"/>
          </w:tcPr>
          <w:p w14:paraId="0BBECFB8"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32336DA2"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7A01A4A2"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2C15D151"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5C0BCAA5"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4B69FAF3"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3BCD2268" w14:textId="77777777" w:rsidR="007C5750" w:rsidRPr="00D21929" w:rsidRDefault="007C5750" w:rsidP="007C5750">
            <w:pPr>
              <w:ind w:left="113" w:right="113"/>
              <w:rPr>
                <w:rFonts w:ascii="Verdana" w:hAnsi="Verdana"/>
                <w:sz w:val="16"/>
                <w:szCs w:val="16"/>
              </w:rPr>
            </w:pPr>
          </w:p>
        </w:tc>
      </w:tr>
      <w:tr w:rsidR="007C5750" w:rsidRPr="00D21929" w14:paraId="5D81D685" w14:textId="77777777" w:rsidTr="00F15BDD">
        <w:trPr>
          <w:cantSplit/>
          <w:trHeight w:val="567"/>
        </w:trPr>
        <w:tc>
          <w:tcPr>
            <w:tcW w:w="565" w:type="dxa"/>
            <w:vAlign w:val="center"/>
          </w:tcPr>
          <w:p w14:paraId="2E935F90" w14:textId="48FD2C61"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66C5E456" w14:textId="7F76B645"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photo-sensitive materials in the retina and cameras. </w:t>
            </w:r>
          </w:p>
        </w:tc>
        <w:tc>
          <w:tcPr>
            <w:tcW w:w="425" w:type="dxa"/>
            <w:shd w:val="clear" w:color="auto" w:fill="D9D9D9"/>
            <w:textDirection w:val="btLr"/>
          </w:tcPr>
          <w:p w14:paraId="50D5ACF4"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3058F431"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5F9CD6B0"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1EE50471"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52E8291C"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2F7DEAA5"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0C9F7CC2" w14:textId="77777777" w:rsidR="007C5750" w:rsidRPr="00D21929" w:rsidRDefault="007C5750" w:rsidP="007C5750">
            <w:pPr>
              <w:ind w:left="113" w:right="113"/>
              <w:rPr>
                <w:rFonts w:ascii="Verdana" w:hAnsi="Verdana"/>
                <w:sz w:val="16"/>
                <w:szCs w:val="16"/>
              </w:rPr>
            </w:pPr>
          </w:p>
        </w:tc>
      </w:tr>
      <w:tr w:rsidR="007C5750" w:rsidRPr="00D21929" w14:paraId="6443B271" w14:textId="77777777" w:rsidTr="00F15BDD">
        <w:trPr>
          <w:cantSplit/>
          <w:trHeight w:val="567"/>
        </w:trPr>
        <w:tc>
          <w:tcPr>
            <w:tcW w:w="565" w:type="dxa"/>
            <w:vAlign w:val="center"/>
          </w:tcPr>
          <w:p w14:paraId="5D49394A" w14:textId="140B63D0"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407</w:t>
            </w:r>
          </w:p>
        </w:tc>
        <w:tc>
          <w:tcPr>
            <w:tcW w:w="7223" w:type="dxa"/>
            <w:vAlign w:val="center"/>
          </w:tcPr>
          <w:p w14:paraId="5D27A7F8" w14:textId="0B061A94"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colours and the different frequencies of light, white light and prisms (qualitative only); differential colour effects in absorption and diffuse reflection. </w:t>
            </w:r>
          </w:p>
        </w:tc>
        <w:tc>
          <w:tcPr>
            <w:tcW w:w="425" w:type="dxa"/>
            <w:shd w:val="clear" w:color="auto" w:fill="D9D9D9"/>
            <w:textDirection w:val="btLr"/>
          </w:tcPr>
          <w:p w14:paraId="5563B800"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6D96A8D8"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47D8664C"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53D946F4"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5183D435"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4970DFBA"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0A43C0AF" w14:textId="77777777" w:rsidR="007C5750" w:rsidRPr="00D21929" w:rsidRDefault="007C5750" w:rsidP="007C5750">
            <w:pPr>
              <w:ind w:left="113" w:right="113"/>
              <w:rPr>
                <w:rFonts w:ascii="Verdana" w:hAnsi="Verdana"/>
                <w:sz w:val="16"/>
                <w:szCs w:val="16"/>
              </w:rPr>
            </w:pPr>
          </w:p>
        </w:tc>
      </w:tr>
      <w:tr w:rsidR="007C5750" w:rsidRPr="00D21929" w14:paraId="0B76E44A" w14:textId="77777777" w:rsidTr="00F15BDD">
        <w:trPr>
          <w:cantSplit/>
          <w:trHeight w:val="567"/>
        </w:trPr>
        <w:tc>
          <w:tcPr>
            <w:tcW w:w="565" w:type="dxa"/>
            <w:vAlign w:val="center"/>
          </w:tcPr>
          <w:p w14:paraId="58135359" w14:textId="0FC5C4DB"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787161E2" w14:textId="34E93024"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speed of light. </w:t>
            </w:r>
          </w:p>
        </w:tc>
        <w:tc>
          <w:tcPr>
            <w:tcW w:w="425" w:type="dxa"/>
            <w:shd w:val="clear" w:color="auto" w:fill="D9D9D9"/>
            <w:textDirection w:val="btLr"/>
          </w:tcPr>
          <w:p w14:paraId="30C5122A"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1356A0DD"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7D65FC53"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4C8DE547"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7AA1A8A2"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26CF58DF"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7B912CF6" w14:textId="77777777" w:rsidR="007C5750" w:rsidRPr="00D21929" w:rsidRDefault="007C5750" w:rsidP="007C5750">
            <w:pPr>
              <w:ind w:left="113" w:right="113"/>
              <w:rPr>
                <w:rFonts w:ascii="Verdana" w:hAnsi="Verdana"/>
                <w:sz w:val="16"/>
                <w:szCs w:val="16"/>
              </w:rPr>
            </w:pPr>
          </w:p>
        </w:tc>
      </w:tr>
      <w:tr w:rsidR="007C5750" w:rsidRPr="00A817B1" w14:paraId="4C685161" w14:textId="77777777" w:rsidTr="00F15BDD">
        <w:trPr>
          <w:cantSplit/>
          <w:trHeight w:val="1894"/>
        </w:trPr>
        <w:tc>
          <w:tcPr>
            <w:tcW w:w="7788" w:type="dxa"/>
            <w:gridSpan w:val="2"/>
            <w:shd w:val="clear" w:color="auto" w:fill="2972FF"/>
            <w:vAlign w:val="center"/>
          </w:tcPr>
          <w:p w14:paraId="1BAF381A" w14:textId="3630B600" w:rsidR="007C5750" w:rsidRPr="00A817B1" w:rsidRDefault="007C5750"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Physics – Sounds and Waves</w:t>
            </w:r>
          </w:p>
        </w:tc>
        <w:tc>
          <w:tcPr>
            <w:tcW w:w="425" w:type="dxa"/>
            <w:shd w:val="clear" w:color="auto" w:fill="D9D9D9"/>
            <w:textDirection w:val="btLr"/>
            <w:vAlign w:val="center"/>
          </w:tcPr>
          <w:p w14:paraId="2C0810C4" w14:textId="77777777" w:rsidR="007C5750" w:rsidRPr="00A817B1" w:rsidRDefault="007C5750"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C780871"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3E8BDB4"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2C27664"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9447F31"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3D062BA"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C6867F0"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A757A" w:rsidRPr="00D21929" w14:paraId="68C8457B" w14:textId="77777777" w:rsidTr="00F15BDD">
        <w:trPr>
          <w:cantSplit/>
          <w:trHeight w:val="567"/>
        </w:trPr>
        <w:tc>
          <w:tcPr>
            <w:tcW w:w="565" w:type="dxa"/>
            <w:vAlign w:val="center"/>
          </w:tcPr>
          <w:p w14:paraId="5906E55B"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7899BC35" w14:textId="56252E2E"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waves on water as undulations which travel through water with transverse motion; these waves can be reflected, and add or cancel out. </w:t>
            </w:r>
          </w:p>
        </w:tc>
        <w:tc>
          <w:tcPr>
            <w:tcW w:w="425" w:type="dxa"/>
            <w:shd w:val="clear" w:color="auto" w:fill="D9D9D9"/>
            <w:textDirection w:val="btLr"/>
          </w:tcPr>
          <w:p w14:paraId="3CD62987"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7F03E5A6"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538E07B1"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0AC9EAD8"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7F431644"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4BBA1894"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3D4DB291" w14:textId="77777777" w:rsidR="00CA757A" w:rsidRPr="00D21929" w:rsidRDefault="00CA757A" w:rsidP="00CA757A">
            <w:pPr>
              <w:ind w:left="113" w:right="113"/>
              <w:rPr>
                <w:rFonts w:ascii="Verdana" w:hAnsi="Verdana"/>
                <w:sz w:val="16"/>
                <w:szCs w:val="16"/>
              </w:rPr>
            </w:pPr>
          </w:p>
        </w:tc>
      </w:tr>
      <w:tr w:rsidR="00CA757A" w:rsidRPr="00D21929" w14:paraId="1069FA71" w14:textId="77777777" w:rsidTr="00F15BDD">
        <w:trPr>
          <w:cantSplit/>
          <w:trHeight w:val="567"/>
        </w:trPr>
        <w:tc>
          <w:tcPr>
            <w:tcW w:w="565" w:type="dxa"/>
            <w:vAlign w:val="center"/>
          </w:tcPr>
          <w:p w14:paraId="661E7398"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9458E59" w14:textId="71846141"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know about pressure waves transferring energy; use for cleaning </w:t>
            </w:r>
            <w:r w:rsidR="0086574E">
              <w:rPr>
                <w:rFonts w:ascii="Verdana" w:eastAsia="Times New Roman" w:hAnsi="Verdana" w:cs="Times New Roman"/>
                <w:color w:val="4C4C4C"/>
                <w:sz w:val="20"/>
                <w:szCs w:val="20"/>
                <w:lang w:eastAsia="en-GB"/>
              </w:rPr>
              <w:t>a</w:t>
            </w:r>
            <w:r w:rsidRPr="009A328E">
              <w:rPr>
                <w:rFonts w:ascii="Verdana" w:eastAsia="Times New Roman" w:hAnsi="Verdana" w:cs="Times New Roman"/>
                <w:color w:val="4C4C4C"/>
                <w:sz w:val="20"/>
                <w:szCs w:val="20"/>
                <w:lang w:eastAsia="en-GB"/>
              </w:rPr>
              <w:t>nd physiotherapy by ultra-sound. </w:t>
            </w:r>
          </w:p>
        </w:tc>
        <w:tc>
          <w:tcPr>
            <w:tcW w:w="425" w:type="dxa"/>
            <w:shd w:val="clear" w:color="auto" w:fill="D9D9D9"/>
            <w:textDirection w:val="btLr"/>
          </w:tcPr>
          <w:p w14:paraId="3C72B709"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17E4B1C8"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3B851382"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7B4A317F"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6859DC15"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5A5CF0B6"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3A8B6337" w14:textId="77777777" w:rsidR="00CA757A" w:rsidRPr="00D21929" w:rsidRDefault="00CA757A" w:rsidP="00CA757A">
            <w:pPr>
              <w:ind w:left="113" w:right="113"/>
              <w:rPr>
                <w:rFonts w:ascii="Verdana" w:hAnsi="Verdana"/>
                <w:sz w:val="16"/>
                <w:szCs w:val="16"/>
              </w:rPr>
            </w:pPr>
          </w:p>
        </w:tc>
      </w:tr>
      <w:tr w:rsidR="00CA757A" w:rsidRPr="00D21929" w14:paraId="08562374" w14:textId="77777777" w:rsidTr="00F15BDD">
        <w:trPr>
          <w:cantSplit/>
          <w:trHeight w:val="567"/>
        </w:trPr>
        <w:tc>
          <w:tcPr>
            <w:tcW w:w="565" w:type="dxa"/>
            <w:vAlign w:val="center"/>
          </w:tcPr>
          <w:p w14:paraId="4CB98323"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03E8B780" w14:textId="0F0AA6C0"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waves transferring information for conversion to electrical signals by microphone. </w:t>
            </w:r>
          </w:p>
        </w:tc>
        <w:tc>
          <w:tcPr>
            <w:tcW w:w="425" w:type="dxa"/>
            <w:shd w:val="clear" w:color="auto" w:fill="D9D9D9"/>
            <w:textDirection w:val="btLr"/>
          </w:tcPr>
          <w:p w14:paraId="11D45E8D"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1B3C11C7"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6A82CEDD"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3746F0BE"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378E778D"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6F8D1D7C"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13B0FFE8" w14:textId="77777777" w:rsidR="00CA757A" w:rsidRPr="00D21929" w:rsidRDefault="00CA757A" w:rsidP="00CA757A">
            <w:pPr>
              <w:ind w:left="113" w:right="113"/>
              <w:rPr>
                <w:rFonts w:ascii="Verdana" w:hAnsi="Verdana"/>
                <w:sz w:val="16"/>
                <w:szCs w:val="16"/>
              </w:rPr>
            </w:pPr>
          </w:p>
        </w:tc>
      </w:tr>
      <w:tr w:rsidR="00CA757A" w:rsidRPr="00D21929" w14:paraId="2CCB939E" w14:textId="77777777" w:rsidTr="00F15BDD">
        <w:trPr>
          <w:cantSplit/>
          <w:trHeight w:val="567"/>
        </w:trPr>
        <w:tc>
          <w:tcPr>
            <w:tcW w:w="565" w:type="dxa"/>
            <w:vAlign w:val="center"/>
          </w:tcPr>
          <w:p w14:paraId="6B9AC725"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2BD6C483" w14:textId="23F72B81"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frequencies of sound waves, measured in hertz (Hz); echoes, reflection and absorption of sound. </w:t>
            </w:r>
          </w:p>
        </w:tc>
        <w:tc>
          <w:tcPr>
            <w:tcW w:w="425" w:type="dxa"/>
            <w:shd w:val="clear" w:color="auto" w:fill="D9D9D9"/>
            <w:textDirection w:val="btLr"/>
          </w:tcPr>
          <w:p w14:paraId="693DA8FC"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7D88ABC0"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7F31EDA4"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3976A763"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18004FB8"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5EFEF5A5"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7622B6CB" w14:textId="77777777" w:rsidR="00CA757A" w:rsidRPr="00D21929" w:rsidRDefault="00CA757A" w:rsidP="00CA757A">
            <w:pPr>
              <w:ind w:left="113" w:right="113"/>
              <w:rPr>
                <w:rFonts w:ascii="Verdana" w:hAnsi="Verdana"/>
                <w:sz w:val="16"/>
                <w:szCs w:val="16"/>
              </w:rPr>
            </w:pPr>
          </w:p>
        </w:tc>
      </w:tr>
      <w:tr w:rsidR="00CA757A" w:rsidRPr="00D21929" w14:paraId="6FE1B8D9" w14:textId="77777777" w:rsidTr="00F15BDD">
        <w:trPr>
          <w:cantSplit/>
          <w:trHeight w:val="567"/>
        </w:trPr>
        <w:tc>
          <w:tcPr>
            <w:tcW w:w="565" w:type="dxa"/>
            <w:vAlign w:val="center"/>
          </w:tcPr>
          <w:p w14:paraId="18EAD045"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03449F91" w14:textId="4E4F3D91"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sound waves are longitudinal. </w:t>
            </w:r>
          </w:p>
        </w:tc>
        <w:tc>
          <w:tcPr>
            <w:tcW w:w="425" w:type="dxa"/>
            <w:shd w:val="clear" w:color="auto" w:fill="D9D9D9"/>
            <w:textDirection w:val="btLr"/>
          </w:tcPr>
          <w:p w14:paraId="7AAA2F80"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6DED39AF"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40CAECFB"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43F21D25"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3A54E49E"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65D34282"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74AB6F82" w14:textId="77777777" w:rsidR="00CA757A" w:rsidRPr="00D21929" w:rsidRDefault="00CA757A" w:rsidP="00CA757A">
            <w:pPr>
              <w:ind w:left="113" w:right="113"/>
              <w:rPr>
                <w:rFonts w:ascii="Verdana" w:hAnsi="Verdana"/>
                <w:sz w:val="16"/>
                <w:szCs w:val="16"/>
              </w:rPr>
            </w:pPr>
          </w:p>
        </w:tc>
      </w:tr>
      <w:tr w:rsidR="00CA757A" w:rsidRPr="00D21929" w14:paraId="2B87B3AD" w14:textId="77777777" w:rsidTr="00F15BDD">
        <w:trPr>
          <w:cantSplit/>
          <w:trHeight w:val="567"/>
        </w:trPr>
        <w:tc>
          <w:tcPr>
            <w:tcW w:w="565" w:type="dxa"/>
            <w:vAlign w:val="center"/>
          </w:tcPr>
          <w:p w14:paraId="417D48F4"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E6496AC" w14:textId="2419A8E4"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sound needs a medium to travel, the speed of sound in air, in water, in solids. </w:t>
            </w:r>
          </w:p>
        </w:tc>
        <w:tc>
          <w:tcPr>
            <w:tcW w:w="425" w:type="dxa"/>
            <w:shd w:val="clear" w:color="auto" w:fill="D9D9D9"/>
            <w:textDirection w:val="btLr"/>
          </w:tcPr>
          <w:p w14:paraId="73F5431C"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231C887A"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18AC7B2D"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2BFE326F"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51E191EF"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55A84DD9"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34BF575F" w14:textId="77777777" w:rsidR="00CA757A" w:rsidRPr="00D21929" w:rsidRDefault="00CA757A" w:rsidP="00CA757A">
            <w:pPr>
              <w:ind w:left="113" w:right="113"/>
              <w:rPr>
                <w:rFonts w:ascii="Verdana" w:hAnsi="Verdana"/>
                <w:sz w:val="16"/>
                <w:szCs w:val="16"/>
              </w:rPr>
            </w:pPr>
          </w:p>
        </w:tc>
      </w:tr>
      <w:tr w:rsidR="00CA757A" w:rsidRPr="00D21929" w14:paraId="6CF6CE0C" w14:textId="77777777" w:rsidTr="00F15BDD">
        <w:trPr>
          <w:cantSplit/>
          <w:trHeight w:val="567"/>
        </w:trPr>
        <w:tc>
          <w:tcPr>
            <w:tcW w:w="565" w:type="dxa"/>
            <w:vAlign w:val="center"/>
          </w:tcPr>
          <w:p w14:paraId="1004B75C"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1FFB1127" w14:textId="6B4D8412"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sound is produced by vibrations of objects and can explain how loud speakers work. </w:t>
            </w:r>
          </w:p>
        </w:tc>
        <w:tc>
          <w:tcPr>
            <w:tcW w:w="425" w:type="dxa"/>
            <w:shd w:val="clear" w:color="auto" w:fill="D9D9D9"/>
            <w:textDirection w:val="btLr"/>
          </w:tcPr>
          <w:p w14:paraId="7DCDB8A4"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5831639D"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79C75792"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6F777E90"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563F4456"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542D71FB"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6E7A82BF" w14:textId="77777777" w:rsidR="00CA757A" w:rsidRPr="00D21929" w:rsidRDefault="00CA757A" w:rsidP="00CA757A">
            <w:pPr>
              <w:ind w:left="113" w:right="113"/>
              <w:rPr>
                <w:rFonts w:ascii="Verdana" w:hAnsi="Verdana"/>
                <w:sz w:val="16"/>
                <w:szCs w:val="16"/>
              </w:rPr>
            </w:pPr>
          </w:p>
        </w:tc>
      </w:tr>
      <w:tr w:rsidR="00CA757A" w:rsidRPr="00D21929" w14:paraId="1CEE3459" w14:textId="77777777" w:rsidTr="00F15BDD">
        <w:trPr>
          <w:cantSplit/>
          <w:trHeight w:val="567"/>
        </w:trPr>
        <w:tc>
          <w:tcPr>
            <w:tcW w:w="565" w:type="dxa"/>
            <w:vAlign w:val="center"/>
          </w:tcPr>
          <w:p w14:paraId="534B9B84"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169A0C38" w14:textId="1DF627B3"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how sound is detected by its effect on microphone diaphragm and the ear drum. </w:t>
            </w:r>
          </w:p>
        </w:tc>
        <w:tc>
          <w:tcPr>
            <w:tcW w:w="425" w:type="dxa"/>
            <w:shd w:val="clear" w:color="auto" w:fill="D9D9D9"/>
            <w:textDirection w:val="btLr"/>
          </w:tcPr>
          <w:p w14:paraId="2ED37E16"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0298DF3F"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3DB931C7"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04B77A7D"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0DE2B3B4"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4D14ACE6"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2D39C959" w14:textId="77777777" w:rsidR="00CA757A" w:rsidRPr="00D21929" w:rsidRDefault="00CA757A" w:rsidP="00CA757A">
            <w:pPr>
              <w:ind w:left="113" w:right="113"/>
              <w:rPr>
                <w:rFonts w:ascii="Verdana" w:hAnsi="Verdana"/>
                <w:sz w:val="16"/>
                <w:szCs w:val="16"/>
              </w:rPr>
            </w:pPr>
          </w:p>
        </w:tc>
      </w:tr>
      <w:tr w:rsidR="00CA757A" w:rsidRPr="00D21929" w14:paraId="3220CEB4" w14:textId="77777777" w:rsidTr="00F15BDD">
        <w:trPr>
          <w:cantSplit/>
          <w:trHeight w:val="567"/>
        </w:trPr>
        <w:tc>
          <w:tcPr>
            <w:tcW w:w="565" w:type="dxa"/>
            <w:vAlign w:val="center"/>
          </w:tcPr>
          <w:p w14:paraId="795B0C13"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34EB3BA0" w14:textId="14836674" w:rsidR="00CA757A" w:rsidRPr="009A328E" w:rsidRDefault="0086574E" w:rsidP="00CA757A">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CA757A" w:rsidRPr="009A328E">
              <w:rPr>
                <w:rFonts w:ascii="Verdana" w:eastAsia="Times New Roman" w:hAnsi="Verdana" w:cs="Times New Roman"/>
                <w:color w:val="4C4C4C"/>
                <w:sz w:val="20"/>
                <w:szCs w:val="20"/>
                <w:lang w:eastAsia="en-GB"/>
              </w:rPr>
              <w:t xml:space="preserve"> know about the auditory ranges of humans and animals. </w:t>
            </w:r>
          </w:p>
        </w:tc>
        <w:tc>
          <w:tcPr>
            <w:tcW w:w="425" w:type="dxa"/>
            <w:shd w:val="clear" w:color="auto" w:fill="D9D9D9"/>
            <w:textDirection w:val="btLr"/>
          </w:tcPr>
          <w:p w14:paraId="3F5B3361"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28CEEA4E"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24FF728D"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76DA583F"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31785E9A"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71D1FB35"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1F9F021D" w14:textId="77777777" w:rsidR="00CA757A" w:rsidRPr="00D21929" w:rsidRDefault="00CA757A" w:rsidP="00CA757A">
            <w:pPr>
              <w:ind w:left="113" w:right="113"/>
              <w:rPr>
                <w:rFonts w:ascii="Verdana" w:hAnsi="Verdana"/>
                <w:sz w:val="16"/>
                <w:szCs w:val="16"/>
              </w:rPr>
            </w:pPr>
          </w:p>
        </w:tc>
      </w:tr>
    </w:tbl>
    <w:p w14:paraId="54B55553" w14:textId="77777777" w:rsidR="0090352F" w:rsidRDefault="0090352F"/>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CA757A" w:rsidRPr="00A817B1" w14:paraId="255F706A" w14:textId="77777777" w:rsidTr="00F15BDD">
        <w:trPr>
          <w:cantSplit/>
          <w:trHeight w:val="1894"/>
        </w:trPr>
        <w:tc>
          <w:tcPr>
            <w:tcW w:w="7788" w:type="dxa"/>
            <w:gridSpan w:val="2"/>
            <w:shd w:val="clear" w:color="auto" w:fill="2972FF"/>
            <w:vAlign w:val="center"/>
          </w:tcPr>
          <w:p w14:paraId="6420EC84" w14:textId="74ADCBE1" w:rsidR="00CA757A" w:rsidRPr="00A817B1" w:rsidRDefault="00CA757A"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Science – Physics - </w:t>
            </w:r>
            <w:r w:rsidR="00596BCB">
              <w:rPr>
                <w:rFonts w:ascii="Verdana" w:hAnsi="Verdana"/>
                <w:b/>
                <w:bCs/>
                <w:color w:val="FFFFFF" w:themeColor="background1"/>
                <w:sz w:val="20"/>
                <w:szCs w:val="20"/>
              </w:rPr>
              <w:t>Electricity</w:t>
            </w:r>
          </w:p>
        </w:tc>
        <w:tc>
          <w:tcPr>
            <w:tcW w:w="425" w:type="dxa"/>
            <w:shd w:val="clear" w:color="auto" w:fill="D9D9D9"/>
            <w:textDirection w:val="btLr"/>
            <w:vAlign w:val="center"/>
          </w:tcPr>
          <w:p w14:paraId="5E1E5F4A" w14:textId="77777777" w:rsidR="00CA757A" w:rsidRPr="00A817B1" w:rsidRDefault="00CA757A"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E3A83D5"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5E05613"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A52EC9E"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A4C61CF"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F511824"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5180408"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A7C8D" w:rsidRPr="00D21929" w14:paraId="3918DDBF" w14:textId="77777777" w:rsidTr="00F15BDD">
        <w:trPr>
          <w:cantSplit/>
          <w:trHeight w:val="567"/>
        </w:trPr>
        <w:tc>
          <w:tcPr>
            <w:tcW w:w="565" w:type="dxa"/>
            <w:vAlign w:val="center"/>
          </w:tcPr>
          <w:p w14:paraId="59684D40" w14:textId="77777777" w:rsidR="00EA7C8D" w:rsidRDefault="00EA7C8D" w:rsidP="00EA7C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116879AD" w14:textId="6D91642D" w:rsidR="00EA7C8D" w:rsidRPr="009A328E" w:rsidRDefault="00EA7C8D" w:rsidP="00EA7C8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associate the brightness of a lamp or the volume of a buzzer with the number and voltage of cells used in the circuit. </w:t>
            </w:r>
          </w:p>
        </w:tc>
        <w:tc>
          <w:tcPr>
            <w:tcW w:w="425" w:type="dxa"/>
            <w:shd w:val="clear" w:color="auto" w:fill="D9D9D9"/>
            <w:textDirection w:val="btLr"/>
          </w:tcPr>
          <w:p w14:paraId="7010AB20" w14:textId="77777777" w:rsidR="00EA7C8D" w:rsidRPr="00D21929" w:rsidRDefault="00EA7C8D" w:rsidP="00EA7C8D">
            <w:pPr>
              <w:ind w:left="113" w:right="113"/>
              <w:rPr>
                <w:rFonts w:ascii="Verdana" w:hAnsi="Verdana"/>
                <w:sz w:val="16"/>
                <w:szCs w:val="16"/>
              </w:rPr>
            </w:pPr>
          </w:p>
        </w:tc>
        <w:tc>
          <w:tcPr>
            <w:tcW w:w="426" w:type="dxa"/>
            <w:shd w:val="clear" w:color="auto" w:fill="DDF8FF"/>
            <w:textDirection w:val="btLr"/>
          </w:tcPr>
          <w:p w14:paraId="4A81DD31" w14:textId="77777777" w:rsidR="00EA7C8D" w:rsidRPr="00D21929" w:rsidRDefault="00EA7C8D" w:rsidP="00EA7C8D">
            <w:pPr>
              <w:ind w:left="113" w:right="113"/>
              <w:rPr>
                <w:rFonts w:ascii="Verdana" w:hAnsi="Verdana"/>
                <w:sz w:val="16"/>
                <w:szCs w:val="16"/>
              </w:rPr>
            </w:pPr>
          </w:p>
        </w:tc>
        <w:tc>
          <w:tcPr>
            <w:tcW w:w="425" w:type="dxa"/>
            <w:shd w:val="clear" w:color="auto" w:fill="A1E9FF"/>
            <w:textDirection w:val="btLr"/>
          </w:tcPr>
          <w:p w14:paraId="730F704C" w14:textId="77777777" w:rsidR="00EA7C8D" w:rsidRPr="00D21929" w:rsidRDefault="00EA7C8D" w:rsidP="00EA7C8D">
            <w:pPr>
              <w:ind w:left="113" w:right="113"/>
              <w:rPr>
                <w:rFonts w:ascii="Verdana" w:hAnsi="Verdana"/>
                <w:sz w:val="16"/>
                <w:szCs w:val="16"/>
              </w:rPr>
            </w:pPr>
          </w:p>
        </w:tc>
        <w:tc>
          <w:tcPr>
            <w:tcW w:w="426" w:type="dxa"/>
            <w:shd w:val="clear" w:color="auto" w:fill="61DCFE"/>
            <w:textDirection w:val="btLr"/>
          </w:tcPr>
          <w:p w14:paraId="32540919" w14:textId="77777777" w:rsidR="00EA7C8D" w:rsidRPr="00D21929" w:rsidRDefault="00EA7C8D" w:rsidP="00EA7C8D">
            <w:pPr>
              <w:ind w:left="113" w:right="113"/>
              <w:rPr>
                <w:rFonts w:ascii="Verdana" w:hAnsi="Verdana"/>
                <w:sz w:val="16"/>
                <w:szCs w:val="16"/>
              </w:rPr>
            </w:pPr>
          </w:p>
        </w:tc>
        <w:tc>
          <w:tcPr>
            <w:tcW w:w="429" w:type="dxa"/>
            <w:shd w:val="clear" w:color="auto" w:fill="22ACFF"/>
            <w:textDirection w:val="btLr"/>
          </w:tcPr>
          <w:p w14:paraId="5CEDD6BA" w14:textId="77777777" w:rsidR="00EA7C8D" w:rsidRPr="00D21929" w:rsidRDefault="00EA7C8D" w:rsidP="00EA7C8D">
            <w:pPr>
              <w:ind w:left="113" w:right="113"/>
              <w:rPr>
                <w:rFonts w:ascii="Verdana" w:hAnsi="Verdana"/>
                <w:sz w:val="16"/>
                <w:szCs w:val="16"/>
              </w:rPr>
            </w:pPr>
          </w:p>
        </w:tc>
        <w:tc>
          <w:tcPr>
            <w:tcW w:w="428" w:type="dxa"/>
            <w:shd w:val="clear" w:color="auto" w:fill="2972FF"/>
            <w:textDirection w:val="btLr"/>
          </w:tcPr>
          <w:p w14:paraId="2B5384D3" w14:textId="77777777" w:rsidR="00EA7C8D" w:rsidRPr="00D21929" w:rsidRDefault="00EA7C8D" w:rsidP="00EA7C8D">
            <w:pPr>
              <w:ind w:left="113" w:right="113"/>
              <w:rPr>
                <w:rFonts w:ascii="Verdana" w:hAnsi="Verdana"/>
                <w:sz w:val="16"/>
                <w:szCs w:val="16"/>
              </w:rPr>
            </w:pPr>
          </w:p>
        </w:tc>
        <w:tc>
          <w:tcPr>
            <w:tcW w:w="425" w:type="dxa"/>
            <w:shd w:val="clear" w:color="auto" w:fill="9E9F9F"/>
            <w:textDirection w:val="btLr"/>
          </w:tcPr>
          <w:p w14:paraId="3E1B51AB" w14:textId="77777777" w:rsidR="00EA7C8D" w:rsidRPr="00D21929" w:rsidRDefault="00EA7C8D" w:rsidP="00EA7C8D">
            <w:pPr>
              <w:ind w:left="113" w:right="113"/>
              <w:rPr>
                <w:rFonts w:ascii="Verdana" w:hAnsi="Verdana"/>
                <w:sz w:val="16"/>
                <w:szCs w:val="16"/>
              </w:rPr>
            </w:pPr>
          </w:p>
        </w:tc>
      </w:tr>
      <w:tr w:rsidR="00EA7C8D" w:rsidRPr="00D21929" w14:paraId="181A9B5A" w14:textId="77777777" w:rsidTr="00F15BDD">
        <w:trPr>
          <w:cantSplit/>
          <w:trHeight w:val="567"/>
        </w:trPr>
        <w:tc>
          <w:tcPr>
            <w:tcW w:w="565" w:type="dxa"/>
            <w:vAlign w:val="center"/>
          </w:tcPr>
          <w:p w14:paraId="09FFACF3" w14:textId="77777777" w:rsidR="00EA7C8D" w:rsidRDefault="00EA7C8D" w:rsidP="00EA7C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09AA179" w14:textId="5EE80269" w:rsidR="00EA7C8D" w:rsidRPr="009A328E" w:rsidRDefault="0086574E" w:rsidP="00EA7C8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EA7C8D" w:rsidRPr="009A328E">
              <w:rPr>
                <w:rFonts w:ascii="Verdana" w:eastAsia="Times New Roman" w:hAnsi="Verdana" w:cs="Times New Roman"/>
                <w:color w:val="4C4C4C"/>
                <w:sz w:val="20"/>
                <w:szCs w:val="20"/>
                <w:lang w:eastAsia="en-GB"/>
              </w:rPr>
              <w:t xml:space="preserve"> can compare and give reasons for variations in how components function, including the brightness of bulbs, the loudness of buzzers and the on/off position of switches. </w:t>
            </w:r>
          </w:p>
        </w:tc>
        <w:tc>
          <w:tcPr>
            <w:tcW w:w="425" w:type="dxa"/>
            <w:shd w:val="clear" w:color="auto" w:fill="D9D9D9"/>
            <w:textDirection w:val="btLr"/>
          </w:tcPr>
          <w:p w14:paraId="37316577" w14:textId="77777777" w:rsidR="00EA7C8D" w:rsidRPr="00D21929" w:rsidRDefault="00EA7C8D" w:rsidP="00EA7C8D">
            <w:pPr>
              <w:ind w:left="113" w:right="113"/>
              <w:rPr>
                <w:rFonts w:ascii="Verdana" w:hAnsi="Verdana"/>
                <w:sz w:val="16"/>
                <w:szCs w:val="16"/>
              </w:rPr>
            </w:pPr>
          </w:p>
        </w:tc>
        <w:tc>
          <w:tcPr>
            <w:tcW w:w="426" w:type="dxa"/>
            <w:shd w:val="clear" w:color="auto" w:fill="DDF8FF"/>
            <w:textDirection w:val="btLr"/>
          </w:tcPr>
          <w:p w14:paraId="7D0E5D25" w14:textId="77777777" w:rsidR="00EA7C8D" w:rsidRPr="00D21929" w:rsidRDefault="00EA7C8D" w:rsidP="00EA7C8D">
            <w:pPr>
              <w:ind w:left="113" w:right="113"/>
              <w:rPr>
                <w:rFonts w:ascii="Verdana" w:hAnsi="Verdana"/>
                <w:sz w:val="16"/>
                <w:szCs w:val="16"/>
              </w:rPr>
            </w:pPr>
          </w:p>
        </w:tc>
        <w:tc>
          <w:tcPr>
            <w:tcW w:w="425" w:type="dxa"/>
            <w:shd w:val="clear" w:color="auto" w:fill="A1E9FF"/>
            <w:textDirection w:val="btLr"/>
          </w:tcPr>
          <w:p w14:paraId="2B184942" w14:textId="77777777" w:rsidR="00EA7C8D" w:rsidRPr="00D21929" w:rsidRDefault="00EA7C8D" w:rsidP="00EA7C8D">
            <w:pPr>
              <w:ind w:left="113" w:right="113"/>
              <w:rPr>
                <w:rFonts w:ascii="Verdana" w:hAnsi="Verdana"/>
                <w:sz w:val="16"/>
                <w:szCs w:val="16"/>
              </w:rPr>
            </w:pPr>
          </w:p>
        </w:tc>
        <w:tc>
          <w:tcPr>
            <w:tcW w:w="426" w:type="dxa"/>
            <w:shd w:val="clear" w:color="auto" w:fill="61DCFE"/>
            <w:textDirection w:val="btLr"/>
          </w:tcPr>
          <w:p w14:paraId="5DBF2358" w14:textId="77777777" w:rsidR="00EA7C8D" w:rsidRPr="00D21929" w:rsidRDefault="00EA7C8D" w:rsidP="00EA7C8D">
            <w:pPr>
              <w:ind w:left="113" w:right="113"/>
              <w:rPr>
                <w:rFonts w:ascii="Verdana" w:hAnsi="Verdana"/>
                <w:sz w:val="16"/>
                <w:szCs w:val="16"/>
              </w:rPr>
            </w:pPr>
          </w:p>
        </w:tc>
        <w:tc>
          <w:tcPr>
            <w:tcW w:w="429" w:type="dxa"/>
            <w:shd w:val="clear" w:color="auto" w:fill="22ACFF"/>
            <w:textDirection w:val="btLr"/>
          </w:tcPr>
          <w:p w14:paraId="08BBD3EB" w14:textId="77777777" w:rsidR="00EA7C8D" w:rsidRPr="00D21929" w:rsidRDefault="00EA7C8D" w:rsidP="00EA7C8D">
            <w:pPr>
              <w:ind w:left="113" w:right="113"/>
              <w:rPr>
                <w:rFonts w:ascii="Verdana" w:hAnsi="Verdana"/>
                <w:sz w:val="16"/>
                <w:szCs w:val="16"/>
              </w:rPr>
            </w:pPr>
          </w:p>
        </w:tc>
        <w:tc>
          <w:tcPr>
            <w:tcW w:w="428" w:type="dxa"/>
            <w:shd w:val="clear" w:color="auto" w:fill="2972FF"/>
            <w:textDirection w:val="btLr"/>
          </w:tcPr>
          <w:p w14:paraId="28BD95E5" w14:textId="77777777" w:rsidR="00EA7C8D" w:rsidRPr="00D21929" w:rsidRDefault="00EA7C8D" w:rsidP="00EA7C8D">
            <w:pPr>
              <w:ind w:left="113" w:right="113"/>
              <w:rPr>
                <w:rFonts w:ascii="Verdana" w:hAnsi="Verdana"/>
                <w:sz w:val="16"/>
                <w:szCs w:val="16"/>
              </w:rPr>
            </w:pPr>
          </w:p>
        </w:tc>
        <w:tc>
          <w:tcPr>
            <w:tcW w:w="425" w:type="dxa"/>
            <w:shd w:val="clear" w:color="auto" w:fill="9E9F9F"/>
            <w:textDirection w:val="btLr"/>
          </w:tcPr>
          <w:p w14:paraId="0C2C3C86" w14:textId="77777777" w:rsidR="00EA7C8D" w:rsidRPr="00D21929" w:rsidRDefault="00EA7C8D" w:rsidP="00EA7C8D">
            <w:pPr>
              <w:ind w:left="113" w:right="113"/>
              <w:rPr>
                <w:rFonts w:ascii="Verdana" w:hAnsi="Verdana"/>
                <w:sz w:val="16"/>
                <w:szCs w:val="16"/>
              </w:rPr>
            </w:pPr>
          </w:p>
        </w:tc>
      </w:tr>
      <w:tr w:rsidR="00936A56" w:rsidRPr="00D21929" w14:paraId="3D2D67D6" w14:textId="77777777" w:rsidTr="00F15BDD">
        <w:trPr>
          <w:cantSplit/>
          <w:trHeight w:val="567"/>
        </w:trPr>
        <w:tc>
          <w:tcPr>
            <w:tcW w:w="565" w:type="dxa"/>
            <w:vAlign w:val="center"/>
          </w:tcPr>
          <w:p w14:paraId="4FC687CA"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402</w:t>
            </w:r>
          </w:p>
        </w:tc>
        <w:tc>
          <w:tcPr>
            <w:tcW w:w="7223" w:type="dxa"/>
            <w:vAlign w:val="center"/>
          </w:tcPr>
          <w:p w14:paraId="0E541DC9" w14:textId="7357F6FE"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recognised symbols when representing a simple circuit in a diagram. </w:t>
            </w:r>
          </w:p>
        </w:tc>
        <w:tc>
          <w:tcPr>
            <w:tcW w:w="425" w:type="dxa"/>
            <w:shd w:val="clear" w:color="auto" w:fill="D9D9D9"/>
            <w:textDirection w:val="btLr"/>
          </w:tcPr>
          <w:p w14:paraId="4C0773D9"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54F41EC7"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344D950E"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1F5C0EFB"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29B7854F"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0081DE2D"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113519DA" w14:textId="77777777" w:rsidR="00936A56" w:rsidRPr="00D21929" w:rsidRDefault="00936A56" w:rsidP="00936A56">
            <w:pPr>
              <w:ind w:left="113" w:right="113"/>
              <w:rPr>
                <w:rFonts w:ascii="Verdana" w:hAnsi="Verdana"/>
                <w:sz w:val="16"/>
                <w:szCs w:val="16"/>
              </w:rPr>
            </w:pPr>
          </w:p>
        </w:tc>
      </w:tr>
      <w:tr w:rsidR="00936A56" w:rsidRPr="00D21929" w14:paraId="3D9FB97D" w14:textId="77777777" w:rsidTr="00F15BDD">
        <w:trPr>
          <w:cantSplit/>
          <w:trHeight w:val="567"/>
        </w:trPr>
        <w:tc>
          <w:tcPr>
            <w:tcW w:w="565" w:type="dxa"/>
            <w:vAlign w:val="center"/>
          </w:tcPr>
          <w:p w14:paraId="11F53F18"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08823C50" w14:textId="3E10DF56"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electric current is the flow of charge and is measured in amperes. </w:t>
            </w:r>
          </w:p>
        </w:tc>
        <w:tc>
          <w:tcPr>
            <w:tcW w:w="425" w:type="dxa"/>
            <w:shd w:val="clear" w:color="auto" w:fill="D9D9D9"/>
            <w:textDirection w:val="btLr"/>
          </w:tcPr>
          <w:p w14:paraId="07506C35"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3353E800"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34F80B10"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2ACD2E18"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1C6E1AEC"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470B9F29"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23E5B00D" w14:textId="77777777" w:rsidR="00936A56" w:rsidRPr="00D21929" w:rsidRDefault="00936A56" w:rsidP="00936A56">
            <w:pPr>
              <w:ind w:left="113" w:right="113"/>
              <w:rPr>
                <w:rFonts w:ascii="Verdana" w:hAnsi="Verdana"/>
                <w:sz w:val="16"/>
                <w:szCs w:val="16"/>
              </w:rPr>
            </w:pPr>
          </w:p>
        </w:tc>
      </w:tr>
      <w:tr w:rsidR="00936A56" w:rsidRPr="00D21929" w14:paraId="2B89CAF3" w14:textId="77777777" w:rsidTr="00F15BDD">
        <w:trPr>
          <w:cantSplit/>
          <w:trHeight w:val="567"/>
        </w:trPr>
        <w:tc>
          <w:tcPr>
            <w:tcW w:w="565" w:type="dxa"/>
            <w:vAlign w:val="center"/>
          </w:tcPr>
          <w:p w14:paraId="339BD74A"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C9EF46A" w14:textId="517F6C6D"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electric current in circuits and in parallel and series circuits. </w:t>
            </w:r>
          </w:p>
        </w:tc>
        <w:tc>
          <w:tcPr>
            <w:tcW w:w="425" w:type="dxa"/>
            <w:shd w:val="clear" w:color="auto" w:fill="D9D9D9"/>
            <w:textDirection w:val="btLr"/>
          </w:tcPr>
          <w:p w14:paraId="79139219"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7ED8B234"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5A396F19"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6867F5CF"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774DFD55"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05FC9EBE"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4762920D" w14:textId="77777777" w:rsidR="00936A56" w:rsidRPr="00D21929" w:rsidRDefault="00936A56" w:rsidP="00936A56">
            <w:pPr>
              <w:ind w:left="113" w:right="113"/>
              <w:rPr>
                <w:rFonts w:ascii="Verdana" w:hAnsi="Verdana"/>
                <w:sz w:val="16"/>
                <w:szCs w:val="16"/>
              </w:rPr>
            </w:pPr>
          </w:p>
        </w:tc>
      </w:tr>
      <w:tr w:rsidR="00936A56" w:rsidRPr="00D21929" w14:paraId="2ED8B85B" w14:textId="77777777" w:rsidTr="00F15BDD">
        <w:trPr>
          <w:cantSplit/>
          <w:trHeight w:val="567"/>
        </w:trPr>
        <w:tc>
          <w:tcPr>
            <w:tcW w:w="565" w:type="dxa"/>
            <w:vAlign w:val="center"/>
          </w:tcPr>
          <w:p w14:paraId="603B9807"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694436E2" w14:textId="637E45AC"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potential difference is measured in volts, and know about battery and bulb ratings. </w:t>
            </w:r>
          </w:p>
        </w:tc>
        <w:tc>
          <w:tcPr>
            <w:tcW w:w="425" w:type="dxa"/>
            <w:shd w:val="clear" w:color="auto" w:fill="D9D9D9"/>
            <w:textDirection w:val="btLr"/>
          </w:tcPr>
          <w:p w14:paraId="78FA5CFB"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37CE0411"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757ED5D1"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1DDDA45F"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5AF78449"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649AD210"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22799F15" w14:textId="77777777" w:rsidR="00936A56" w:rsidRPr="00D21929" w:rsidRDefault="00936A56" w:rsidP="00936A56">
            <w:pPr>
              <w:ind w:left="113" w:right="113"/>
              <w:rPr>
                <w:rFonts w:ascii="Verdana" w:hAnsi="Verdana"/>
                <w:sz w:val="16"/>
                <w:szCs w:val="16"/>
              </w:rPr>
            </w:pPr>
          </w:p>
        </w:tc>
      </w:tr>
      <w:tr w:rsidR="00936A56" w:rsidRPr="00D21929" w14:paraId="6266A640" w14:textId="77777777" w:rsidTr="00F15BDD">
        <w:trPr>
          <w:cantSplit/>
          <w:trHeight w:val="567"/>
        </w:trPr>
        <w:tc>
          <w:tcPr>
            <w:tcW w:w="565" w:type="dxa"/>
            <w:vAlign w:val="center"/>
          </w:tcPr>
          <w:p w14:paraId="4B2538B9"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6DFDFDDA" w14:textId="09ED8D8A"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resistance is measured in ohms and is the ratio of potential difference (p.d.) to current. </w:t>
            </w:r>
          </w:p>
        </w:tc>
        <w:tc>
          <w:tcPr>
            <w:tcW w:w="425" w:type="dxa"/>
            <w:shd w:val="clear" w:color="auto" w:fill="D9D9D9"/>
            <w:textDirection w:val="btLr"/>
          </w:tcPr>
          <w:p w14:paraId="44007C92"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61B7C7ED"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627DB599"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0BAC9B02"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77C348D5"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19CDFA8F"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0E11F813" w14:textId="77777777" w:rsidR="00936A56" w:rsidRPr="00D21929" w:rsidRDefault="00936A56" w:rsidP="00936A56">
            <w:pPr>
              <w:ind w:left="113" w:right="113"/>
              <w:rPr>
                <w:rFonts w:ascii="Verdana" w:hAnsi="Verdana"/>
                <w:sz w:val="16"/>
                <w:szCs w:val="16"/>
              </w:rPr>
            </w:pPr>
          </w:p>
        </w:tc>
      </w:tr>
      <w:tr w:rsidR="00936A56" w:rsidRPr="00D21929" w14:paraId="6B607AC6" w14:textId="77777777" w:rsidTr="00F15BDD">
        <w:trPr>
          <w:cantSplit/>
          <w:trHeight w:val="567"/>
        </w:trPr>
        <w:tc>
          <w:tcPr>
            <w:tcW w:w="565" w:type="dxa"/>
            <w:vAlign w:val="center"/>
          </w:tcPr>
          <w:p w14:paraId="1704CBAE"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2E06914D" w14:textId="2544A49B"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differences in resistance between conducting and insulating components (quantitative). </w:t>
            </w:r>
          </w:p>
        </w:tc>
        <w:tc>
          <w:tcPr>
            <w:tcW w:w="425" w:type="dxa"/>
            <w:shd w:val="clear" w:color="auto" w:fill="D9D9D9"/>
            <w:textDirection w:val="btLr"/>
          </w:tcPr>
          <w:p w14:paraId="4D010E90"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3C98911D"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4403E777"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64D3A994"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271D7B71"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31156E60"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1E3827ED" w14:textId="77777777" w:rsidR="00936A56" w:rsidRPr="00D21929" w:rsidRDefault="00936A56" w:rsidP="00936A56">
            <w:pPr>
              <w:ind w:left="113" w:right="113"/>
              <w:rPr>
                <w:rFonts w:ascii="Verdana" w:hAnsi="Verdana"/>
                <w:sz w:val="16"/>
                <w:szCs w:val="16"/>
              </w:rPr>
            </w:pPr>
          </w:p>
        </w:tc>
      </w:tr>
      <w:tr w:rsidR="00936A56" w:rsidRPr="00D21929" w14:paraId="5A3B21D5" w14:textId="77777777" w:rsidTr="00F15BDD">
        <w:trPr>
          <w:cantSplit/>
          <w:trHeight w:val="567"/>
        </w:trPr>
        <w:tc>
          <w:tcPr>
            <w:tcW w:w="565" w:type="dxa"/>
            <w:vAlign w:val="center"/>
          </w:tcPr>
          <w:p w14:paraId="6F52E94D"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5ACD140D" w14:textId="1493B6EC"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separation of positive or negative charges when objects are rubbed together (electrons are transferred and forces are now experienced between the charged objects.) </w:t>
            </w:r>
          </w:p>
        </w:tc>
        <w:tc>
          <w:tcPr>
            <w:tcW w:w="425" w:type="dxa"/>
            <w:shd w:val="clear" w:color="auto" w:fill="D9D9D9"/>
            <w:textDirection w:val="btLr"/>
          </w:tcPr>
          <w:p w14:paraId="088711EA"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40C6F3A8"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2B7E4FF8"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27CEB210"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3F91E8E7"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5BA0BEA2"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40BE2917" w14:textId="77777777" w:rsidR="00936A56" w:rsidRPr="00D21929" w:rsidRDefault="00936A56" w:rsidP="00936A56">
            <w:pPr>
              <w:ind w:left="113" w:right="113"/>
              <w:rPr>
                <w:rFonts w:ascii="Verdana" w:hAnsi="Verdana"/>
                <w:sz w:val="16"/>
                <w:szCs w:val="16"/>
              </w:rPr>
            </w:pPr>
          </w:p>
        </w:tc>
      </w:tr>
      <w:tr w:rsidR="00936A56" w:rsidRPr="00D21929" w14:paraId="2074B6E2" w14:textId="77777777" w:rsidTr="00F15BDD">
        <w:trPr>
          <w:cantSplit/>
          <w:trHeight w:val="567"/>
        </w:trPr>
        <w:tc>
          <w:tcPr>
            <w:tcW w:w="565" w:type="dxa"/>
            <w:vAlign w:val="center"/>
          </w:tcPr>
          <w:p w14:paraId="11CA3E98" w14:textId="464F7E94"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16CFFCCD" w14:textId="5A5B363F"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idea of an electric field and electrostatic forces acting across the space between objects not in contact. </w:t>
            </w:r>
          </w:p>
        </w:tc>
        <w:tc>
          <w:tcPr>
            <w:tcW w:w="425" w:type="dxa"/>
            <w:shd w:val="clear" w:color="auto" w:fill="D9D9D9"/>
            <w:textDirection w:val="btLr"/>
          </w:tcPr>
          <w:p w14:paraId="44220510"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68290051"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07FE0489"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3700BED5"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32A5BAA9"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1AF6B199"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05080A03" w14:textId="77777777" w:rsidR="00936A56" w:rsidRPr="00D21929" w:rsidRDefault="00936A56" w:rsidP="00936A56">
            <w:pPr>
              <w:ind w:left="113" w:right="113"/>
              <w:rPr>
                <w:rFonts w:ascii="Verdana" w:hAnsi="Verdana"/>
                <w:sz w:val="16"/>
                <w:szCs w:val="16"/>
              </w:rPr>
            </w:pPr>
          </w:p>
        </w:tc>
      </w:tr>
      <w:tr w:rsidR="00936A56" w:rsidRPr="00A817B1" w14:paraId="184752E1" w14:textId="77777777" w:rsidTr="00F15BDD">
        <w:trPr>
          <w:cantSplit/>
          <w:trHeight w:val="1894"/>
        </w:trPr>
        <w:tc>
          <w:tcPr>
            <w:tcW w:w="7788" w:type="dxa"/>
            <w:gridSpan w:val="2"/>
            <w:shd w:val="clear" w:color="auto" w:fill="2972FF"/>
            <w:vAlign w:val="center"/>
          </w:tcPr>
          <w:p w14:paraId="09B49F0F" w14:textId="6D1D9E74" w:rsidR="00936A56" w:rsidRPr="00A817B1" w:rsidRDefault="00936A56"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Physics – Forces, Motion and Magnets</w:t>
            </w:r>
          </w:p>
        </w:tc>
        <w:tc>
          <w:tcPr>
            <w:tcW w:w="425" w:type="dxa"/>
            <w:shd w:val="clear" w:color="auto" w:fill="D9D9D9"/>
            <w:textDirection w:val="btLr"/>
            <w:vAlign w:val="center"/>
          </w:tcPr>
          <w:p w14:paraId="7146B3C0" w14:textId="77777777" w:rsidR="00936A56" w:rsidRPr="00A817B1" w:rsidRDefault="00936A56"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06ABA85"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9825E33"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964BB37"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86F3461"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D392968"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4F64F27"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2242C" w:rsidRPr="00D21929" w14:paraId="39FD75CF" w14:textId="77777777" w:rsidTr="00F15BDD">
        <w:trPr>
          <w:cantSplit/>
          <w:trHeight w:val="567"/>
        </w:trPr>
        <w:tc>
          <w:tcPr>
            <w:tcW w:w="565" w:type="dxa"/>
            <w:vAlign w:val="center"/>
          </w:tcPr>
          <w:p w14:paraId="03432EB3"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43633BE7" w14:textId="60D95317"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unsupported objects fall towards the Earth because of the force of gravity acting between the Earth and the falling object. </w:t>
            </w:r>
          </w:p>
        </w:tc>
        <w:tc>
          <w:tcPr>
            <w:tcW w:w="425" w:type="dxa"/>
            <w:shd w:val="clear" w:color="auto" w:fill="D9D9D9"/>
            <w:textDirection w:val="btLr"/>
          </w:tcPr>
          <w:p w14:paraId="50FDF392"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3976130A"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01C528CC"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03BADC80"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32A9CB6F"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36EE1CE2"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67D6E433" w14:textId="77777777" w:rsidR="0092242C" w:rsidRPr="00D21929" w:rsidRDefault="0092242C" w:rsidP="0092242C">
            <w:pPr>
              <w:ind w:left="113" w:right="113"/>
              <w:rPr>
                <w:rFonts w:ascii="Verdana" w:hAnsi="Verdana"/>
                <w:sz w:val="16"/>
                <w:szCs w:val="16"/>
              </w:rPr>
            </w:pPr>
          </w:p>
        </w:tc>
      </w:tr>
      <w:tr w:rsidR="0092242C" w:rsidRPr="00D21929" w14:paraId="1D7D8174" w14:textId="77777777" w:rsidTr="00F15BDD">
        <w:trPr>
          <w:cantSplit/>
          <w:trHeight w:val="567"/>
        </w:trPr>
        <w:tc>
          <w:tcPr>
            <w:tcW w:w="565" w:type="dxa"/>
            <w:vAlign w:val="center"/>
          </w:tcPr>
          <w:p w14:paraId="4B9D54A6"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6DC544F6" w14:textId="76878EF3"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the effects of air resistance, water resistance and friction, that act between moving surfaces. </w:t>
            </w:r>
          </w:p>
        </w:tc>
        <w:tc>
          <w:tcPr>
            <w:tcW w:w="425" w:type="dxa"/>
            <w:shd w:val="clear" w:color="auto" w:fill="D9D9D9"/>
            <w:textDirection w:val="btLr"/>
          </w:tcPr>
          <w:p w14:paraId="43F37758"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6E364D0C"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3436BCA5"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32EFE660"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3865C1F3"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32CE4F49"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2FC46C5A" w14:textId="77777777" w:rsidR="0092242C" w:rsidRPr="00D21929" w:rsidRDefault="0092242C" w:rsidP="0092242C">
            <w:pPr>
              <w:ind w:left="113" w:right="113"/>
              <w:rPr>
                <w:rFonts w:ascii="Verdana" w:hAnsi="Verdana"/>
                <w:sz w:val="16"/>
                <w:szCs w:val="16"/>
              </w:rPr>
            </w:pPr>
          </w:p>
        </w:tc>
      </w:tr>
      <w:tr w:rsidR="0092242C" w:rsidRPr="00D21929" w14:paraId="74007793" w14:textId="77777777" w:rsidTr="00F15BDD">
        <w:trPr>
          <w:cantSplit/>
          <w:trHeight w:val="567"/>
        </w:trPr>
        <w:tc>
          <w:tcPr>
            <w:tcW w:w="565" w:type="dxa"/>
            <w:vAlign w:val="center"/>
          </w:tcPr>
          <w:p w14:paraId="72DC00ED"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D1C705E" w14:textId="03ADFAA6"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some mechanisms, including levers, pulleys and gears, allow a smaller force to have a greater effect. </w:t>
            </w:r>
          </w:p>
        </w:tc>
        <w:tc>
          <w:tcPr>
            <w:tcW w:w="425" w:type="dxa"/>
            <w:shd w:val="clear" w:color="auto" w:fill="D9D9D9"/>
            <w:textDirection w:val="btLr"/>
          </w:tcPr>
          <w:p w14:paraId="470FB21F"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40311F5C"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378CECEE"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346A3E81"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6AEC9EBF"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1292F4F5"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2ACC2050" w14:textId="77777777" w:rsidR="0092242C" w:rsidRPr="00D21929" w:rsidRDefault="0092242C" w:rsidP="0092242C">
            <w:pPr>
              <w:ind w:left="113" w:right="113"/>
              <w:rPr>
                <w:rFonts w:ascii="Verdana" w:hAnsi="Verdana"/>
                <w:sz w:val="16"/>
                <w:szCs w:val="16"/>
              </w:rPr>
            </w:pPr>
          </w:p>
        </w:tc>
      </w:tr>
      <w:tr w:rsidR="0092242C" w:rsidRPr="00D21929" w14:paraId="15045B70" w14:textId="77777777" w:rsidTr="00F15BDD">
        <w:trPr>
          <w:cantSplit/>
          <w:trHeight w:val="567"/>
        </w:trPr>
        <w:tc>
          <w:tcPr>
            <w:tcW w:w="565" w:type="dxa"/>
            <w:vAlign w:val="center"/>
          </w:tcPr>
          <w:p w14:paraId="50F82C6D"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5BCD2C56" w14:textId="259C127A"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magnetic poles, attraction and repulsion. </w:t>
            </w:r>
          </w:p>
        </w:tc>
        <w:tc>
          <w:tcPr>
            <w:tcW w:w="425" w:type="dxa"/>
            <w:shd w:val="clear" w:color="auto" w:fill="D9D9D9"/>
            <w:textDirection w:val="btLr"/>
          </w:tcPr>
          <w:p w14:paraId="692AB7CE"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26DA4E80"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20025739"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14D8ED91"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611E8E91"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6C504809"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5EE868AB" w14:textId="77777777" w:rsidR="0092242C" w:rsidRPr="00D21929" w:rsidRDefault="0092242C" w:rsidP="0092242C">
            <w:pPr>
              <w:ind w:left="113" w:right="113"/>
              <w:rPr>
                <w:rFonts w:ascii="Verdana" w:hAnsi="Verdana"/>
                <w:sz w:val="16"/>
                <w:szCs w:val="16"/>
              </w:rPr>
            </w:pPr>
          </w:p>
        </w:tc>
      </w:tr>
      <w:tr w:rsidR="0092242C" w:rsidRPr="00D21929" w14:paraId="1A43F0B2" w14:textId="77777777" w:rsidTr="00F15BDD">
        <w:trPr>
          <w:cantSplit/>
          <w:trHeight w:val="567"/>
        </w:trPr>
        <w:tc>
          <w:tcPr>
            <w:tcW w:w="565" w:type="dxa"/>
            <w:vAlign w:val="center"/>
          </w:tcPr>
          <w:p w14:paraId="6334A011"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4ED97D8" w14:textId="3C9457EB"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illustrate magnetic fields by plotting with compass, representation by field lines. </w:t>
            </w:r>
          </w:p>
        </w:tc>
        <w:tc>
          <w:tcPr>
            <w:tcW w:w="425" w:type="dxa"/>
            <w:shd w:val="clear" w:color="auto" w:fill="D9D9D9"/>
            <w:textDirection w:val="btLr"/>
          </w:tcPr>
          <w:p w14:paraId="59E73A58"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16B62BFF"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65C289EF"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73328DC8"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75762A70"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51470365"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2C5A2B82" w14:textId="77777777" w:rsidR="0092242C" w:rsidRPr="00D21929" w:rsidRDefault="0092242C" w:rsidP="0092242C">
            <w:pPr>
              <w:ind w:left="113" w:right="113"/>
              <w:rPr>
                <w:rFonts w:ascii="Verdana" w:hAnsi="Verdana"/>
                <w:sz w:val="16"/>
                <w:szCs w:val="16"/>
              </w:rPr>
            </w:pPr>
          </w:p>
        </w:tc>
      </w:tr>
      <w:tr w:rsidR="0092242C" w:rsidRPr="00D21929" w14:paraId="503FE388" w14:textId="77777777" w:rsidTr="00F15BDD">
        <w:trPr>
          <w:cantSplit/>
          <w:trHeight w:val="567"/>
        </w:trPr>
        <w:tc>
          <w:tcPr>
            <w:tcW w:w="565" w:type="dxa"/>
            <w:vAlign w:val="center"/>
          </w:tcPr>
          <w:p w14:paraId="3B75A7AB"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2BAE1E25" w14:textId="70CC8B1C"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Earth's magnetism, compasses and navigation. </w:t>
            </w:r>
          </w:p>
        </w:tc>
        <w:tc>
          <w:tcPr>
            <w:tcW w:w="425" w:type="dxa"/>
            <w:shd w:val="clear" w:color="auto" w:fill="D9D9D9"/>
            <w:textDirection w:val="btLr"/>
          </w:tcPr>
          <w:p w14:paraId="51C72ECF"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615B8BF8"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1015A1F5"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28F2E6F5"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09930C44"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694A3636"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5F0EA795" w14:textId="77777777" w:rsidR="0092242C" w:rsidRPr="00D21929" w:rsidRDefault="0092242C" w:rsidP="0092242C">
            <w:pPr>
              <w:ind w:left="113" w:right="113"/>
              <w:rPr>
                <w:rFonts w:ascii="Verdana" w:hAnsi="Verdana"/>
                <w:sz w:val="16"/>
                <w:szCs w:val="16"/>
              </w:rPr>
            </w:pPr>
          </w:p>
        </w:tc>
      </w:tr>
      <w:tr w:rsidR="0092242C" w:rsidRPr="00D21929" w14:paraId="6E1C446C" w14:textId="77777777" w:rsidTr="00F15BDD">
        <w:trPr>
          <w:cantSplit/>
          <w:trHeight w:val="567"/>
        </w:trPr>
        <w:tc>
          <w:tcPr>
            <w:tcW w:w="565" w:type="dxa"/>
            <w:vAlign w:val="center"/>
          </w:tcPr>
          <w:p w14:paraId="222963B0" w14:textId="22A669CA"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28E2138E" w14:textId="485FCC52"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magnetic effect of a current, electromagnets, D.C. motors (principles only). </w:t>
            </w:r>
          </w:p>
        </w:tc>
        <w:tc>
          <w:tcPr>
            <w:tcW w:w="425" w:type="dxa"/>
            <w:shd w:val="clear" w:color="auto" w:fill="D9D9D9"/>
            <w:textDirection w:val="btLr"/>
          </w:tcPr>
          <w:p w14:paraId="04150668"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35A372C3"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5A767868"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0DF61842"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350D53B9"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5B51BF71"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6A2A26B8" w14:textId="77777777" w:rsidR="0092242C" w:rsidRPr="00D21929" w:rsidRDefault="0092242C" w:rsidP="0092242C">
            <w:pPr>
              <w:ind w:left="113" w:right="113"/>
              <w:rPr>
                <w:rFonts w:ascii="Verdana" w:hAnsi="Verdana"/>
                <w:sz w:val="16"/>
                <w:szCs w:val="16"/>
              </w:rPr>
            </w:pPr>
          </w:p>
        </w:tc>
      </w:tr>
      <w:tr w:rsidR="00491BD8" w:rsidRPr="00D21929" w14:paraId="1742E5A9" w14:textId="77777777" w:rsidTr="00F15BDD">
        <w:trPr>
          <w:cantSplit/>
          <w:trHeight w:val="567"/>
        </w:trPr>
        <w:tc>
          <w:tcPr>
            <w:tcW w:w="565" w:type="dxa"/>
            <w:vAlign w:val="center"/>
          </w:tcPr>
          <w:p w14:paraId="2AE6AC6A" w14:textId="747173CF"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6E7126E3" w14:textId="2451D9CB"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speed and the quantitative relationship between average speed, distance and time (speed = distance × time). </w:t>
            </w:r>
          </w:p>
        </w:tc>
        <w:tc>
          <w:tcPr>
            <w:tcW w:w="425" w:type="dxa"/>
            <w:shd w:val="clear" w:color="auto" w:fill="D9D9D9"/>
            <w:textDirection w:val="btLr"/>
          </w:tcPr>
          <w:p w14:paraId="05EDBE24"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0CA41F4E"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0F51BDF8"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4DF18346"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4545E667"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25A4CC52"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3E3F2388" w14:textId="77777777" w:rsidR="00491BD8" w:rsidRPr="00D21929" w:rsidRDefault="00491BD8" w:rsidP="00491BD8">
            <w:pPr>
              <w:ind w:left="113" w:right="113"/>
              <w:rPr>
                <w:rFonts w:ascii="Verdana" w:hAnsi="Verdana"/>
                <w:sz w:val="16"/>
                <w:szCs w:val="16"/>
              </w:rPr>
            </w:pPr>
          </w:p>
        </w:tc>
      </w:tr>
      <w:tr w:rsidR="00491BD8" w:rsidRPr="00D21929" w14:paraId="3A5002EF" w14:textId="77777777" w:rsidTr="00F15BDD">
        <w:trPr>
          <w:cantSplit/>
          <w:trHeight w:val="567"/>
        </w:trPr>
        <w:tc>
          <w:tcPr>
            <w:tcW w:w="565" w:type="dxa"/>
            <w:vAlign w:val="center"/>
          </w:tcPr>
          <w:p w14:paraId="5753E5D1" w14:textId="43F605A2"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48A4623C" w14:textId="6FD406B8"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representation of a journey on a distance-time graph. </w:t>
            </w:r>
          </w:p>
        </w:tc>
        <w:tc>
          <w:tcPr>
            <w:tcW w:w="425" w:type="dxa"/>
            <w:shd w:val="clear" w:color="auto" w:fill="D9D9D9"/>
            <w:textDirection w:val="btLr"/>
          </w:tcPr>
          <w:p w14:paraId="6559736F"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33AE48C9"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402B0A3B"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4E3450A6"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4806DAA1"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49FE22A9"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358494DF" w14:textId="77777777" w:rsidR="00491BD8" w:rsidRPr="00D21929" w:rsidRDefault="00491BD8" w:rsidP="00491BD8">
            <w:pPr>
              <w:ind w:left="113" w:right="113"/>
              <w:rPr>
                <w:rFonts w:ascii="Verdana" w:hAnsi="Verdana"/>
                <w:sz w:val="16"/>
                <w:szCs w:val="16"/>
              </w:rPr>
            </w:pPr>
          </w:p>
        </w:tc>
      </w:tr>
      <w:tr w:rsidR="00491BD8" w:rsidRPr="00D21929" w14:paraId="5AC10E6F" w14:textId="77777777" w:rsidTr="00F15BDD">
        <w:trPr>
          <w:cantSplit/>
          <w:trHeight w:val="567"/>
        </w:trPr>
        <w:tc>
          <w:tcPr>
            <w:tcW w:w="565" w:type="dxa"/>
            <w:vAlign w:val="center"/>
          </w:tcPr>
          <w:p w14:paraId="3E7579C5" w14:textId="02FD310A"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409</w:t>
            </w:r>
          </w:p>
        </w:tc>
        <w:tc>
          <w:tcPr>
            <w:tcW w:w="7223" w:type="dxa"/>
            <w:vAlign w:val="center"/>
          </w:tcPr>
          <w:p w14:paraId="3BCD4918" w14:textId="1C864918"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about relative motion. </w:t>
            </w:r>
          </w:p>
        </w:tc>
        <w:tc>
          <w:tcPr>
            <w:tcW w:w="425" w:type="dxa"/>
            <w:shd w:val="clear" w:color="auto" w:fill="D9D9D9"/>
            <w:textDirection w:val="btLr"/>
          </w:tcPr>
          <w:p w14:paraId="4D79DEFB"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576C250A"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6AD5D303"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280D06E3"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16CE026B"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783F6F13"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3495328D" w14:textId="77777777" w:rsidR="00491BD8" w:rsidRPr="00D21929" w:rsidRDefault="00491BD8" w:rsidP="00491BD8">
            <w:pPr>
              <w:ind w:left="113" w:right="113"/>
              <w:rPr>
                <w:rFonts w:ascii="Verdana" w:hAnsi="Verdana"/>
                <w:sz w:val="16"/>
                <w:szCs w:val="16"/>
              </w:rPr>
            </w:pPr>
          </w:p>
        </w:tc>
      </w:tr>
      <w:tr w:rsidR="00491BD8" w:rsidRPr="00D21929" w14:paraId="0ACB0FA1" w14:textId="77777777" w:rsidTr="00F15BDD">
        <w:trPr>
          <w:cantSplit/>
          <w:trHeight w:val="567"/>
        </w:trPr>
        <w:tc>
          <w:tcPr>
            <w:tcW w:w="565" w:type="dxa"/>
            <w:vAlign w:val="center"/>
          </w:tcPr>
          <w:p w14:paraId="1EF98E6B" w14:textId="7DB548C0"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66D95ABD" w14:textId="085EFDE8"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 pushes or pulls, arising from the interaction between two objects. </w:t>
            </w:r>
          </w:p>
        </w:tc>
        <w:tc>
          <w:tcPr>
            <w:tcW w:w="425" w:type="dxa"/>
            <w:shd w:val="clear" w:color="auto" w:fill="D9D9D9"/>
            <w:textDirection w:val="btLr"/>
          </w:tcPr>
          <w:p w14:paraId="3B7AE385"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74773D81"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1D7F760D"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3DE091B0"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6B41D2EB"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5745743C"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1E890D2C" w14:textId="77777777" w:rsidR="00491BD8" w:rsidRPr="00D21929" w:rsidRDefault="00491BD8" w:rsidP="00491BD8">
            <w:pPr>
              <w:ind w:left="113" w:right="113"/>
              <w:rPr>
                <w:rFonts w:ascii="Verdana" w:hAnsi="Verdana"/>
                <w:sz w:val="16"/>
                <w:szCs w:val="16"/>
              </w:rPr>
            </w:pPr>
          </w:p>
        </w:tc>
      </w:tr>
      <w:tr w:rsidR="00491BD8" w:rsidRPr="00D21929" w14:paraId="5734DA17" w14:textId="77777777" w:rsidTr="00F15BDD">
        <w:trPr>
          <w:cantSplit/>
          <w:trHeight w:val="567"/>
        </w:trPr>
        <w:tc>
          <w:tcPr>
            <w:tcW w:w="565" w:type="dxa"/>
            <w:vAlign w:val="center"/>
          </w:tcPr>
          <w:p w14:paraId="22BC0B60" w14:textId="349DF57E"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w:t>
            </w:r>
            <w:r w:rsidR="00D2173D">
              <w:rPr>
                <w:rFonts w:ascii="Verdana" w:eastAsia="Times New Roman" w:hAnsi="Verdana" w:cs="Times New Roman"/>
                <w:color w:val="4C4C4C"/>
                <w:sz w:val="16"/>
                <w:szCs w:val="16"/>
                <w:lang w:eastAsia="en-GB"/>
              </w:rPr>
              <w:t>1</w:t>
            </w:r>
          </w:p>
        </w:tc>
        <w:tc>
          <w:tcPr>
            <w:tcW w:w="7223" w:type="dxa"/>
            <w:vAlign w:val="center"/>
          </w:tcPr>
          <w:p w14:paraId="230D27DC" w14:textId="48E3516C"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force arrows in diagrams, adding forces in one dimension, balanced and unbalanced forces. </w:t>
            </w:r>
          </w:p>
        </w:tc>
        <w:tc>
          <w:tcPr>
            <w:tcW w:w="425" w:type="dxa"/>
            <w:shd w:val="clear" w:color="auto" w:fill="D9D9D9"/>
            <w:textDirection w:val="btLr"/>
          </w:tcPr>
          <w:p w14:paraId="4ABEEF6C"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19F3ED89"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3DEC5871"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2F09BF51"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23FD5F38"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4A3AA42F"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46B98BCC" w14:textId="77777777" w:rsidR="00491BD8" w:rsidRPr="00D21929" w:rsidRDefault="00491BD8" w:rsidP="00491BD8">
            <w:pPr>
              <w:ind w:left="113" w:right="113"/>
              <w:rPr>
                <w:rFonts w:ascii="Verdana" w:hAnsi="Verdana"/>
                <w:sz w:val="16"/>
                <w:szCs w:val="16"/>
              </w:rPr>
            </w:pPr>
          </w:p>
        </w:tc>
      </w:tr>
      <w:tr w:rsidR="00491BD8" w:rsidRPr="00D21929" w14:paraId="673C0762" w14:textId="77777777" w:rsidTr="00F15BDD">
        <w:trPr>
          <w:cantSplit/>
          <w:trHeight w:val="567"/>
        </w:trPr>
        <w:tc>
          <w:tcPr>
            <w:tcW w:w="565" w:type="dxa"/>
            <w:vAlign w:val="center"/>
          </w:tcPr>
          <w:p w14:paraId="1897D748" w14:textId="6B16B7CC"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142A9603" w14:textId="0BF70F8F"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moments as the turning effect of a force. </w:t>
            </w:r>
          </w:p>
        </w:tc>
        <w:tc>
          <w:tcPr>
            <w:tcW w:w="425" w:type="dxa"/>
            <w:shd w:val="clear" w:color="auto" w:fill="D9D9D9"/>
            <w:textDirection w:val="btLr"/>
          </w:tcPr>
          <w:p w14:paraId="40C9B50D"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153383E6"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7457CFAA"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67C6A70A"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4B031541"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50534AA9"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26640C63" w14:textId="77777777" w:rsidR="00491BD8" w:rsidRPr="00D21929" w:rsidRDefault="00491BD8" w:rsidP="00491BD8">
            <w:pPr>
              <w:ind w:left="113" w:right="113"/>
              <w:rPr>
                <w:rFonts w:ascii="Verdana" w:hAnsi="Verdana"/>
                <w:sz w:val="16"/>
                <w:szCs w:val="16"/>
              </w:rPr>
            </w:pPr>
          </w:p>
        </w:tc>
      </w:tr>
      <w:tr w:rsidR="00491BD8" w:rsidRPr="00D21929" w14:paraId="1072082C" w14:textId="77777777" w:rsidTr="00F15BDD">
        <w:trPr>
          <w:cantSplit/>
          <w:trHeight w:val="567"/>
        </w:trPr>
        <w:tc>
          <w:tcPr>
            <w:tcW w:w="565" w:type="dxa"/>
            <w:vAlign w:val="center"/>
          </w:tcPr>
          <w:p w14:paraId="5D3C72CD" w14:textId="00C9D657"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730D0E5E" w14:textId="3C2D70B4"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associated with deforming objects; stretching and squashing (springs). </w:t>
            </w:r>
          </w:p>
        </w:tc>
        <w:tc>
          <w:tcPr>
            <w:tcW w:w="425" w:type="dxa"/>
            <w:shd w:val="clear" w:color="auto" w:fill="D9D9D9"/>
            <w:textDirection w:val="btLr"/>
          </w:tcPr>
          <w:p w14:paraId="56ED1B91"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61476769"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0B5709E7"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2523A5D5"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639D97B8"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2FD268A7"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36059D58" w14:textId="77777777" w:rsidR="00491BD8" w:rsidRPr="00D21929" w:rsidRDefault="00491BD8" w:rsidP="00491BD8">
            <w:pPr>
              <w:ind w:left="113" w:right="113"/>
              <w:rPr>
                <w:rFonts w:ascii="Verdana" w:hAnsi="Verdana"/>
                <w:sz w:val="16"/>
                <w:szCs w:val="16"/>
              </w:rPr>
            </w:pPr>
          </w:p>
        </w:tc>
      </w:tr>
      <w:tr w:rsidR="00491BD8" w:rsidRPr="00D21929" w14:paraId="0911D8B3" w14:textId="77777777" w:rsidTr="00F15BDD">
        <w:trPr>
          <w:cantSplit/>
          <w:trHeight w:val="567"/>
        </w:trPr>
        <w:tc>
          <w:tcPr>
            <w:tcW w:w="565" w:type="dxa"/>
            <w:vAlign w:val="center"/>
          </w:tcPr>
          <w:p w14:paraId="693766A7" w14:textId="16E15D6C"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0D69FF85" w14:textId="41C3B59D"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associated with pushing things out of the way. </w:t>
            </w:r>
          </w:p>
        </w:tc>
        <w:tc>
          <w:tcPr>
            <w:tcW w:w="425" w:type="dxa"/>
            <w:shd w:val="clear" w:color="auto" w:fill="D9D9D9"/>
            <w:textDirection w:val="btLr"/>
          </w:tcPr>
          <w:p w14:paraId="367C458B"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5884B020"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7565922A"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54A54D97"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649E8F44"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31EB15BF"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22AE0566" w14:textId="77777777" w:rsidR="00491BD8" w:rsidRPr="00D21929" w:rsidRDefault="00491BD8" w:rsidP="00491BD8">
            <w:pPr>
              <w:ind w:left="113" w:right="113"/>
              <w:rPr>
                <w:rFonts w:ascii="Verdana" w:hAnsi="Verdana"/>
                <w:sz w:val="16"/>
                <w:szCs w:val="16"/>
              </w:rPr>
            </w:pPr>
          </w:p>
        </w:tc>
      </w:tr>
      <w:tr w:rsidR="00491BD8" w:rsidRPr="00D21929" w14:paraId="407150C8" w14:textId="77777777" w:rsidTr="00F15BDD">
        <w:trPr>
          <w:cantSplit/>
          <w:trHeight w:val="567"/>
        </w:trPr>
        <w:tc>
          <w:tcPr>
            <w:tcW w:w="565" w:type="dxa"/>
            <w:vAlign w:val="center"/>
          </w:tcPr>
          <w:p w14:paraId="0CAB7D89" w14:textId="0BBC4867"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29FBB448" w14:textId="59F06D18"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associated with resistance to motion of air and water. </w:t>
            </w:r>
          </w:p>
        </w:tc>
        <w:tc>
          <w:tcPr>
            <w:tcW w:w="425" w:type="dxa"/>
            <w:shd w:val="clear" w:color="auto" w:fill="D9D9D9"/>
            <w:textDirection w:val="btLr"/>
          </w:tcPr>
          <w:p w14:paraId="383FFAE2"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098889F2"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5620B439"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3FAEC819"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2F3F354F"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26ECE374"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68DEA51E" w14:textId="77777777" w:rsidR="00491BD8" w:rsidRPr="00D21929" w:rsidRDefault="00491BD8" w:rsidP="00491BD8">
            <w:pPr>
              <w:ind w:left="113" w:right="113"/>
              <w:rPr>
                <w:rFonts w:ascii="Verdana" w:hAnsi="Verdana"/>
                <w:sz w:val="16"/>
                <w:szCs w:val="16"/>
              </w:rPr>
            </w:pPr>
          </w:p>
        </w:tc>
      </w:tr>
      <w:tr w:rsidR="00491BD8" w:rsidRPr="00D21929" w14:paraId="5A08836D" w14:textId="77777777" w:rsidTr="00F15BDD">
        <w:trPr>
          <w:cantSplit/>
          <w:trHeight w:val="567"/>
        </w:trPr>
        <w:tc>
          <w:tcPr>
            <w:tcW w:w="565" w:type="dxa"/>
            <w:vAlign w:val="center"/>
          </w:tcPr>
          <w:p w14:paraId="6491E1D7" w14:textId="621E72A5"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4B91CEA5" w14:textId="7F0BFE95"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associated with rubbing and friction between surfaces. </w:t>
            </w:r>
          </w:p>
        </w:tc>
        <w:tc>
          <w:tcPr>
            <w:tcW w:w="425" w:type="dxa"/>
            <w:shd w:val="clear" w:color="auto" w:fill="D9D9D9"/>
            <w:textDirection w:val="btLr"/>
          </w:tcPr>
          <w:p w14:paraId="33B16C1B"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388D0B52"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15F81585"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695E42CA"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6035376B"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749BDD42"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1A842191" w14:textId="77777777" w:rsidR="00491BD8" w:rsidRPr="00D21929" w:rsidRDefault="00491BD8" w:rsidP="00491BD8">
            <w:pPr>
              <w:ind w:left="113" w:right="113"/>
              <w:rPr>
                <w:rFonts w:ascii="Verdana" w:hAnsi="Verdana"/>
                <w:sz w:val="16"/>
                <w:szCs w:val="16"/>
              </w:rPr>
            </w:pPr>
          </w:p>
        </w:tc>
      </w:tr>
      <w:tr w:rsidR="00A06F29" w:rsidRPr="00D21929" w14:paraId="27FB9F74" w14:textId="77777777" w:rsidTr="00F15BDD">
        <w:trPr>
          <w:cantSplit/>
          <w:trHeight w:val="567"/>
        </w:trPr>
        <w:tc>
          <w:tcPr>
            <w:tcW w:w="565" w:type="dxa"/>
            <w:vAlign w:val="center"/>
          </w:tcPr>
          <w:p w14:paraId="2D582BCE" w14:textId="06F17CB5"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2A954FCF" w14:textId="1755B112" w:rsidR="00A06F29" w:rsidRPr="009A328E" w:rsidRDefault="000913CE" w:rsidP="00A06F29">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A06F29" w:rsidRPr="009A328E">
              <w:rPr>
                <w:rFonts w:ascii="Verdana" w:eastAsia="Times New Roman" w:hAnsi="Verdana" w:cs="Times New Roman"/>
                <w:color w:val="4C4C4C"/>
                <w:sz w:val="20"/>
                <w:szCs w:val="20"/>
                <w:lang w:eastAsia="en-GB"/>
              </w:rPr>
              <w:t xml:space="preserve"> know that forces are measured in newtons, measurements of stretch or compression as force is changed. </w:t>
            </w:r>
          </w:p>
        </w:tc>
        <w:tc>
          <w:tcPr>
            <w:tcW w:w="425" w:type="dxa"/>
            <w:shd w:val="clear" w:color="auto" w:fill="D9D9D9"/>
            <w:textDirection w:val="btLr"/>
          </w:tcPr>
          <w:p w14:paraId="3D238719"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1702AE30"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5CE134B0"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46AF2831"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48A5BAFD"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190357ED"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3050D4AC" w14:textId="77777777" w:rsidR="00A06F29" w:rsidRPr="00D21929" w:rsidRDefault="00A06F29" w:rsidP="00A06F29">
            <w:pPr>
              <w:ind w:left="113" w:right="113"/>
              <w:rPr>
                <w:rFonts w:ascii="Verdana" w:hAnsi="Verdana"/>
                <w:sz w:val="16"/>
                <w:szCs w:val="16"/>
              </w:rPr>
            </w:pPr>
          </w:p>
        </w:tc>
      </w:tr>
      <w:tr w:rsidR="00A06F29" w:rsidRPr="00D21929" w14:paraId="282CA5BB" w14:textId="77777777" w:rsidTr="00F15BDD">
        <w:trPr>
          <w:cantSplit/>
          <w:trHeight w:val="567"/>
        </w:trPr>
        <w:tc>
          <w:tcPr>
            <w:tcW w:w="565" w:type="dxa"/>
            <w:vAlign w:val="center"/>
          </w:tcPr>
          <w:p w14:paraId="1212E07C" w14:textId="132B614C"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793AA6B9" w14:textId="173BD6FE"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force-extension linear relation; Hooke's Law as a special case. </w:t>
            </w:r>
          </w:p>
        </w:tc>
        <w:tc>
          <w:tcPr>
            <w:tcW w:w="425" w:type="dxa"/>
            <w:shd w:val="clear" w:color="auto" w:fill="D9D9D9"/>
            <w:textDirection w:val="btLr"/>
          </w:tcPr>
          <w:p w14:paraId="5A1AF174"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56ADDEDC"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674B7117"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543E7105"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7A82BBB5"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0468085E"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2615AA22" w14:textId="77777777" w:rsidR="00A06F29" w:rsidRPr="00D21929" w:rsidRDefault="00A06F29" w:rsidP="00A06F29">
            <w:pPr>
              <w:ind w:left="113" w:right="113"/>
              <w:rPr>
                <w:rFonts w:ascii="Verdana" w:hAnsi="Verdana"/>
                <w:sz w:val="16"/>
                <w:szCs w:val="16"/>
              </w:rPr>
            </w:pPr>
          </w:p>
        </w:tc>
      </w:tr>
      <w:tr w:rsidR="00A06F29" w:rsidRPr="00D21929" w14:paraId="29DAC81F" w14:textId="77777777" w:rsidTr="00F15BDD">
        <w:trPr>
          <w:cantSplit/>
          <w:trHeight w:val="567"/>
        </w:trPr>
        <w:tc>
          <w:tcPr>
            <w:tcW w:w="565" w:type="dxa"/>
            <w:vAlign w:val="center"/>
          </w:tcPr>
          <w:p w14:paraId="3C659BC0" w14:textId="5A431273"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3" w:type="dxa"/>
            <w:vAlign w:val="center"/>
          </w:tcPr>
          <w:p w14:paraId="2114E334" w14:textId="13375B2F"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work done and energy changes on deformation. </w:t>
            </w:r>
          </w:p>
        </w:tc>
        <w:tc>
          <w:tcPr>
            <w:tcW w:w="425" w:type="dxa"/>
            <w:shd w:val="clear" w:color="auto" w:fill="D9D9D9"/>
            <w:textDirection w:val="btLr"/>
          </w:tcPr>
          <w:p w14:paraId="395CFC30"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3F437D0D"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1B213DBB"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6549F8E3"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61DE0104"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1CD9ED84"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6F79AC7A" w14:textId="77777777" w:rsidR="00A06F29" w:rsidRPr="00D21929" w:rsidRDefault="00A06F29" w:rsidP="00A06F29">
            <w:pPr>
              <w:ind w:left="113" w:right="113"/>
              <w:rPr>
                <w:rFonts w:ascii="Verdana" w:hAnsi="Verdana"/>
                <w:sz w:val="16"/>
                <w:szCs w:val="16"/>
              </w:rPr>
            </w:pPr>
          </w:p>
        </w:tc>
      </w:tr>
      <w:tr w:rsidR="00A06F29" w:rsidRPr="00D21929" w14:paraId="4494358A" w14:textId="77777777" w:rsidTr="00F15BDD">
        <w:trPr>
          <w:cantSplit/>
          <w:trHeight w:val="567"/>
        </w:trPr>
        <w:tc>
          <w:tcPr>
            <w:tcW w:w="565" w:type="dxa"/>
            <w:vAlign w:val="center"/>
          </w:tcPr>
          <w:p w14:paraId="30E2BC24" w14:textId="5D1352AF"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3" w:type="dxa"/>
            <w:vAlign w:val="center"/>
          </w:tcPr>
          <w:p w14:paraId="05587F3B" w14:textId="458BEF7E"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non-contact forces: gravity forces acting at a distance on Earth and in space, forces between magnets and forces due to static electricity. </w:t>
            </w:r>
          </w:p>
        </w:tc>
        <w:tc>
          <w:tcPr>
            <w:tcW w:w="425" w:type="dxa"/>
            <w:shd w:val="clear" w:color="auto" w:fill="D9D9D9"/>
            <w:textDirection w:val="btLr"/>
          </w:tcPr>
          <w:p w14:paraId="2F15BF38"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70559771"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1E9FAA90"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6E5F07FD"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4EC25F28"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11C97141"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780A776B" w14:textId="77777777" w:rsidR="00A06F29" w:rsidRPr="00D21929" w:rsidRDefault="00A06F29" w:rsidP="00A06F29">
            <w:pPr>
              <w:ind w:left="113" w:right="113"/>
              <w:rPr>
                <w:rFonts w:ascii="Verdana" w:hAnsi="Verdana"/>
                <w:sz w:val="16"/>
                <w:szCs w:val="16"/>
              </w:rPr>
            </w:pPr>
          </w:p>
        </w:tc>
      </w:tr>
      <w:tr w:rsidR="00A06F29" w:rsidRPr="00D21929" w14:paraId="2CD49698" w14:textId="77777777" w:rsidTr="00F15BDD">
        <w:trPr>
          <w:cantSplit/>
          <w:trHeight w:val="567"/>
        </w:trPr>
        <w:tc>
          <w:tcPr>
            <w:tcW w:w="565" w:type="dxa"/>
            <w:vAlign w:val="center"/>
          </w:tcPr>
          <w:p w14:paraId="40B0BF35" w14:textId="4EF4C1D0"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3" w:type="dxa"/>
            <w:vAlign w:val="center"/>
          </w:tcPr>
          <w:p w14:paraId="57A42B78" w14:textId="3F17CB28"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atmospheric pressure, decreases with increase of height as weight of air above decreases with height. </w:t>
            </w:r>
          </w:p>
        </w:tc>
        <w:tc>
          <w:tcPr>
            <w:tcW w:w="425" w:type="dxa"/>
            <w:shd w:val="clear" w:color="auto" w:fill="D9D9D9"/>
            <w:textDirection w:val="btLr"/>
          </w:tcPr>
          <w:p w14:paraId="502484EB"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240BFB8C"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7ABDEAF8"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62EC2660"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18891B80"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5EF0C32F"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557CB911" w14:textId="77777777" w:rsidR="00A06F29" w:rsidRPr="00D21929" w:rsidRDefault="00A06F29" w:rsidP="00A06F29">
            <w:pPr>
              <w:ind w:left="113" w:right="113"/>
              <w:rPr>
                <w:rFonts w:ascii="Verdana" w:hAnsi="Verdana"/>
                <w:sz w:val="16"/>
                <w:szCs w:val="16"/>
              </w:rPr>
            </w:pPr>
          </w:p>
        </w:tc>
      </w:tr>
      <w:tr w:rsidR="00A06F29" w:rsidRPr="00D21929" w14:paraId="2B90BAFE" w14:textId="77777777" w:rsidTr="00F15BDD">
        <w:trPr>
          <w:cantSplit/>
          <w:trHeight w:val="567"/>
        </w:trPr>
        <w:tc>
          <w:tcPr>
            <w:tcW w:w="565" w:type="dxa"/>
            <w:vAlign w:val="center"/>
          </w:tcPr>
          <w:p w14:paraId="0607E829" w14:textId="6F6F7335"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3" w:type="dxa"/>
            <w:vAlign w:val="center"/>
          </w:tcPr>
          <w:p w14:paraId="7862174D" w14:textId="5800738E"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pressure in liquids, increasing with depth; up-thrust effects, floating and sinking. </w:t>
            </w:r>
          </w:p>
        </w:tc>
        <w:tc>
          <w:tcPr>
            <w:tcW w:w="425" w:type="dxa"/>
            <w:shd w:val="clear" w:color="auto" w:fill="D9D9D9"/>
            <w:textDirection w:val="btLr"/>
          </w:tcPr>
          <w:p w14:paraId="6624DDD4"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2F5F0DC5"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6CA00CCA"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5317937F"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4A82618D"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06E54614"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24BE174D" w14:textId="77777777" w:rsidR="00A06F29" w:rsidRPr="00D21929" w:rsidRDefault="00A06F29" w:rsidP="00A06F29">
            <w:pPr>
              <w:ind w:left="113" w:right="113"/>
              <w:rPr>
                <w:rFonts w:ascii="Verdana" w:hAnsi="Verdana"/>
                <w:sz w:val="16"/>
                <w:szCs w:val="16"/>
              </w:rPr>
            </w:pPr>
          </w:p>
        </w:tc>
      </w:tr>
      <w:tr w:rsidR="00361D85" w:rsidRPr="00D21929" w14:paraId="0273B6C6" w14:textId="77777777" w:rsidTr="00F15BDD">
        <w:trPr>
          <w:cantSplit/>
          <w:trHeight w:val="567"/>
        </w:trPr>
        <w:tc>
          <w:tcPr>
            <w:tcW w:w="565" w:type="dxa"/>
            <w:vAlign w:val="center"/>
          </w:tcPr>
          <w:p w14:paraId="4C6642D6" w14:textId="3A1A6807" w:rsidR="00361D85" w:rsidRDefault="00361D85" w:rsidP="00361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3" w:type="dxa"/>
            <w:vAlign w:val="center"/>
          </w:tcPr>
          <w:p w14:paraId="0A1EE43C" w14:textId="506F6DD0" w:rsidR="00361D85" w:rsidRPr="009A328E" w:rsidRDefault="00361D85" w:rsidP="00361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pressure measured by ratio of force over area - acting in all directions. </w:t>
            </w:r>
          </w:p>
        </w:tc>
        <w:tc>
          <w:tcPr>
            <w:tcW w:w="425" w:type="dxa"/>
            <w:shd w:val="clear" w:color="auto" w:fill="D9D9D9"/>
            <w:textDirection w:val="btLr"/>
          </w:tcPr>
          <w:p w14:paraId="5E269921" w14:textId="77777777" w:rsidR="00361D85" w:rsidRPr="00D21929" w:rsidRDefault="00361D85" w:rsidP="00361D85">
            <w:pPr>
              <w:ind w:left="113" w:right="113"/>
              <w:rPr>
                <w:rFonts w:ascii="Verdana" w:hAnsi="Verdana"/>
                <w:sz w:val="16"/>
                <w:szCs w:val="16"/>
              </w:rPr>
            </w:pPr>
          </w:p>
        </w:tc>
        <w:tc>
          <w:tcPr>
            <w:tcW w:w="426" w:type="dxa"/>
            <w:shd w:val="clear" w:color="auto" w:fill="DDF8FF"/>
            <w:textDirection w:val="btLr"/>
          </w:tcPr>
          <w:p w14:paraId="09CD5DD5" w14:textId="77777777" w:rsidR="00361D85" w:rsidRPr="00D21929" w:rsidRDefault="00361D85" w:rsidP="00361D85">
            <w:pPr>
              <w:ind w:left="113" w:right="113"/>
              <w:rPr>
                <w:rFonts w:ascii="Verdana" w:hAnsi="Verdana"/>
                <w:sz w:val="16"/>
                <w:szCs w:val="16"/>
              </w:rPr>
            </w:pPr>
          </w:p>
        </w:tc>
        <w:tc>
          <w:tcPr>
            <w:tcW w:w="425" w:type="dxa"/>
            <w:shd w:val="clear" w:color="auto" w:fill="A1E9FF"/>
            <w:textDirection w:val="btLr"/>
          </w:tcPr>
          <w:p w14:paraId="26957BDD" w14:textId="77777777" w:rsidR="00361D85" w:rsidRPr="00D21929" w:rsidRDefault="00361D85" w:rsidP="00361D85">
            <w:pPr>
              <w:ind w:left="113" w:right="113"/>
              <w:rPr>
                <w:rFonts w:ascii="Verdana" w:hAnsi="Verdana"/>
                <w:sz w:val="16"/>
                <w:szCs w:val="16"/>
              </w:rPr>
            </w:pPr>
          </w:p>
        </w:tc>
        <w:tc>
          <w:tcPr>
            <w:tcW w:w="426" w:type="dxa"/>
            <w:shd w:val="clear" w:color="auto" w:fill="61DCFE"/>
            <w:textDirection w:val="btLr"/>
          </w:tcPr>
          <w:p w14:paraId="4FBD8BB3" w14:textId="77777777" w:rsidR="00361D85" w:rsidRPr="00D21929" w:rsidRDefault="00361D85" w:rsidP="00361D85">
            <w:pPr>
              <w:ind w:left="113" w:right="113"/>
              <w:rPr>
                <w:rFonts w:ascii="Verdana" w:hAnsi="Verdana"/>
                <w:sz w:val="16"/>
                <w:szCs w:val="16"/>
              </w:rPr>
            </w:pPr>
          </w:p>
        </w:tc>
        <w:tc>
          <w:tcPr>
            <w:tcW w:w="429" w:type="dxa"/>
            <w:shd w:val="clear" w:color="auto" w:fill="22ACFF"/>
            <w:textDirection w:val="btLr"/>
          </w:tcPr>
          <w:p w14:paraId="35A537A2" w14:textId="77777777" w:rsidR="00361D85" w:rsidRPr="00D21929" w:rsidRDefault="00361D85" w:rsidP="00361D85">
            <w:pPr>
              <w:ind w:left="113" w:right="113"/>
              <w:rPr>
                <w:rFonts w:ascii="Verdana" w:hAnsi="Verdana"/>
                <w:sz w:val="16"/>
                <w:szCs w:val="16"/>
              </w:rPr>
            </w:pPr>
          </w:p>
        </w:tc>
        <w:tc>
          <w:tcPr>
            <w:tcW w:w="428" w:type="dxa"/>
            <w:shd w:val="clear" w:color="auto" w:fill="2972FF"/>
            <w:textDirection w:val="btLr"/>
          </w:tcPr>
          <w:p w14:paraId="1E540105" w14:textId="77777777" w:rsidR="00361D85" w:rsidRPr="00D21929" w:rsidRDefault="00361D85" w:rsidP="00361D85">
            <w:pPr>
              <w:ind w:left="113" w:right="113"/>
              <w:rPr>
                <w:rFonts w:ascii="Verdana" w:hAnsi="Verdana"/>
                <w:sz w:val="16"/>
                <w:szCs w:val="16"/>
              </w:rPr>
            </w:pPr>
          </w:p>
        </w:tc>
        <w:tc>
          <w:tcPr>
            <w:tcW w:w="425" w:type="dxa"/>
            <w:shd w:val="clear" w:color="auto" w:fill="9E9F9F"/>
            <w:textDirection w:val="btLr"/>
          </w:tcPr>
          <w:p w14:paraId="17B7D504" w14:textId="77777777" w:rsidR="00361D85" w:rsidRPr="00D21929" w:rsidRDefault="00361D85" w:rsidP="00361D85">
            <w:pPr>
              <w:ind w:left="113" w:right="113"/>
              <w:rPr>
                <w:rFonts w:ascii="Verdana" w:hAnsi="Verdana"/>
                <w:sz w:val="16"/>
                <w:szCs w:val="16"/>
              </w:rPr>
            </w:pPr>
          </w:p>
        </w:tc>
      </w:tr>
      <w:tr w:rsidR="00361D85" w:rsidRPr="00D21929" w14:paraId="5C538B1F" w14:textId="77777777" w:rsidTr="00F15BDD">
        <w:trPr>
          <w:cantSplit/>
          <w:trHeight w:val="567"/>
        </w:trPr>
        <w:tc>
          <w:tcPr>
            <w:tcW w:w="565" w:type="dxa"/>
            <w:vAlign w:val="center"/>
          </w:tcPr>
          <w:p w14:paraId="28F5F193" w14:textId="1BE909B2" w:rsidR="00361D85" w:rsidRDefault="00361D85" w:rsidP="00361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3" w:type="dxa"/>
            <w:vAlign w:val="center"/>
          </w:tcPr>
          <w:p w14:paraId="7E41501E" w14:textId="50C4E933" w:rsidR="00361D85" w:rsidRPr="009A328E" w:rsidRDefault="00361D85" w:rsidP="00361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opposing forces and equilibrium: weight held by stretched spring or supported on a compressed surface. </w:t>
            </w:r>
          </w:p>
        </w:tc>
        <w:tc>
          <w:tcPr>
            <w:tcW w:w="425" w:type="dxa"/>
            <w:shd w:val="clear" w:color="auto" w:fill="D9D9D9"/>
            <w:textDirection w:val="btLr"/>
          </w:tcPr>
          <w:p w14:paraId="2AAB8630" w14:textId="77777777" w:rsidR="00361D85" w:rsidRPr="00D21929" w:rsidRDefault="00361D85" w:rsidP="00361D85">
            <w:pPr>
              <w:ind w:left="113" w:right="113"/>
              <w:rPr>
                <w:rFonts w:ascii="Verdana" w:hAnsi="Verdana"/>
                <w:sz w:val="16"/>
                <w:szCs w:val="16"/>
              </w:rPr>
            </w:pPr>
          </w:p>
        </w:tc>
        <w:tc>
          <w:tcPr>
            <w:tcW w:w="426" w:type="dxa"/>
            <w:shd w:val="clear" w:color="auto" w:fill="DDF8FF"/>
            <w:textDirection w:val="btLr"/>
          </w:tcPr>
          <w:p w14:paraId="11479983" w14:textId="77777777" w:rsidR="00361D85" w:rsidRPr="00D21929" w:rsidRDefault="00361D85" w:rsidP="00361D85">
            <w:pPr>
              <w:ind w:left="113" w:right="113"/>
              <w:rPr>
                <w:rFonts w:ascii="Verdana" w:hAnsi="Verdana"/>
                <w:sz w:val="16"/>
                <w:szCs w:val="16"/>
              </w:rPr>
            </w:pPr>
          </w:p>
        </w:tc>
        <w:tc>
          <w:tcPr>
            <w:tcW w:w="425" w:type="dxa"/>
            <w:shd w:val="clear" w:color="auto" w:fill="A1E9FF"/>
            <w:textDirection w:val="btLr"/>
          </w:tcPr>
          <w:p w14:paraId="02D8E14E" w14:textId="77777777" w:rsidR="00361D85" w:rsidRPr="00D21929" w:rsidRDefault="00361D85" w:rsidP="00361D85">
            <w:pPr>
              <w:ind w:left="113" w:right="113"/>
              <w:rPr>
                <w:rFonts w:ascii="Verdana" w:hAnsi="Verdana"/>
                <w:sz w:val="16"/>
                <w:szCs w:val="16"/>
              </w:rPr>
            </w:pPr>
          </w:p>
        </w:tc>
        <w:tc>
          <w:tcPr>
            <w:tcW w:w="426" w:type="dxa"/>
            <w:shd w:val="clear" w:color="auto" w:fill="61DCFE"/>
            <w:textDirection w:val="btLr"/>
          </w:tcPr>
          <w:p w14:paraId="55480EFA" w14:textId="77777777" w:rsidR="00361D85" w:rsidRPr="00D21929" w:rsidRDefault="00361D85" w:rsidP="00361D85">
            <w:pPr>
              <w:ind w:left="113" w:right="113"/>
              <w:rPr>
                <w:rFonts w:ascii="Verdana" w:hAnsi="Verdana"/>
                <w:sz w:val="16"/>
                <w:szCs w:val="16"/>
              </w:rPr>
            </w:pPr>
          </w:p>
        </w:tc>
        <w:tc>
          <w:tcPr>
            <w:tcW w:w="429" w:type="dxa"/>
            <w:shd w:val="clear" w:color="auto" w:fill="22ACFF"/>
            <w:textDirection w:val="btLr"/>
          </w:tcPr>
          <w:p w14:paraId="48737C04" w14:textId="77777777" w:rsidR="00361D85" w:rsidRPr="00D21929" w:rsidRDefault="00361D85" w:rsidP="00361D85">
            <w:pPr>
              <w:ind w:left="113" w:right="113"/>
              <w:rPr>
                <w:rFonts w:ascii="Verdana" w:hAnsi="Verdana"/>
                <w:sz w:val="16"/>
                <w:szCs w:val="16"/>
              </w:rPr>
            </w:pPr>
          </w:p>
        </w:tc>
        <w:tc>
          <w:tcPr>
            <w:tcW w:w="428" w:type="dxa"/>
            <w:shd w:val="clear" w:color="auto" w:fill="2972FF"/>
            <w:textDirection w:val="btLr"/>
          </w:tcPr>
          <w:p w14:paraId="11698537" w14:textId="77777777" w:rsidR="00361D85" w:rsidRPr="00D21929" w:rsidRDefault="00361D85" w:rsidP="00361D85">
            <w:pPr>
              <w:ind w:left="113" w:right="113"/>
              <w:rPr>
                <w:rFonts w:ascii="Verdana" w:hAnsi="Verdana"/>
                <w:sz w:val="16"/>
                <w:szCs w:val="16"/>
              </w:rPr>
            </w:pPr>
          </w:p>
        </w:tc>
        <w:tc>
          <w:tcPr>
            <w:tcW w:w="425" w:type="dxa"/>
            <w:shd w:val="clear" w:color="auto" w:fill="9E9F9F"/>
            <w:textDirection w:val="btLr"/>
          </w:tcPr>
          <w:p w14:paraId="182847B4" w14:textId="77777777" w:rsidR="00361D85" w:rsidRPr="00D21929" w:rsidRDefault="00361D85" w:rsidP="00361D85">
            <w:pPr>
              <w:ind w:left="113" w:right="113"/>
              <w:rPr>
                <w:rFonts w:ascii="Verdana" w:hAnsi="Verdana"/>
                <w:sz w:val="16"/>
                <w:szCs w:val="16"/>
              </w:rPr>
            </w:pPr>
          </w:p>
        </w:tc>
      </w:tr>
      <w:tr w:rsidR="00361D85" w:rsidRPr="00D21929" w14:paraId="0836823B" w14:textId="77777777" w:rsidTr="00F15BDD">
        <w:trPr>
          <w:cantSplit/>
          <w:trHeight w:val="567"/>
        </w:trPr>
        <w:tc>
          <w:tcPr>
            <w:tcW w:w="565" w:type="dxa"/>
            <w:vAlign w:val="center"/>
          </w:tcPr>
          <w:p w14:paraId="291849A0" w14:textId="63578C77" w:rsidR="00361D85" w:rsidRDefault="00361D85" w:rsidP="00361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3" w:type="dxa"/>
            <w:vAlign w:val="center"/>
          </w:tcPr>
          <w:p w14:paraId="23CD4FE6" w14:textId="6B32C9E2" w:rsidR="00361D85" w:rsidRPr="009A328E" w:rsidRDefault="00361D85" w:rsidP="00361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being needed to cause objects to stop or start moving, or to change their speed or direction of motion. </w:t>
            </w:r>
          </w:p>
        </w:tc>
        <w:tc>
          <w:tcPr>
            <w:tcW w:w="425" w:type="dxa"/>
            <w:shd w:val="clear" w:color="auto" w:fill="D9D9D9"/>
            <w:textDirection w:val="btLr"/>
          </w:tcPr>
          <w:p w14:paraId="167EFD0E" w14:textId="77777777" w:rsidR="00361D85" w:rsidRPr="00D21929" w:rsidRDefault="00361D85" w:rsidP="00361D85">
            <w:pPr>
              <w:ind w:left="113" w:right="113"/>
              <w:rPr>
                <w:rFonts w:ascii="Verdana" w:hAnsi="Verdana"/>
                <w:sz w:val="16"/>
                <w:szCs w:val="16"/>
              </w:rPr>
            </w:pPr>
          </w:p>
        </w:tc>
        <w:tc>
          <w:tcPr>
            <w:tcW w:w="426" w:type="dxa"/>
            <w:shd w:val="clear" w:color="auto" w:fill="DDF8FF"/>
            <w:textDirection w:val="btLr"/>
          </w:tcPr>
          <w:p w14:paraId="20BEB50A" w14:textId="77777777" w:rsidR="00361D85" w:rsidRPr="00D21929" w:rsidRDefault="00361D85" w:rsidP="00361D85">
            <w:pPr>
              <w:ind w:left="113" w:right="113"/>
              <w:rPr>
                <w:rFonts w:ascii="Verdana" w:hAnsi="Verdana"/>
                <w:sz w:val="16"/>
                <w:szCs w:val="16"/>
              </w:rPr>
            </w:pPr>
          </w:p>
        </w:tc>
        <w:tc>
          <w:tcPr>
            <w:tcW w:w="425" w:type="dxa"/>
            <w:shd w:val="clear" w:color="auto" w:fill="A1E9FF"/>
            <w:textDirection w:val="btLr"/>
          </w:tcPr>
          <w:p w14:paraId="4F3407E4" w14:textId="77777777" w:rsidR="00361D85" w:rsidRPr="00D21929" w:rsidRDefault="00361D85" w:rsidP="00361D85">
            <w:pPr>
              <w:ind w:left="113" w:right="113"/>
              <w:rPr>
                <w:rFonts w:ascii="Verdana" w:hAnsi="Verdana"/>
                <w:sz w:val="16"/>
                <w:szCs w:val="16"/>
              </w:rPr>
            </w:pPr>
          </w:p>
        </w:tc>
        <w:tc>
          <w:tcPr>
            <w:tcW w:w="426" w:type="dxa"/>
            <w:shd w:val="clear" w:color="auto" w:fill="61DCFE"/>
            <w:textDirection w:val="btLr"/>
          </w:tcPr>
          <w:p w14:paraId="1A1F85B4" w14:textId="77777777" w:rsidR="00361D85" w:rsidRPr="00D21929" w:rsidRDefault="00361D85" w:rsidP="00361D85">
            <w:pPr>
              <w:ind w:left="113" w:right="113"/>
              <w:rPr>
                <w:rFonts w:ascii="Verdana" w:hAnsi="Verdana"/>
                <w:sz w:val="16"/>
                <w:szCs w:val="16"/>
              </w:rPr>
            </w:pPr>
          </w:p>
        </w:tc>
        <w:tc>
          <w:tcPr>
            <w:tcW w:w="429" w:type="dxa"/>
            <w:shd w:val="clear" w:color="auto" w:fill="22ACFF"/>
            <w:textDirection w:val="btLr"/>
          </w:tcPr>
          <w:p w14:paraId="465915FE" w14:textId="77777777" w:rsidR="00361D85" w:rsidRPr="00D21929" w:rsidRDefault="00361D85" w:rsidP="00361D85">
            <w:pPr>
              <w:ind w:left="113" w:right="113"/>
              <w:rPr>
                <w:rFonts w:ascii="Verdana" w:hAnsi="Verdana"/>
                <w:sz w:val="16"/>
                <w:szCs w:val="16"/>
              </w:rPr>
            </w:pPr>
          </w:p>
        </w:tc>
        <w:tc>
          <w:tcPr>
            <w:tcW w:w="428" w:type="dxa"/>
            <w:shd w:val="clear" w:color="auto" w:fill="2972FF"/>
            <w:textDirection w:val="btLr"/>
          </w:tcPr>
          <w:p w14:paraId="62AD95AD" w14:textId="77777777" w:rsidR="00361D85" w:rsidRPr="00D21929" w:rsidRDefault="00361D85" w:rsidP="00361D85">
            <w:pPr>
              <w:ind w:left="113" w:right="113"/>
              <w:rPr>
                <w:rFonts w:ascii="Verdana" w:hAnsi="Verdana"/>
                <w:sz w:val="16"/>
                <w:szCs w:val="16"/>
              </w:rPr>
            </w:pPr>
          </w:p>
        </w:tc>
        <w:tc>
          <w:tcPr>
            <w:tcW w:w="425" w:type="dxa"/>
            <w:shd w:val="clear" w:color="auto" w:fill="9E9F9F"/>
            <w:textDirection w:val="btLr"/>
          </w:tcPr>
          <w:p w14:paraId="3853F6F9" w14:textId="77777777" w:rsidR="00361D85" w:rsidRPr="00D21929" w:rsidRDefault="00361D85" w:rsidP="00361D85">
            <w:pPr>
              <w:ind w:left="113" w:right="113"/>
              <w:rPr>
                <w:rFonts w:ascii="Verdana" w:hAnsi="Verdana"/>
                <w:sz w:val="16"/>
                <w:szCs w:val="16"/>
              </w:rPr>
            </w:pPr>
          </w:p>
        </w:tc>
      </w:tr>
      <w:tr w:rsidR="00361D85" w:rsidRPr="00D21929" w14:paraId="69061EE9" w14:textId="77777777" w:rsidTr="00F15BDD">
        <w:trPr>
          <w:cantSplit/>
          <w:trHeight w:val="567"/>
        </w:trPr>
        <w:tc>
          <w:tcPr>
            <w:tcW w:w="565" w:type="dxa"/>
            <w:vAlign w:val="center"/>
          </w:tcPr>
          <w:p w14:paraId="6FAF89B1" w14:textId="294E5265" w:rsidR="00361D85" w:rsidRDefault="00361D85" w:rsidP="00361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3" w:type="dxa"/>
            <w:vAlign w:val="center"/>
          </w:tcPr>
          <w:p w14:paraId="3C4232DA" w14:textId="510A042B" w:rsidR="00361D85" w:rsidRPr="009A328E" w:rsidRDefault="00361D85" w:rsidP="00361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change as depending on direction of force and its size. </w:t>
            </w:r>
          </w:p>
        </w:tc>
        <w:tc>
          <w:tcPr>
            <w:tcW w:w="425" w:type="dxa"/>
            <w:shd w:val="clear" w:color="auto" w:fill="D9D9D9"/>
            <w:textDirection w:val="btLr"/>
          </w:tcPr>
          <w:p w14:paraId="52A5B03B" w14:textId="77777777" w:rsidR="00361D85" w:rsidRPr="00D21929" w:rsidRDefault="00361D85" w:rsidP="00361D85">
            <w:pPr>
              <w:ind w:left="113" w:right="113"/>
              <w:rPr>
                <w:rFonts w:ascii="Verdana" w:hAnsi="Verdana"/>
                <w:sz w:val="16"/>
                <w:szCs w:val="16"/>
              </w:rPr>
            </w:pPr>
          </w:p>
        </w:tc>
        <w:tc>
          <w:tcPr>
            <w:tcW w:w="426" w:type="dxa"/>
            <w:shd w:val="clear" w:color="auto" w:fill="DDF8FF"/>
            <w:textDirection w:val="btLr"/>
          </w:tcPr>
          <w:p w14:paraId="3966BBDF" w14:textId="77777777" w:rsidR="00361D85" w:rsidRPr="00D21929" w:rsidRDefault="00361D85" w:rsidP="00361D85">
            <w:pPr>
              <w:ind w:left="113" w:right="113"/>
              <w:rPr>
                <w:rFonts w:ascii="Verdana" w:hAnsi="Verdana"/>
                <w:sz w:val="16"/>
                <w:szCs w:val="16"/>
              </w:rPr>
            </w:pPr>
          </w:p>
        </w:tc>
        <w:tc>
          <w:tcPr>
            <w:tcW w:w="425" w:type="dxa"/>
            <w:shd w:val="clear" w:color="auto" w:fill="A1E9FF"/>
            <w:textDirection w:val="btLr"/>
          </w:tcPr>
          <w:p w14:paraId="35423E31" w14:textId="77777777" w:rsidR="00361D85" w:rsidRPr="00D21929" w:rsidRDefault="00361D85" w:rsidP="00361D85">
            <w:pPr>
              <w:ind w:left="113" w:right="113"/>
              <w:rPr>
                <w:rFonts w:ascii="Verdana" w:hAnsi="Verdana"/>
                <w:sz w:val="16"/>
                <w:szCs w:val="16"/>
              </w:rPr>
            </w:pPr>
          </w:p>
        </w:tc>
        <w:tc>
          <w:tcPr>
            <w:tcW w:w="426" w:type="dxa"/>
            <w:shd w:val="clear" w:color="auto" w:fill="61DCFE"/>
            <w:textDirection w:val="btLr"/>
          </w:tcPr>
          <w:p w14:paraId="4958B205" w14:textId="77777777" w:rsidR="00361D85" w:rsidRPr="00D21929" w:rsidRDefault="00361D85" w:rsidP="00361D85">
            <w:pPr>
              <w:ind w:left="113" w:right="113"/>
              <w:rPr>
                <w:rFonts w:ascii="Verdana" w:hAnsi="Verdana"/>
                <w:sz w:val="16"/>
                <w:szCs w:val="16"/>
              </w:rPr>
            </w:pPr>
          </w:p>
        </w:tc>
        <w:tc>
          <w:tcPr>
            <w:tcW w:w="429" w:type="dxa"/>
            <w:shd w:val="clear" w:color="auto" w:fill="22ACFF"/>
            <w:textDirection w:val="btLr"/>
          </w:tcPr>
          <w:p w14:paraId="6AB249F2" w14:textId="77777777" w:rsidR="00361D85" w:rsidRPr="00D21929" w:rsidRDefault="00361D85" w:rsidP="00361D85">
            <w:pPr>
              <w:ind w:left="113" w:right="113"/>
              <w:rPr>
                <w:rFonts w:ascii="Verdana" w:hAnsi="Verdana"/>
                <w:sz w:val="16"/>
                <w:szCs w:val="16"/>
              </w:rPr>
            </w:pPr>
          </w:p>
        </w:tc>
        <w:tc>
          <w:tcPr>
            <w:tcW w:w="428" w:type="dxa"/>
            <w:shd w:val="clear" w:color="auto" w:fill="2972FF"/>
            <w:textDirection w:val="btLr"/>
          </w:tcPr>
          <w:p w14:paraId="54CBCAD7" w14:textId="77777777" w:rsidR="00361D85" w:rsidRPr="00D21929" w:rsidRDefault="00361D85" w:rsidP="00361D85">
            <w:pPr>
              <w:ind w:left="113" w:right="113"/>
              <w:rPr>
                <w:rFonts w:ascii="Verdana" w:hAnsi="Verdana"/>
                <w:sz w:val="16"/>
                <w:szCs w:val="16"/>
              </w:rPr>
            </w:pPr>
          </w:p>
        </w:tc>
        <w:tc>
          <w:tcPr>
            <w:tcW w:w="425" w:type="dxa"/>
            <w:shd w:val="clear" w:color="auto" w:fill="9E9F9F"/>
            <w:textDirection w:val="btLr"/>
          </w:tcPr>
          <w:p w14:paraId="29317299" w14:textId="77777777" w:rsidR="00361D85" w:rsidRPr="00D21929" w:rsidRDefault="00361D85" w:rsidP="00361D85">
            <w:pPr>
              <w:ind w:left="113" w:right="113"/>
              <w:rPr>
                <w:rFonts w:ascii="Verdana" w:hAnsi="Verdana"/>
                <w:sz w:val="16"/>
                <w:szCs w:val="16"/>
              </w:rPr>
            </w:pPr>
          </w:p>
        </w:tc>
      </w:tr>
      <w:tr w:rsidR="00361D85" w:rsidRPr="00A817B1" w14:paraId="493A6E72" w14:textId="77777777" w:rsidTr="00F15BDD">
        <w:trPr>
          <w:cantSplit/>
          <w:trHeight w:val="1894"/>
        </w:trPr>
        <w:tc>
          <w:tcPr>
            <w:tcW w:w="7788" w:type="dxa"/>
            <w:gridSpan w:val="2"/>
            <w:shd w:val="clear" w:color="auto" w:fill="2972FF"/>
            <w:vAlign w:val="center"/>
          </w:tcPr>
          <w:p w14:paraId="74093647" w14:textId="21103F38" w:rsidR="00361D85" w:rsidRPr="00A817B1" w:rsidRDefault="00361D85"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Science – Physics – Energy</w:t>
            </w:r>
          </w:p>
        </w:tc>
        <w:tc>
          <w:tcPr>
            <w:tcW w:w="425" w:type="dxa"/>
            <w:shd w:val="clear" w:color="auto" w:fill="D9D9D9"/>
            <w:textDirection w:val="btLr"/>
            <w:vAlign w:val="center"/>
          </w:tcPr>
          <w:p w14:paraId="207433D6" w14:textId="77777777" w:rsidR="00361D85" w:rsidRPr="00A817B1" w:rsidRDefault="00361D85"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4F55DE7"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420337E"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2645B0B"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F0568A0"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D8B7B5E"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B08BCA8"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370E9" w:rsidRPr="00D21929" w14:paraId="5D4CB409" w14:textId="77777777" w:rsidTr="00F15BDD">
        <w:trPr>
          <w:cantSplit/>
          <w:trHeight w:val="567"/>
        </w:trPr>
        <w:tc>
          <w:tcPr>
            <w:tcW w:w="565" w:type="dxa"/>
            <w:vAlign w:val="center"/>
          </w:tcPr>
          <w:p w14:paraId="61ABD72A"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186A589A" w14:textId="1F7F0ED5"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energy values of different foods (kJ). </w:t>
            </w:r>
          </w:p>
        </w:tc>
        <w:tc>
          <w:tcPr>
            <w:tcW w:w="425" w:type="dxa"/>
            <w:shd w:val="clear" w:color="auto" w:fill="D9D9D9"/>
            <w:textDirection w:val="btLr"/>
          </w:tcPr>
          <w:p w14:paraId="42D5C677"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1E2B97C1"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09697666"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2DEFCBC5"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63691E8E"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52C60D32"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12F50851" w14:textId="77777777" w:rsidR="002370E9" w:rsidRPr="00D21929" w:rsidRDefault="002370E9" w:rsidP="002370E9">
            <w:pPr>
              <w:ind w:left="113" w:right="113"/>
              <w:rPr>
                <w:rFonts w:ascii="Verdana" w:hAnsi="Verdana"/>
                <w:sz w:val="16"/>
                <w:szCs w:val="16"/>
              </w:rPr>
            </w:pPr>
          </w:p>
        </w:tc>
      </w:tr>
      <w:tr w:rsidR="002370E9" w:rsidRPr="00D21929" w14:paraId="57D058BA" w14:textId="77777777" w:rsidTr="00F15BDD">
        <w:trPr>
          <w:cantSplit/>
          <w:trHeight w:val="567"/>
        </w:trPr>
        <w:tc>
          <w:tcPr>
            <w:tcW w:w="565" w:type="dxa"/>
            <w:vAlign w:val="center"/>
          </w:tcPr>
          <w:p w14:paraId="62A3A857"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B7E0119" w14:textId="7CBE10DB"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comparing the power ratings of appliances in watts (W, kW). </w:t>
            </w:r>
          </w:p>
        </w:tc>
        <w:tc>
          <w:tcPr>
            <w:tcW w:w="425" w:type="dxa"/>
            <w:shd w:val="clear" w:color="auto" w:fill="D9D9D9"/>
            <w:textDirection w:val="btLr"/>
          </w:tcPr>
          <w:p w14:paraId="6BFD00B5"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64111DC8"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7FB06F93"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2EB54627"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7B51016F"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6DB0F329"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386D6534" w14:textId="77777777" w:rsidR="002370E9" w:rsidRPr="00D21929" w:rsidRDefault="002370E9" w:rsidP="002370E9">
            <w:pPr>
              <w:ind w:left="113" w:right="113"/>
              <w:rPr>
                <w:rFonts w:ascii="Verdana" w:hAnsi="Verdana"/>
                <w:sz w:val="16"/>
                <w:szCs w:val="16"/>
              </w:rPr>
            </w:pPr>
          </w:p>
        </w:tc>
      </w:tr>
      <w:tr w:rsidR="002370E9" w:rsidRPr="00D21929" w14:paraId="1CAC2ABC" w14:textId="77777777" w:rsidTr="00F15BDD">
        <w:trPr>
          <w:cantSplit/>
          <w:trHeight w:val="567"/>
        </w:trPr>
        <w:tc>
          <w:tcPr>
            <w:tcW w:w="565" w:type="dxa"/>
            <w:vAlign w:val="center"/>
          </w:tcPr>
          <w:p w14:paraId="6EE8B36E"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0387752" w14:textId="2756F005"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amounts of energy transferred (J, kJ, kW hour). </w:t>
            </w:r>
          </w:p>
        </w:tc>
        <w:tc>
          <w:tcPr>
            <w:tcW w:w="425" w:type="dxa"/>
            <w:shd w:val="clear" w:color="auto" w:fill="D9D9D9"/>
            <w:textDirection w:val="btLr"/>
          </w:tcPr>
          <w:p w14:paraId="41468870"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49ED1012"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268E6526"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3FCB17C8"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6D5C173D"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00F47939"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3DDB2F23" w14:textId="77777777" w:rsidR="002370E9" w:rsidRPr="00D21929" w:rsidRDefault="002370E9" w:rsidP="002370E9">
            <w:pPr>
              <w:ind w:left="113" w:right="113"/>
              <w:rPr>
                <w:rFonts w:ascii="Verdana" w:hAnsi="Verdana"/>
                <w:sz w:val="16"/>
                <w:szCs w:val="16"/>
              </w:rPr>
            </w:pPr>
          </w:p>
        </w:tc>
      </w:tr>
      <w:tr w:rsidR="002370E9" w:rsidRPr="00D21929" w14:paraId="203AD436" w14:textId="77777777" w:rsidTr="00F15BDD">
        <w:trPr>
          <w:cantSplit/>
          <w:trHeight w:val="567"/>
        </w:trPr>
        <w:tc>
          <w:tcPr>
            <w:tcW w:w="565" w:type="dxa"/>
            <w:vAlign w:val="center"/>
          </w:tcPr>
          <w:p w14:paraId="13F02526"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7ECDD4C7" w14:textId="591E0F7A"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domestic fuel bills, fuel use and costs. </w:t>
            </w:r>
          </w:p>
        </w:tc>
        <w:tc>
          <w:tcPr>
            <w:tcW w:w="425" w:type="dxa"/>
            <w:shd w:val="clear" w:color="auto" w:fill="D9D9D9"/>
            <w:textDirection w:val="btLr"/>
          </w:tcPr>
          <w:p w14:paraId="3968DC6A"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06DCADBF"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5B0226B1"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7C9337E1"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36D39BF0"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6F1220EC"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2585FCAA" w14:textId="77777777" w:rsidR="002370E9" w:rsidRPr="00D21929" w:rsidRDefault="002370E9" w:rsidP="002370E9">
            <w:pPr>
              <w:ind w:left="113" w:right="113"/>
              <w:rPr>
                <w:rFonts w:ascii="Verdana" w:hAnsi="Verdana"/>
                <w:sz w:val="16"/>
                <w:szCs w:val="16"/>
              </w:rPr>
            </w:pPr>
          </w:p>
        </w:tc>
      </w:tr>
      <w:tr w:rsidR="002370E9" w:rsidRPr="00D21929" w14:paraId="1AC8A591" w14:textId="77777777" w:rsidTr="00F15BDD">
        <w:trPr>
          <w:cantSplit/>
          <w:trHeight w:val="567"/>
        </w:trPr>
        <w:tc>
          <w:tcPr>
            <w:tcW w:w="565" w:type="dxa"/>
            <w:vAlign w:val="center"/>
          </w:tcPr>
          <w:p w14:paraId="0BEBD5EA"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17A319F" w14:textId="5550B135"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types of fuel, fuel sources and heating. </w:t>
            </w:r>
          </w:p>
        </w:tc>
        <w:tc>
          <w:tcPr>
            <w:tcW w:w="425" w:type="dxa"/>
            <w:shd w:val="clear" w:color="auto" w:fill="D9D9D9"/>
            <w:textDirection w:val="btLr"/>
          </w:tcPr>
          <w:p w14:paraId="77CE82C4"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487B8985"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465797F2"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296CF695"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543C7989"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2F0F5A95"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7B12C97C" w14:textId="77777777" w:rsidR="002370E9" w:rsidRPr="00D21929" w:rsidRDefault="002370E9" w:rsidP="002370E9">
            <w:pPr>
              <w:ind w:left="113" w:right="113"/>
              <w:rPr>
                <w:rFonts w:ascii="Verdana" w:hAnsi="Verdana"/>
                <w:sz w:val="16"/>
                <w:szCs w:val="16"/>
              </w:rPr>
            </w:pPr>
          </w:p>
        </w:tc>
      </w:tr>
      <w:tr w:rsidR="002370E9" w:rsidRPr="00D21929" w14:paraId="005667F8" w14:textId="77777777" w:rsidTr="00F15BDD">
        <w:trPr>
          <w:cantSplit/>
          <w:trHeight w:val="567"/>
        </w:trPr>
        <w:tc>
          <w:tcPr>
            <w:tcW w:w="565" w:type="dxa"/>
            <w:vAlign w:val="center"/>
          </w:tcPr>
          <w:p w14:paraId="1E84678C"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58851E5B" w14:textId="3F7725AA"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that simple machines give bigger force but at the expense of smaller movement (and vice versa): product of force and displacement unchanged. </w:t>
            </w:r>
          </w:p>
        </w:tc>
        <w:tc>
          <w:tcPr>
            <w:tcW w:w="425" w:type="dxa"/>
            <w:shd w:val="clear" w:color="auto" w:fill="D9D9D9"/>
            <w:textDirection w:val="btLr"/>
          </w:tcPr>
          <w:p w14:paraId="05EA6141"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0BA1A613"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536CE7DD"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1407F5A2"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1067145B"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5D84ABFE"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45C70D4F" w14:textId="77777777" w:rsidR="002370E9" w:rsidRPr="00D21929" w:rsidRDefault="002370E9" w:rsidP="002370E9">
            <w:pPr>
              <w:ind w:left="113" w:right="113"/>
              <w:rPr>
                <w:rFonts w:ascii="Verdana" w:hAnsi="Verdana"/>
                <w:sz w:val="16"/>
                <w:szCs w:val="16"/>
              </w:rPr>
            </w:pPr>
          </w:p>
        </w:tc>
      </w:tr>
      <w:tr w:rsidR="00D2173D" w:rsidRPr="00D21929" w14:paraId="16BF3B5B" w14:textId="77777777" w:rsidTr="00F15BDD">
        <w:trPr>
          <w:cantSplit/>
          <w:trHeight w:val="567"/>
        </w:trPr>
        <w:tc>
          <w:tcPr>
            <w:tcW w:w="565" w:type="dxa"/>
            <w:vAlign w:val="center"/>
          </w:tcPr>
          <w:p w14:paraId="0DDF4786"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49C79C86" w14:textId="5E5F0FF9"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heating and thermal equilibrium where the temperature difference between two objects lead to energy transferring from the hotter object to the cooler object, through contact (conduction) or radiation. </w:t>
            </w:r>
          </w:p>
        </w:tc>
        <w:tc>
          <w:tcPr>
            <w:tcW w:w="425" w:type="dxa"/>
            <w:shd w:val="clear" w:color="auto" w:fill="D9D9D9"/>
            <w:textDirection w:val="btLr"/>
          </w:tcPr>
          <w:p w14:paraId="09CC9569"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088C82D6"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11840D3C"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11FC60D6"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1A1BA166"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310B8D9D"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2344856C" w14:textId="77777777" w:rsidR="00D2173D" w:rsidRPr="00D21929" w:rsidRDefault="00D2173D" w:rsidP="00D2173D">
            <w:pPr>
              <w:ind w:left="113" w:right="113"/>
              <w:rPr>
                <w:rFonts w:ascii="Verdana" w:hAnsi="Verdana"/>
                <w:sz w:val="16"/>
                <w:szCs w:val="16"/>
              </w:rPr>
            </w:pPr>
          </w:p>
        </w:tc>
      </w:tr>
      <w:tr w:rsidR="00D2173D" w:rsidRPr="00D21929" w14:paraId="11D4396C" w14:textId="77777777" w:rsidTr="00F15BDD">
        <w:trPr>
          <w:cantSplit/>
          <w:trHeight w:val="567"/>
        </w:trPr>
        <w:tc>
          <w:tcPr>
            <w:tcW w:w="565" w:type="dxa"/>
            <w:vAlign w:val="center"/>
          </w:tcPr>
          <w:p w14:paraId="4154D199"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6DF9B59E" w14:textId="70EE3D51"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insulators to reduce energy transfer. </w:t>
            </w:r>
          </w:p>
        </w:tc>
        <w:tc>
          <w:tcPr>
            <w:tcW w:w="425" w:type="dxa"/>
            <w:shd w:val="clear" w:color="auto" w:fill="D9D9D9"/>
            <w:textDirection w:val="btLr"/>
          </w:tcPr>
          <w:p w14:paraId="1FB962D7"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26119013"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0AD0E4B3"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0AE2588F"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286C1BE6"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56771800"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31E0A2D9" w14:textId="77777777" w:rsidR="00D2173D" w:rsidRPr="00D21929" w:rsidRDefault="00D2173D" w:rsidP="00D2173D">
            <w:pPr>
              <w:ind w:left="113" w:right="113"/>
              <w:rPr>
                <w:rFonts w:ascii="Verdana" w:hAnsi="Verdana"/>
                <w:sz w:val="16"/>
                <w:szCs w:val="16"/>
              </w:rPr>
            </w:pPr>
          </w:p>
        </w:tc>
      </w:tr>
      <w:tr w:rsidR="00D2173D" w:rsidRPr="00D21929" w14:paraId="36C4C7C1" w14:textId="77777777" w:rsidTr="00F15BDD">
        <w:trPr>
          <w:cantSplit/>
          <w:trHeight w:val="567"/>
        </w:trPr>
        <w:tc>
          <w:tcPr>
            <w:tcW w:w="565" w:type="dxa"/>
            <w:vAlign w:val="center"/>
          </w:tcPr>
          <w:p w14:paraId="15ABAEDE"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76602AD3" w14:textId="0FDDB8AD"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know about other processes involving energy transfer: </w:t>
            </w:r>
            <w:r w:rsidR="000913CE">
              <w:rPr>
                <w:rFonts w:ascii="Verdana" w:eastAsia="Times New Roman" w:hAnsi="Verdana" w:cs="Times New Roman"/>
                <w:color w:val="4C4C4C"/>
                <w:sz w:val="20"/>
                <w:szCs w:val="20"/>
                <w:lang w:eastAsia="en-GB"/>
              </w:rPr>
              <w:t>c</w:t>
            </w:r>
            <w:r w:rsidRPr="009A328E">
              <w:rPr>
                <w:rFonts w:ascii="Verdana" w:eastAsia="Times New Roman" w:hAnsi="Verdana" w:cs="Times New Roman"/>
                <w:color w:val="4C4C4C"/>
                <w:sz w:val="20"/>
                <w:szCs w:val="20"/>
                <w:lang w:eastAsia="en-GB"/>
              </w:rPr>
              <w:t>hanging motion, dropping an object, completing an electrical circuit, stretching a spring, metabolism of food and burning fuels. </w:t>
            </w:r>
          </w:p>
        </w:tc>
        <w:tc>
          <w:tcPr>
            <w:tcW w:w="425" w:type="dxa"/>
            <w:shd w:val="clear" w:color="auto" w:fill="D9D9D9"/>
            <w:textDirection w:val="btLr"/>
          </w:tcPr>
          <w:p w14:paraId="6257D8FC"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5F2C30F5"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3D5F190C"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0450A65F"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250B4927"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3D023150"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182AA33B" w14:textId="77777777" w:rsidR="00D2173D" w:rsidRPr="00D21929" w:rsidRDefault="00D2173D" w:rsidP="00D2173D">
            <w:pPr>
              <w:ind w:left="113" w:right="113"/>
              <w:rPr>
                <w:rFonts w:ascii="Verdana" w:hAnsi="Verdana"/>
                <w:sz w:val="16"/>
                <w:szCs w:val="16"/>
              </w:rPr>
            </w:pPr>
          </w:p>
        </w:tc>
      </w:tr>
      <w:tr w:rsidR="00D2173D" w:rsidRPr="00D21929" w14:paraId="308D9D58" w14:textId="77777777" w:rsidTr="00F15BDD">
        <w:trPr>
          <w:cantSplit/>
          <w:trHeight w:val="567"/>
        </w:trPr>
        <w:tc>
          <w:tcPr>
            <w:tcW w:w="565" w:type="dxa"/>
            <w:vAlign w:val="center"/>
          </w:tcPr>
          <w:p w14:paraId="36300F3B"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6CC51549" w14:textId="39A41E69"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energy as a quantity that can be quantified and calculated and is aware of the conservation of energy. </w:t>
            </w:r>
          </w:p>
        </w:tc>
        <w:tc>
          <w:tcPr>
            <w:tcW w:w="425" w:type="dxa"/>
            <w:shd w:val="clear" w:color="auto" w:fill="D9D9D9"/>
            <w:textDirection w:val="btLr"/>
          </w:tcPr>
          <w:p w14:paraId="5FCE7CF7"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0F9CFBDB"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1476B829"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2983A7D5"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3ACA4CED"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7DF602ED"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61DB2E57" w14:textId="77777777" w:rsidR="00D2173D" w:rsidRPr="00D21929" w:rsidRDefault="00D2173D" w:rsidP="00D2173D">
            <w:pPr>
              <w:ind w:left="113" w:right="113"/>
              <w:rPr>
                <w:rFonts w:ascii="Verdana" w:hAnsi="Verdana"/>
                <w:sz w:val="16"/>
                <w:szCs w:val="16"/>
              </w:rPr>
            </w:pPr>
          </w:p>
        </w:tc>
      </w:tr>
      <w:tr w:rsidR="00D2173D" w:rsidRPr="00D21929" w14:paraId="3F7C84EA" w14:textId="77777777" w:rsidTr="00F15BDD">
        <w:trPr>
          <w:cantSplit/>
          <w:trHeight w:val="567"/>
        </w:trPr>
        <w:tc>
          <w:tcPr>
            <w:tcW w:w="565" w:type="dxa"/>
            <w:vAlign w:val="center"/>
          </w:tcPr>
          <w:p w14:paraId="43D9F55C"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1BA6B3B3" w14:textId="7C0A54D6"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the starting and the final conditions of a system to describe increases and decreases in the amounts of energy associated with movements, temperatures, changes in positions in a field, in elastic distortions and in chemical compositions. </w:t>
            </w:r>
          </w:p>
        </w:tc>
        <w:tc>
          <w:tcPr>
            <w:tcW w:w="425" w:type="dxa"/>
            <w:shd w:val="clear" w:color="auto" w:fill="D9D9D9"/>
            <w:textDirection w:val="btLr"/>
          </w:tcPr>
          <w:p w14:paraId="6548955E"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2C9731F5"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3F6452AE"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06C4AC6A"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421711C2"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0A11229C"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4E697A10" w14:textId="77777777" w:rsidR="00D2173D" w:rsidRPr="00D21929" w:rsidRDefault="00D2173D" w:rsidP="00D2173D">
            <w:pPr>
              <w:ind w:left="113" w:right="113"/>
              <w:rPr>
                <w:rFonts w:ascii="Verdana" w:hAnsi="Verdana"/>
                <w:sz w:val="16"/>
                <w:szCs w:val="16"/>
              </w:rPr>
            </w:pPr>
          </w:p>
        </w:tc>
      </w:tr>
      <w:tr w:rsidR="00D2173D" w:rsidRPr="00D21929" w14:paraId="7C57C27D" w14:textId="77777777" w:rsidTr="00F15BDD">
        <w:trPr>
          <w:cantSplit/>
          <w:trHeight w:val="567"/>
        </w:trPr>
        <w:tc>
          <w:tcPr>
            <w:tcW w:w="565" w:type="dxa"/>
            <w:vAlign w:val="center"/>
          </w:tcPr>
          <w:p w14:paraId="2703DB54" w14:textId="72F4CE5F"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5A01E295" w14:textId="73A67E37"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physical processes and mechanisms, rather than energy transfers, which explain the intermediate steps that bring about such changes. </w:t>
            </w:r>
          </w:p>
        </w:tc>
        <w:tc>
          <w:tcPr>
            <w:tcW w:w="425" w:type="dxa"/>
            <w:shd w:val="clear" w:color="auto" w:fill="D9D9D9"/>
            <w:textDirection w:val="btLr"/>
          </w:tcPr>
          <w:p w14:paraId="155E4965"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5D32644F"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713F0283"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1950574D"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3A31D441"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24A88CB2"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712A3C49" w14:textId="77777777" w:rsidR="00D2173D" w:rsidRPr="00D21929" w:rsidRDefault="00D2173D" w:rsidP="00D2173D">
            <w:pPr>
              <w:ind w:left="113" w:right="113"/>
              <w:rPr>
                <w:rFonts w:ascii="Verdana" w:hAnsi="Verdana"/>
                <w:sz w:val="16"/>
                <w:szCs w:val="16"/>
              </w:rPr>
            </w:pPr>
          </w:p>
        </w:tc>
      </w:tr>
      <w:tr w:rsidR="00D2173D" w:rsidRPr="00A817B1" w14:paraId="7F20412B" w14:textId="77777777" w:rsidTr="00F15BDD">
        <w:trPr>
          <w:cantSplit/>
          <w:trHeight w:val="1894"/>
        </w:trPr>
        <w:tc>
          <w:tcPr>
            <w:tcW w:w="7788" w:type="dxa"/>
            <w:gridSpan w:val="2"/>
            <w:shd w:val="clear" w:color="auto" w:fill="2972FF"/>
            <w:vAlign w:val="center"/>
          </w:tcPr>
          <w:p w14:paraId="34EC2434" w14:textId="7B8F7C95" w:rsidR="00D2173D" w:rsidRPr="00A817B1" w:rsidRDefault="00D2173D"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Physics – Matter</w:t>
            </w:r>
          </w:p>
        </w:tc>
        <w:tc>
          <w:tcPr>
            <w:tcW w:w="425" w:type="dxa"/>
            <w:shd w:val="clear" w:color="auto" w:fill="D9D9D9"/>
            <w:textDirection w:val="btLr"/>
            <w:vAlign w:val="center"/>
          </w:tcPr>
          <w:p w14:paraId="6235B163" w14:textId="77777777" w:rsidR="00D2173D" w:rsidRPr="00A817B1" w:rsidRDefault="00D2173D"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0E2FC48"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EF51D69"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C763B61"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ED0EA34"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FB5B15F"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862533E"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76796D" w:rsidRPr="00D21929" w14:paraId="363F7E0D" w14:textId="77777777" w:rsidTr="00F15BDD">
        <w:trPr>
          <w:cantSplit/>
          <w:trHeight w:val="567"/>
        </w:trPr>
        <w:tc>
          <w:tcPr>
            <w:tcW w:w="565" w:type="dxa"/>
            <w:vAlign w:val="center"/>
          </w:tcPr>
          <w:p w14:paraId="1371120C"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400</w:t>
            </w:r>
          </w:p>
        </w:tc>
        <w:tc>
          <w:tcPr>
            <w:tcW w:w="7223" w:type="dxa"/>
            <w:vAlign w:val="center"/>
          </w:tcPr>
          <w:p w14:paraId="73CE20E9" w14:textId="116BA6D2"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conservation of material and of mass, and reversibility, in melting, freezing, evaporation, sublimation, condensation and dissolving. </w:t>
            </w:r>
          </w:p>
        </w:tc>
        <w:tc>
          <w:tcPr>
            <w:tcW w:w="425" w:type="dxa"/>
            <w:shd w:val="clear" w:color="auto" w:fill="D9D9D9"/>
            <w:textDirection w:val="btLr"/>
          </w:tcPr>
          <w:p w14:paraId="45D18095"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113EAA60"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2C1ADAFA"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1D4F61D8"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096957B7"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2956BC75"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7F889816" w14:textId="77777777" w:rsidR="0076796D" w:rsidRPr="00D21929" w:rsidRDefault="0076796D" w:rsidP="0076796D">
            <w:pPr>
              <w:ind w:left="113" w:right="113"/>
              <w:rPr>
                <w:rFonts w:ascii="Verdana" w:hAnsi="Verdana"/>
                <w:sz w:val="16"/>
                <w:szCs w:val="16"/>
              </w:rPr>
            </w:pPr>
          </w:p>
        </w:tc>
      </w:tr>
      <w:tr w:rsidR="0076796D" w:rsidRPr="00D21929" w14:paraId="268E8D14" w14:textId="77777777" w:rsidTr="00F15BDD">
        <w:trPr>
          <w:cantSplit/>
          <w:trHeight w:val="567"/>
        </w:trPr>
        <w:tc>
          <w:tcPr>
            <w:tcW w:w="565" w:type="dxa"/>
            <w:vAlign w:val="center"/>
          </w:tcPr>
          <w:p w14:paraId="3CD38E84"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1B0F36F8" w14:textId="4913088E"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similarities and differences, including density differences, between solids, liquids and gases. </w:t>
            </w:r>
          </w:p>
        </w:tc>
        <w:tc>
          <w:tcPr>
            <w:tcW w:w="425" w:type="dxa"/>
            <w:shd w:val="clear" w:color="auto" w:fill="D9D9D9"/>
            <w:textDirection w:val="btLr"/>
          </w:tcPr>
          <w:p w14:paraId="31BC99D7"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2B66AD77"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1D197856"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752A475E"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7200CFF7"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24372973"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733DD7D9" w14:textId="77777777" w:rsidR="0076796D" w:rsidRPr="00D21929" w:rsidRDefault="0076796D" w:rsidP="0076796D">
            <w:pPr>
              <w:ind w:left="113" w:right="113"/>
              <w:rPr>
                <w:rFonts w:ascii="Verdana" w:hAnsi="Verdana"/>
                <w:sz w:val="16"/>
                <w:szCs w:val="16"/>
              </w:rPr>
            </w:pPr>
          </w:p>
        </w:tc>
      </w:tr>
      <w:tr w:rsidR="0076796D" w:rsidRPr="00D21929" w14:paraId="5A0E49F6" w14:textId="77777777" w:rsidTr="00F15BDD">
        <w:trPr>
          <w:cantSplit/>
          <w:trHeight w:val="567"/>
        </w:trPr>
        <w:tc>
          <w:tcPr>
            <w:tcW w:w="565" w:type="dxa"/>
            <w:vAlign w:val="center"/>
          </w:tcPr>
          <w:p w14:paraId="45C70BD0"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001CF259" w14:textId="78568A05"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Brownian motion in gases. </w:t>
            </w:r>
          </w:p>
        </w:tc>
        <w:tc>
          <w:tcPr>
            <w:tcW w:w="425" w:type="dxa"/>
            <w:shd w:val="clear" w:color="auto" w:fill="D9D9D9"/>
            <w:textDirection w:val="btLr"/>
          </w:tcPr>
          <w:p w14:paraId="7189F441"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546C5D18"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5C3C5721"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11E77F08"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79011AE9"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3A726803"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520D0F3C" w14:textId="77777777" w:rsidR="0076796D" w:rsidRPr="00D21929" w:rsidRDefault="0076796D" w:rsidP="0076796D">
            <w:pPr>
              <w:ind w:left="113" w:right="113"/>
              <w:rPr>
                <w:rFonts w:ascii="Verdana" w:hAnsi="Verdana"/>
                <w:sz w:val="16"/>
                <w:szCs w:val="16"/>
              </w:rPr>
            </w:pPr>
          </w:p>
        </w:tc>
      </w:tr>
      <w:tr w:rsidR="0076796D" w:rsidRPr="00D21929" w14:paraId="409BC979" w14:textId="77777777" w:rsidTr="00F15BDD">
        <w:trPr>
          <w:cantSplit/>
          <w:trHeight w:val="567"/>
        </w:trPr>
        <w:tc>
          <w:tcPr>
            <w:tcW w:w="565" w:type="dxa"/>
            <w:vAlign w:val="center"/>
          </w:tcPr>
          <w:p w14:paraId="7138420C"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164AC4D7" w14:textId="562AEBAB"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diffusion in liquids and gases driven by differences in concentration. </w:t>
            </w:r>
          </w:p>
        </w:tc>
        <w:tc>
          <w:tcPr>
            <w:tcW w:w="425" w:type="dxa"/>
            <w:shd w:val="clear" w:color="auto" w:fill="D9D9D9"/>
            <w:textDirection w:val="btLr"/>
          </w:tcPr>
          <w:p w14:paraId="4D6E36F5"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183F4074"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4D9867C0"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6AD100C5"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6F178577"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746828D4"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5AF33DEE" w14:textId="77777777" w:rsidR="0076796D" w:rsidRPr="00D21929" w:rsidRDefault="0076796D" w:rsidP="0076796D">
            <w:pPr>
              <w:ind w:left="113" w:right="113"/>
              <w:rPr>
                <w:rFonts w:ascii="Verdana" w:hAnsi="Verdana"/>
                <w:sz w:val="16"/>
                <w:szCs w:val="16"/>
              </w:rPr>
            </w:pPr>
          </w:p>
        </w:tc>
      </w:tr>
      <w:tr w:rsidR="0076796D" w:rsidRPr="00D21929" w14:paraId="190836C1" w14:textId="77777777" w:rsidTr="00F15BDD">
        <w:trPr>
          <w:cantSplit/>
          <w:trHeight w:val="567"/>
        </w:trPr>
        <w:tc>
          <w:tcPr>
            <w:tcW w:w="565" w:type="dxa"/>
            <w:vAlign w:val="center"/>
          </w:tcPr>
          <w:p w14:paraId="338D0405"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43DFFE38" w14:textId="15440FDC"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difference between chemical and physical changes. </w:t>
            </w:r>
          </w:p>
        </w:tc>
        <w:tc>
          <w:tcPr>
            <w:tcW w:w="425" w:type="dxa"/>
            <w:shd w:val="clear" w:color="auto" w:fill="D9D9D9"/>
            <w:textDirection w:val="btLr"/>
          </w:tcPr>
          <w:p w14:paraId="03289259"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4683184E"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2E48361E"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2350D5D9"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6F289B1A"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03D33A45"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596F2C6D" w14:textId="77777777" w:rsidR="0076796D" w:rsidRPr="00D21929" w:rsidRDefault="0076796D" w:rsidP="0076796D">
            <w:pPr>
              <w:ind w:left="113" w:right="113"/>
              <w:rPr>
                <w:rFonts w:ascii="Verdana" w:hAnsi="Verdana"/>
                <w:sz w:val="16"/>
                <w:szCs w:val="16"/>
              </w:rPr>
            </w:pPr>
          </w:p>
        </w:tc>
      </w:tr>
      <w:tr w:rsidR="0076796D" w:rsidRPr="00D21929" w14:paraId="5C01EBB3" w14:textId="77777777" w:rsidTr="00F15BDD">
        <w:trPr>
          <w:cantSplit/>
          <w:trHeight w:val="567"/>
        </w:trPr>
        <w:tc>
          <w:tcPr>
            <w:tcW w:w="565" w:type="dxa"/>
            <w:vAlign w:val="center"/>
          </w:tcPr>
          <w:p w14:paraId="6B2945D4"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2968CD4E" w14:textId="41191FCF"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differences in arrangements, in motion and in closeness of particles explaining changes of state, shape and density. </w:t>
            </w:r>
          </w:p>
        </w:tc>
        <w:tc>
          <w:tcPr>
            <w:tcW w:w="425" w:type="dxa"/>
            <w:shd w:val="clear" w:color="auto" w:fill="D9D9D9"/>
            <w:textDirection w:val="btLr"/>
          </w:tcPr>
          <w:p w14:paraId="3498E368"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6858DDDA"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3443E291"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2B579D82"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5B424CFB"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19902156"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495BA626" w14:textId="77777777" w:rsidR="0076796D" w:rsidRPr="00D21929" w:rsidRDefault="0076796D" w:rsidP="0076796D">
            <w:pPr>
              <w:ind w:left="113" w:right="113"/>
              <w:rPr>
                <w:rFonts w:ascii="Verdana" w:hAnsi="Verdana"/>
                <w:sz w:val="16"/>
                <w:szCs w:val="16"/>
              </w:rPr>
            </w:pPr>
          </w:p>
        </w:tc>
      </w:tr>
      <w:tr w:rsidR="0076796D" w:rsidRPr="00D21929" w14:paraId="6F4BF911" w14:textId="77777777" w:rsidTr="00F15BDD">
        <w:trPr>
          <w:cantSplit/>
          <w:trHeight w:val="567"/>
        </w:trPr>
        <w:tc>
          <w:tcPr>
            <w:tcW w:w="565" w:type="dxa"/>
            <w:vAlign w:val="center"/>
          </w:tcPr>
          <w:p w14:paraId="50BC2172"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C5BF013" w14:textId="25605DE9"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anomaly of ice-water transition in terms of particles. </w:t>
            </w:r>
          </w:p>
        </w:tc>
        <w:tc>
          <w:tcPr>
            <w:tcW w:w="425" w:type="dxa"/>
            <w:shd w:val="clear" w:color="auto" w:fill="D9D9D9"/>
            <w:textDirection w:val="btLr"/>
          </w:tcPr>
          <w:p w14:paraId="4E15E4B0"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38F32155"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62529B36"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16193E96"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6182BD68"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6FA93278"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490210D1" w14:textId="77777777" w:rsidR="0076796D" w:rsidRPr="00D21929" w:rsidRDefault="0076796D" w:rsidP="0076796D">
            <w:pPr>
              <w:ind w:left="113" w:right="113"/>
              <w:rPr>
                <w:rFonts w:ascii="Verdana" w:hAnsi="Verdana"/>
                <w:sz w:val="16"/>
                <w:szCs w:val="16"/>
              </w:rPr>
            </w:pPr>
          </w:p>
        </w:tc>
      </w:tr>
      <w:tr w:rsidR="0076796D" w:rsidRPr="00D21929" w14:paraId="621FB21D" w14:textId="77777777" w:rsidTr="00F15BDD">
        <w:trPr>
          <w:cantSplit/>
          <w:trHeight w:val="567"/>
        </w:trPr>
        <w:tc>
          <w:tcPr>
            <w:tcW w:w="565" w:type="dxa"/>
            <w:vAlign w:val="center"/>
          </w:tcPr>
          <w:p w14:paraId="509EE488"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7AB209D9" w14:textId="141D93F8"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atoms and molecules as particles. </w:t>
            </w:r>
          </w:p>
        </w:tc>
        <w:tc>
          <w:tcPr>
            <w:tcW w:w="425" w:type="dxa"/>
            <w:shd w:val="clear" w:color="auto" w:fill="D9D9D9"/>
            <w:textDirection w:val="btLr"/>
          </w:tcPr>
          <w:p w14:paraId="1B30BEDF"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3817405D"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6F0CF0F8"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5E855B58"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3D0E258C"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62C338E2"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766A2BD0" w14:textId="77777777" w:rsidR="0076796D" w:rsidRPr="00D21929" w:rsidRDefault="0076796D" w:rsidP="0076796D">
            <w:pPr>
              <w:ind w:left="113" w:right="113"/>
              <w:rPr>
                <w:rFonts w:ascii="Verdana" w:hAnsi="Verdana"/>
                <w:sz w:val="16"/>
                <w:szCs w:val="16"/>
              </w:rPr>
            </w:pPr>
          </w:p>
        </w:tc>
      </w:tr>
      <w:tr w:rsidR="0076796D" w:rsidRPr="00D21929" w14:paraId="65978F38" w14:textId="77777777" w:rsidTr="00F15BDD">
        <w:trPr>
          <w:cantSplit/>
          <w:trHeight w:val="567"/>
        </w:trPr>
        <w:tc>
          <w:tcPr>
            <w:tcW w:w="565" w:type="dxa"/>
            <w:vAlign w:val="center"/>
          </w:tcPr>
          <w:p w14:paraId="7500DD92"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3D411E7A" w14:textId="355CB0B7"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changes with temperature in the motion and spacing of particles. </w:t>
            </w:r>
          </w:p>
        </w:tc>
        <w:tc>
          <w:tcPr>
            <w:tcW w:w="425" w:type="dxa"/>
            <w:shd w:val="clear" w:color="auto" w:fill="D9D9D9"/>
            <w:textDirection w:val="btLr"/>
          </w:tcPr>
          <w:p w14:paraId="063B12A7"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23474C76"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014D22C3"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073B48CB"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08643ED6"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08CB415E"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78977605" w14:textId="77777777" w:rsidR="0076796D" w:rsidRPr="00D21929" w:rsidRDefault="0076796D" w:rsidP="0076796D">
            <w:pPr>
              <w:ind w:left="113" w:right="113"/>
              <w:rPr>
                <w:rFonts w:ascii="Verdana" w:hAnsi="Verdana"/>
                <w:sz w:val="16"/>
                <w:szCs w:val="16"/>
              </w:rPr>
            </w:pPr>
          </w:p>
        </w:tc>
      </w:tr>
      <w:tr w:rsidR="0076796D" w:rsidRPr="00D21929" w14:paraId="13BEB392" w14:textId="77777777" w:rsidTr="00F15BDD">
        <w:trPr>
          <w:cantSplit/>
          <w:trHeight w:val="567"/>
        </w:trPr>
        <w:tc>
          <w:tcPr>
            <w:tcW w:w="565" w:type="dxa"/>
            <w:vAlign w:val="center"/>
          </w:tcPr>
          <w:p w14:paraId="025E4112"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74F30E53" w14:textId="64989D58"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internal energy stored in materials. </w:t>
            </w:r>
          </w:p>
        </w:tc>
        <w:tc>
          <w:tcPr>
            <w:tcW w:w="425" w:type="dxa"/>
            <w:shd w:val="clear" w:color="auto" w:fill="D9D9D9"/>
            <w:textDirection w:val="btLr"/>
          </w:tcPr>
          <w:p w14:paraId="2B798E9A"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71606B81"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1B093198"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4AC06644"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52201492"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33C20506"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354784CE" w14:textId="77777777" w:rsidR="0076796D" w:rsidRPr="00D21929" w:rsidRDefault="0076796D" w:rsidP="0076796D">
            <w:pPr>
              <w:ind w:left="113" w:right="113"/>
              <w:rPr>
                <w:rFonts w:ascii="Verdana" w:hAnsi="Verdana"/>
                <w:sz w:val="16"/>
                <w:szCs w:val="16"/>
              </w:rPr>
            </w:pPr>
          </w:p>
        </w:tc>
      </w:tr>
    </w:tbl>
    <w:p w14:paraId="0B6ECE47" w14:textId="77777777" w:rsidR="00D2173D" w:rsidRDefault="00D2173D"/>
    <w:sectPr w:rsidR="00D2173D"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ECAF" w14:textId="77777777" w:rsidR="00826302" w:rsidRDefault="00826302" w:rsidP="00BE07BB">
      <w:pPr>
        <w:spacing w:after="0" w:line="240" w:lineRule="auto"/>
      </w:pPr>
      <w:r>
        <w:separator/>
      </w:r>
    </w:p>
  </w:endnote>
  <w:endnote w:type="continuationSeparator" w:id="0">
    <w:p w14:paraId="31A8FBFC" w14:textId="77777777" w:rsidR="00826302" w:rsidRDefault="00826302"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r w:rsidRPr="00B07B27">
      <w:t xml:space="preserve">iASEND is a division of </w:t>
    </w:r>
    <w:r>
      <w:t xml:space="preserve">iTRACK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EF43" w14:textId="77777777" w:rsidR="00826302" w:rsidRDefault="00826302" w:rsidP="00BE07BB">
      <w:pPr>
        <w:spacing w:after="0" w:line="240" w:lineRule="auto"/>
      </w:pPr>
      <w:bookmarkStart w:id="0" w:name="_Hlk205280489"/>
      <w:bookmarkEnd w:id="0"/>
      <w:r>
        <w:separator/>
      </w:r>
    </w:p>
  </w:footnote>
  <w:footnote w:type="continuationSeparator" w:id="0">
    <w:p w14:paraId="3F0E0E0A" w14:textId="77777777" w:rsidR="00826302" w:rsidRDefault="00826302"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185"/>
    <w:rsid w:val="000029E4"/>
    <w:rsid w:val="00003703"/>
    <w:rsid w:val="00014B10"/>
    <w:rsid w:val="00015754"/>
    <w:rsid w:val="00035394"/>
    <w:rsid w:val="000559D6"/>
    <w:rsid w:val="00060447"/>
    <w:rsid w:val="00061B83"/>
    <w:rsid w:val="000672EA"/>
    <w:rsid w:val="00072DAB"/>
    <w:rsid w:val="00077AA1"/>
    <w:rsid w:val="00080EC5"/>
    <w:rsid w:val="0008764B"/>
    <w:rsid w:val="0009104E"/>
    <w:rsid w:val="000913CE"/>
    <w:rsid w:val="000A0B45"/>
    <w:rsid w:val="000A152C"/>
    <w:rsid w:val="000A416D"/>
    <w:rsid w:val="000B5BB1"/>
    <w:rsid w:val="000B69F5"/>
    <w:rsid w:val="000B71C2"/>
    <w:rsid w:val="000C464E"/>
    <w:rsid w:val="000D7171"/>
    <w:rsid w:val="000F0322"/>
    <w:rsid w:val="000F1668"/>
    <w:rsid w:val="000F2DCF"/>
    <w:rsid w:val="0011686A"/>
    <w:rsid w:val="001178D8"/>
    <w:rsid w:val="00130082"/>
    <w:rsid w:val="0013381A"/>
    <w:rsid w:val="00141367"/>
    <w:rsid w:val="00153D2E"/>
    <w:rsid w:val="001565F5"/>
    <w:rsid w:val="0015682D"/>
    <w:rsid w:val="001756C1"/>
    <w:rsid w:val="00176B9A"/>
    <w:rsid w:val="001776E1"/>
    <w:rsid w:val="001B65C9"/>
    <w:rsid w:val="001B7A95"/>
    <w:rsid w:val="001B7CFB"/>
    <w:rsid w:val="001D2443"/>
    <w:rsid w:val="001D5443"/>
    <w:rsid w:val="001E1BFB"/>
    <w:rsid w:val="002103C8"/>
    <w:rsid w:val="00233F74"/>
    <w:rsid w:val="002370E9"/>
    <w:rsid w:val="00245481"/>
    <w:rsid w:val="0027273F"/>
    <w:rsid w:val="0027369A"/>
    <w:rsid w:val="0027735A"/>
    <w:rsid w:val="00282F99"/>
    <w:rsid w:val="002A44DF"/>
    <w:rsid w:val="002E484E"/>
    <w:rsid w:val="002F17B2"/>
    <w:rsid w:val="002F7E60"/>
    <w:rsid w:val="00301DA0"/>
    <w:rsid w:val="00304EC8"/>
    <w:rsid w:val="003079B9"/>
    <w:rsid w:val="00313148"/>
    <w:rsid w:val="00315EF6"/>
    <w:rsid w:val="003434C9"/>
    <w:rsid w:val="00345EF1"/>
    <w:rsid w:val="0034681D"/>
    <w:rsid w:val="003470D6"/>
    <w:rsid w:val="003544B8"/>
    <w:rsid w:val="00354B20"/>
    <w:rsid w:val="00355C7D"/>
    <w:rsid w:val="00361D85"/>
    <w:rsid w:val="003A571E"/>
    <w:rsid w:val="003B3688"/>
    <w:rsid w:val="003C3AA3"/>
    <w:rsid w:val="003C4A87"/>
    <w:rsid w:val="003E1034"/>
    <w:rsid w:val="004030C8"/>
    <w:rsid w:val="00427178"/>
    <w:rsid w:val="00430AB5"/>
    <w:rsid w:val="0043524B"/>
    <w:rsid w:val="00446B07"/>
    <w:rsid w:val="004478F1"/>
    <w:rsid w:val="00491BD8"/>
    <w:rsid w:val="004A6CC9"/>
    <w:rsid w:val="004F418E"/>
    <w:rsid w:val="004F446F"/>
    <w:rsid w:val="005264CD"/>
    <w:rsid w:val="005369B1"/>
    <w:rsid w:val="005469DA"/>
    <w:rsid w:val="0055234F"/>
    <w:rsid w:val="0055579E"/>
    <w:rsid w:val="00564767"/>
    <w:rsid w:val="00592A0F"/>
    <w:rsid w:val="00596BCB"/>
    <w:rsid w:val="00602191"/>
    <w:rsid w:val="006139FD"/>
    <w:rsid w:val="00625FF9"/>
    <w:rsid w:val="00694BCF"/>
    <w:rsid w:val="006B072F"/>
    <w:rsid w:val="006B4CF2"/>
    <w:rsid w:val="006C17D0"/>
    <w:rsid w:val="006D3600"/>
    <w:rsid w:val="006D5BF2"/>
    <w:rsid w:val="006F7B33"/>
    <w:rsid w:val="00707173"/>
    <w:rsid w:val="00721DC6"/>
    <w:rsid w:val="0074196A"/>
    <w:rsid w:val="0075459B"/>
    <w:rsid w:val="0076796D"/>
    <w:rsid w:val="00770823"/>
    <w:rsid w:val="007839D2"/>
    <w:rsid w:val="007A1C0E"/>
    <w:rsid w:val="007B47BA"/>
    <w:rsid w:val="007C11C0"/>
    <w:rsid w:val="007C5750"/>
    <w:rsid w:val="007D3676"/>
    <w:rsid w:val="007D4A83"/>
    <w:rsid w:val="00802271"/>
    <w:rsid w:val="00805BCA"/>
    <w:rsid w:val="00820BCE"/>
    <w:rsid w:val="008229CA"/>
    <w:rsid w:val="00826302"/>
    <w:rsid w:val="008357EE"/>
    <w:rsid w:val="00842D04"/>
    <w:rsid w:val="0085037E"/>
    <w:rsid w:val="00855291"/>
    <w:rsid w:val="00861536"/>
    <w:rsid w:val="0086574E"/>
    <w:rsid w:val="00867E08"/>
    <w:rsid w:val="00891D19"/>
    <w:rsid w:val="008A57AE"/>
    <w:rsid w:val="008B051E"/>
    <w:rsid w:val="008B23FE"/>
    <w:rsid w:val="008B2DA6"/>
    <w:rsid w:val="008D56F4"/>
    <w:rsid w:val="008E0C79"/>
    <w:rsid w:val="008F1742"/>
    <w:rsid w:val="008F3745"/>
    <w:rsid w:val="008F4A0D"/>
    <w:rsid w:val="00901507"/>
    <w:rsid w:val="0090352F"/>
    <w:rsid w:val="009102AC"/>
    <w:rsid w:val="00910DE2"/>
    <w:rsid w:val="0092242C"/>
    <w:rsid w:val="00933F0F"/>
    <w:rsid w:val="00936A56"/>
    <w:rsid w:val="00941C75"/>
    <w:rsid w:val="009423B4"/>
    <w:rsid w:val="00944A7E"/>
    <w:rsid w:val="00981F9C"/>
    <w:rsid w:val="00994A6D"/>
    <w:rsid w:val="009A328E"/>
    <w:rsid w:val="009A3BAA"/>
    <w:rsid w:val="009A4EF8"/>
    <w:rsid w:val="009B5DB1"/>
    <w:rsid w:val="009C2B0E"/>
    <w:rsid w:val="009D6F66"/>
    <w:rsid w:val="009D7125"/>
    <w:rsid w:val="009D73F8"/>
    <w:rsid w:val="009D7FE3"/>
    <w:rsid w:val="009E2713"/>
    <w:rsid w:val="009F6483"/>
    <w:rsid w:val="00A06F29"/>
    <w:rsid w:val="00A13348"/>
    <w:rsid w:val="00A1763C"/>
    <w:rsid w:val="00A46FC2"/>
    <w:rsid w:val="00A568E4"/>
    <w:rsid w:val="00A576A6"/>
    <w:rsid w:val="00A64F12"/>
    <w:rsid w:val="00A6717C"/>
    <w:rsid w:val="00A72923"/>
    <w:rsid w:val="00A80942"/>
    <w:rsid w:val="00A817B1"/>
    <w:rsid w:val="00A85B82"/>
    <w:rsid w:val="00A869A9"/>
    <w:rsid w:val="00AA331E"/>
    <w:rsid w:val="00AA6CF7"/>
    <w:rsid w:val="00AB2946"/>
    <w:rsid w:val="00AC10BB"/>
    <w:rsid w:val="00AE093A"/>
    <w:rsid w:val="00B0037C"/>
    <w:rsid w:val="00B030A3"/>
    <w:rsid w:val="00B20925"/>
    <w:rsid w:val="00B21B38"/>
    <w:rsid w:val="00B325F5"/>
    <w:rsid w:val="00B512D1"/>
    <w:rsid w:val="00B629DE"/>
    <w:rsid w:val="00B64919"/>
    <w:rsid w:val="00B67BF5"/>
    <w:rsid w:val="00B7405A"/>
    <w:rsid w:val="00BA3D85"/>
    <w:rsid w:val="00BA43DB"/>
    <w:rsid w:val="00BA5E83"/>
    <w:rsid w:val="00BC22BE"/>
    <w:rsid w:val="00BC659F"/>
    <w:rsid w:val="00BE07BB"/>
    <w:rsid w:val="00C055DA"/>
    <w:rsid w:val="00C05AAA"/>
    <w:rsid w:val="00C25DDC"/>
    <w:rsid w:val="00C359B4"/>
    <w:rsid w:val="00C40FC1"/>
    <w:rsid w:val="00C70F34"/>
    <w:rsid w:val="00C75FFE"/>
    <w:rsid w:val="00C77D8B"/>
    <w:rsid w:val="00C87C97"/>
    <w:rsid w:val="00C9197C"/>
    <w:rsid w:val="00CA1E6F"/>
    <w:rsid w:val="00CA757A"/>
    <w:rsid w:val="00CB3AD7"/>
    <w:rsid w:val="00CB5814"/>
    <w:rsid w:val="00CC0B15"/>
    <w:rsid w:val="00CC3280"/>
    <w:rsid w:val="00CE2949"/>
    <w:rsid w:val="00CF3302"/>
    <w:rsid w:val="00CF5BE3"/>
    <w:rsid w:val="00D1517E"/>
    <w:rsid w:val="00D2173D"/>
    <w:rsid w:val="00D21929"/>
    <w:rsid w:val="00D23A5B"/>
    <w:rsid w:val="00D362A4"/>
    <w:rsid w:val="00D36539"/>
    <w:rsid w:val="00D365BD"/>
    <w:rsid w:val="00D367FB"/>
    <w:rsid w:val="00D36F83"/>
    <w:rsid w:val="00D45506"/>
    <w:rsid w:val="00D72969"/>
    <w:rsid w:val="00D81842"/>
    <w:rsid w:val="00D825F1"/>
    <w:rsid w:val="00D86CD4"/>
    <w:rsid w:val="00DA37B8"/>
    <w:rsid w:val="00DB7F88"/>
    <w:rsid w:val="00DC6C4B"/>
    <w:rsid w:val="00DD564E"/>
    <w:rsid w:val="00DE0D23"/>
    <w:rsid w:val="00DE148F"/>
    <w:rsid w:val="00E15FC0"/>
    <w:rsid w:val="00E30347"/>
    <w:rsid w:val="00E30E17"/>
    <w:rsid w:val="00E3315D"/>
    <w:rsid w:val="00E343F3"/>
    <w:rsid w:val="00E449B6"/>
    <w:rsid w:val="00E71F88"/>
    <w:rsid w:val="00E74082"/>
    <w:rsid w:val="00E75EAE"/>
    <w:rsid w:val="00E768EE"/>
    <w:rsid w:val="00E87318"/>
    <w:rsid w:val="00EA3CEF"/>
    <w:rsid w:val="00EA68E8"/>
    <w:rsid w:val="00EA7C8D"/>
    <w:rsid w:val="00EB2349"/>
    <w:rsid w:val="00EB6FC4"/>
    <w:rsid w:val="00ED66A9"/>
    <w:rsid w:val="00EF4EFF"/>
    <w:rsid w:val="00F1385C"/>
    <w:rsid w:val="00F138D7"/>
    <w:rsid w:val="00F220A2"/>
    <w:rsid w:val="00F40264"/>
    <w:rsid w:val="00F452CF"/>
    <w:rsid w:val="00F46514"/>
    <w:rsid w:val="00F80F27"/>
    <w:rsid w:val="00F92585"/>
    <w:rsid w:val="00FB22DE"/>
    <w:rsid w:val="00FC3A97"/>
    <w:rsid w:val="00FC6670"/>
    <w:rsid w:val="00FF123B"/>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34</Pages>
  <Words>7755</Words>
  <Characters>44204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117</cp:revision>
  <dcterms:created xsi:type="dcterms:W3CDTF">2025-08-06T12:28:00Z</dcterms:created>
  <dcterms:modified xsi:type="dcterms:W3CDTF">2025-08-07T13:19:00Z</dcterms:modified>
</cp:coreProperties>
</file>